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AD051" w14:textId="77777777" w:rsidR="00BE6FB2" w:rsidRPr="00FF65AB" w:rsidRDefault="00BE6FB2" w:rsidP="00BE6FB2">
      <w:pPr>
        <w:jc w:val="center"/>
        <w:outlineLvl w:val="0"/>
        <w:rPr>
          <w:b/>
          <w:sz w:val="26"/>
          <w:szCs w:val="26"/>
          <w:lang w:val="nl-NL"/>
        </w:rPr>
      </w:pPr>
      <w:r w:rsidRPr="00FF65AB">
        <w:rPr>
          <w:b/>
          <w:sz w:val="26"/>
          <w:szCs w:val="26"/>
          <w:lang w:val="nl-NL"/>
        </w:rPr>
        <w:t>Phần 2. YÊU CẦU VỀ KỸ THUẬT</w:t>
      </w:r>
    </w:p>
    <w:p w14:paraId="3456A71E" w14:textId="77777777" w:rsidR="00BE6FB2" w:rsidRPr="00FF65AB" w:rsidRDefault="00BE6FB2" w:rsidP="00BE6FB2">
      <w:pPr>
        <w:widowControl w:val="0"/>
        <w:spacing w:before="120" w:after="120" w:line="264" w:lineRule="auto"/>
        <w:jc w:val="center"/>
        <w:outlineLvl w:val="1"/>
        <w:rPr>
          <w:sz w:val="26"/>
          <w:szCs w:val="26"/>
          <w:lang w:val="nl-NL"/>
        </w:rPr>
      </w:pPr>
      <w:r w:rsidRPr="00FF65AB">
        <w:rPr>
          <w:b/>
          <w:sz w:val="26"/>
          <w:szCs w:val="26"/>
          <w:lang w:val="nl-NL"/>
        </w:rPr>
        <w:t>Chương V. YÊU CẦU VỀ KỸ THUẬT</w:t>
      </w:r>
    </w:p>
    <w:p w14:paraId="7B55EEC1" w14:textId="77777777" w:rsidR="00BE6FB2" w:rsidRPr="00FF65AB" w:rsidRDefault="00BE6FB2" w:rsidP="00BE6FB2">
      <w:pPr>
        <w:pStyle w:val="SectionVIHeader0"/>
        <w:widowControl w:val="0"/>
        <w:spacing w:after="120" w:line="264" w:lineRule="auto"/>
        <w:ind w:firstLine="709"/>
        <w:jc w:val="both"/>
        <w:outlineLvl w:val="2"/>
        <w:rPr>
          <w:sz w:val="26"/>
          <w:szCs w:val="26"/>
          <w:lang w:val="nl-NL"/>
        </w:rPr>
      </w:pPr>
      <w:r w:rsidRPr="00FF65AB">
        <w:rPr>
          <w:sz w:val="26"/>
          <w:szCs w:val="26"/>
          <w:lang w:val="nl-NL"/>
        </w:rPr>
        <w:t>MỤC 1. YÊU CẦU VỀ KỸ THUẬT</w:t>
      </w:r>
    </w:p>
    <w:p w14:paraId="2AB55F8B" w14:textId="77777777" w:rsidR="00BE6FB2" w:rsidRPr="00FF65AB" w:rsidRDefault="00BE6FB2" w:rsidP="00BE6FB2">
      <w:pPr>
        <w:widowControl w:val="0"/>
        <w:spacing w:before="120" w:after="120" w:line="264" w:lineRule="auto"/>
        <w:ind w:firstLine="709"/>
        <w:outlineLvl w:val="3"/>
        <w:rPr>
          <w:b/>
          <w:iCs/>
          <w:sz w:val="26"/>
          <w:szCs w:val="26"/>
          <w:lang w:val="nl-NL"/>
        </w:rPr>
      </w:pPr>
      <w:r w:rsidRPr="00FF65AB">
        <w:rPr>
          <w:b/>
          <w:iCs/>
          <w:sz w:val="26"/>
          <w:szCs w:val="26"/>
          <w:lang w:val="nl-NL"/>
        </w:rPr>
        <w:t>1.1 GIỚI THIỆU CHUNG VỀ DỰ ÁN, GÓI THẦU</w:t>
      </w:r>
    </w:p>
    <w:p w14:paraId="0B1F3409" w14:textId="77777777" w:rsidR="00BE6FB2" w:rsidRPr="00FF65AB" w:rsidRDefault="00BE6FB2" w:rsidP="00BE6FB2">
      <w:pPr>
        <w:widowControl w:val="0"/>
        <w:numPr>
          <w:ilvl w:val="2"/>
          <w:numId w:val="4"/>
        </w:numPr>
        <w:spacing w:before="120" w:after="120" w:line="264" w:lineRule="auto"/>
        <w:ind w:left="1429"/>
        <w:outlineLvl w:val="4"/>
        <w:rPr>
          <w:b/>
          <w:bCs/>
          <w:iCs/>
          <w:spacing w:val="2"/>
          <w:sz w:val="26"/>
          <w:szCs w:val="26"/>
          <w:lang w:val="nl-NL"/>
        </w:rPr>
      </w:pPr>
      <w:bookmarkStart w:id="0" w:name="_Hlk154743134"/>
      <w:r w:rsidRPr="00FF65AB">
        <w:rPr>
          <w:b/>
          <w:bCs/>
          <w:iCs/>
          <w:spacing w:val="2"/>
          <w:sz w:val="26"/>
          <w:szCs w:val="26"/>
          <w:lang w:val="nl-NL"/>
        </w:rPr>
        <w:t>TỔNG QUAN VỀ DỰ ÁN</w:t>
      </w:r>
    </w:p>
    <w:p w14:paraId="471BFD42" w14:textId="77777777" w:rsidR="00BE6FB2" w:rsidRPr="00FF65AB" w:rsidRDefault="00BE6FB2" w:rsidP="00BE6FB2">
      <w:pPr>
        <w:widowControl w:val="0"/>
        <w:spacing w:before="120" w:after="120" w:line="264" w:lineRule="auto"/>
        <w:ind w:firstLine="709"/>
        <w:outlineLvl w:val="5"/>
        <w:rPr>
          <w:b/>
          <w:bCs/>
          <w:iCs/>
          <w:spacing w:val="2"/>
          <w:sz w:val="26"/>
          <w:szCs w:val="26"/>
          <w:lang w:val="nl-NL"/>
        </w:rPr>
      </w:pPr>
      <w:r w:rsidRPr="00FF65AB">
        <w:rPr>
          <w:b/>
          <w:bCs/>
          <w:iCs/>
          <w:spacing w:val="2"/>
          <w:sz w:val="26"/>
          <w:szCs w:val="26"/>
          <w:lang w:val="nl-NL"/>
        </w:rPr>
        <w:t>1.1.1.1 Tên dự án</w:t>
      </w:r>
    </w:p>
    <w:p w14:paraId="17CFAB77" w14:textId="77777777" w:rsidR="00BE6FB2" w:rsidRPr="00FF65AB" w:rsidRDefault="00BE6FB2" w:rsidP="00BE6FB2">
      <w:pPr>
        <w:pStyle w:val="ListParagraph"/>
        <w:tabs>
          <w:tab w:val="left" w:pos="851"/>
          <w:tab w:val="left" w:pos="993"/>
          <w:tab w:val="left" w:pos="1134"/>
        </w:tabs>
        <w:spacing w:before="20" w:after="20" w:line="276" w:lineRule="auto"/>
        <w:ind w:left="567"/>
        <w:contextualSpacing w:val="0"/>
        <w:rPr>
          <w:sz w:val="26"/>
          <w:szCs w:val="26"/>
          <w:lang w:val="de-DE"/>
        </w:rPr>
      </w:pPr>
      <w:r w:rsidRPr="00FF65AB">
        <w:rPr>
          <w:bCs/>
          <w:sz w:val="28"/>
          <w:szCs w:val="28"/>
        </w:rPr>
        <w:t xml:space="preserve">- </w:t>
      </w:r>
      <w:r w:rsidRPr="00FF65AB">
        <w:rPr>
          <w:b/>
          <w:bCs/>
          <w:sz w:val="26"/>
          <w:szCs w:val="26"/>
          <w:lang w:val="de-DE"/>
        </w:rPr>
        <w:t>Tên dự án:</w:t>
      </w:r>
      <w:r w:rsidRPr="00FF65AB">
        <w:rPr>
          <w:sz w:val="26"/>
          <w:szCs w:val="26"/>
          <w:lang w:val="de-DE"/>
        </w:rPr>
        <w:t xml:space="preserve"> </w:t>
      </w:r>
      <w:r w:rsidRPr="00FF65AB">
        <w:rPr>
          <w:bCs/>
          <w:sz w:val="26"/>
          <w:szCs w:val="26"/>
        </w:rPr>
        <w:t>Máy 2 TBA 220kV Mỏ Cày</w:t>
      </w:r>
      <w:r w:rsidRPr="00FF65AB">
        <w:rPr>
          <w:sz w:val="26"/>
          <w:szCs w:val="26"/>
          <w:lang w:val="de-DE"/>
        </w:rPr>
        <w:t>.</w:t>
      </w:r>
    </w:p>
    <w:p w14:paraId="14F1A995" w14:textId="77777777" w:rsidR="00BE6FB2" w:rsidRPr="00FF65AB" w:rsidRDefault="00BE6FB2" w:rsidP="00BE6FB2">
      <w:pPr>
        <w:pStyle w:val="ListParagraph"/>
        <w:tabs>
          <w:tab w:val="left" w:pos="851"/>
          <w:tab w:val="left" w:pos="993"/>
          <w:tab w:val="left" w:pos="1134"/>
        </w:tabs>
        <w:spacing w:before="20" w:after="20" w:line="276" w:lineRule="auto"/>
        <w:ind w:left="567"/>
        <w:contextualSpacing w:val="0"/>
        <w:rPr>
          <w:sz w:val="26"/>
          <w:szCs w:val="26"/>
          <w:lang w:val="de-DE"/>
        </w:rPr>
      </w:pPr>
      <w:r w:rsidRPr="00FF65AB">
        <w:rPr>
          <w:sz w:val="26"/>
          <w:szCs w:val="26"/>
        </w:rPr>
        <w:t xml:space="preserve">- </w:t>
      </w:r>
      <w:r w:rsidRPr="00FF65AB">
        <w:rPr>
          <w:b/>
          <w:sz w:val="26"/>
          <w:szCs w:val="26"/>
        </w:rPr>
        <w:t>Tổng mức đầu tư</w:t>
      </w:r>
      <w:r w:rsidRPr="00FF65AB">
        <w:rPr>
          <w:sz w:val="26"/>
          <w:szCs w:val="26"/>
        </w:rPr>
        <w:t>: 81.350.544.000 đồng.</w:t>
      </w:r>
    </w:p>
    <w:p w14:paraId="16037932" w14:textId="77777777" w:rsidR="00BE6FB2" w:rsidRPr="00FF65AB" w:rsidRDefault="00BE6FB2" w:rsidP="00BE6FB2">
      <w:pPr>
        <w:pStyle w:val="ListParagraph"/>
        <w:tabs>
          <w:tab w:val="left" w:pos="851"/>
          <w:tab w:val="left" w:pos="993"/>
          <w:tab w:val="left" w:pos="1134"/>
        </w:tabs>
        <w:spacing w:before="20" w:after="20" w:line="276" w:lineRule="auto"/>
        <w:ind w:left="567"/>
        <w:contextualSpacing w:val="0"/>
        <w:rPr>
          <w:sz w:val="26"/>
          <w:szCs w:val="26"/>
        </w:rPr>
      </w:pPr>
      <w:r w:rsidRPr="00FF65AB">
        <w:rPr>
          <w:b/>
          <w:bCs/>
          <w:sz w:val="26"/>
          <w:szCs w:val="26"/>
          <w:lang w:val="de-DE"/>
        </w:rPr>
        <w:t>- Chủ đầu tư:</w:t>
      </w:r>
      <w:r w:rsidRPr="00FF65AB">
        <w:rPr>
          <w:sz w:val="26"/>
          <w:szCs w:val="26"/>
          <w:lang w:val="de-DE"/>
        </w:rPr>
        <w:t xml:space="preserve"> Tổng công ty Truyền tải điện Quốc gia. </w:t>
      </w:r>
    </w:p>
    <w:p w14:paraId="1E4D3242" w14:textId="77777777" w:rsidR="00BE6FB2" w:rsidRPr="00FF65AB" w:rsidRDefault="00BE6FB2" w:rsidP="00BE6FB2">
      <w:pPr>
        <w:pStyle w:val="ListParagraph"/>
        <w:tabs>
          <w:tab w:val="left" w:pos="851"/>
          <w:tab w:val="left" w:pos="993"/>
          <w:tab w:val="left" w:pos="1134"/>
        </w:tabs>
        <w:spacing w:before="20" w:after="20" w:line="276" w:lineRule="auto"/>
        <w:ind w:left="567"/>
        <w:contextualSpacing w:val="0"/>
        <w:rPr>
          <w:sz w:val="26"/>
          <w:szCs w:val="26"/>
        </w:rPr>
      </w:pPr>
      <w:r w:rsidRPr="00FF65AB">
        <w:rPr>
          <w:b/>
          <w:bCs/>
          <w:sz w:val="26"/>
          <w:szCs w:val="26"/>
          <w:lang w:val="de-DE"/>
        </w:rPr>
        <w:t>- Nguồn vốn:</w:t>
      </w:r>
      <w:r w:rsidRPr="00FF65AB">
        <w:rPr>
          <w:sz w:val="26"/>
          <w:szCs w:val="26"/>
        </w:rPr>
        <w:t xml:space="preserve"> </w:t>
      </w:r>
      <w:r w:rsidRPr="00FF65AB">
        <w:rPr>
          <w:sz w:val="26"/>
          <w:szCs w:val="26"/>
          <w:lang w:val="de-DE"/>
        </w:rPr>
        <w:t>Sử dụng nguồn vốn EVNNPT huy động và vốn tự có EVNNPT phân bổ theo kế hoạch thực hiện dự án trong kế hoạch hàng năm.</w:t>
      </w:r>
    </w:p>
    <w:p w14:paraId="128DBF35"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b/>
          <w:bCs/>
          <w:sz w:val="26"/>
          <w:szCs w:val="26"/>
          <w:lang w:val="de-DE"/>
        </w:rPr>
        <w:t xml:space="preserve">- Thời gian thực hiện dự án: </w:t>
      </w:r>
      <w:r w:rsidRPr="00FF65AB">
        <w:rPr>
          <w:sz w:val="26"/>
          <w:szCs w:val="26"/>
        </w:rPr>
        <w:t>Phấn đấu hoàn thành đóng điện quý IV/2026.</w:t>
      </w:r>
    </w:p>
    <w:p w14:paraId="62ED14B1" w14:textId="77777777" w:rsidR="00BE6FB2" w:rsidRPr="00FF65AB" w:rsidRDefault="00BE6FB2" w:rsidP="00BE6FB2">
      <w:pPr>
        <w:widowControl w:val="0"/>
        <w:spacing w:before="120" w:after="120" w:line="264" w:lineRule="auto"/>
        <w:ind w:firstLine="709"/>
        <w:outlineLvl w:val="5"/>
        <w:rPr>
          <w:b/>
          <w:bCs/>
          <w:iCs/>
          <w:spacing w:val="2"/>
          <w:sz w:val="26"/>
          <w:szCs w:val="26"/>
          <w:lang w:val="nl-NL"/>
        </w:rPr>
      </w:pPr>
      <w:r w:rsidRPr="00FF65AB">
        <w:rPr>
          <w:b/>
          <w:bCs/>
          <w:iCs/>
          <w:spacing w:val="2"/>
          <w:sz w:val="26"/>
          <w:szCs w:val="26"/>
          <w:lang w:val="nl-NL"/>
        </w:rPr>
        <w:t>1.1.1.2</w:t>
      </w:r>
      <w:r w:rsidRPr="00FF65AB">
        <w:rPr>
          <w:b/>
          <w:bCs/>
          <w:iCs/>
          <w:spacing w:val="2"/>
          <w:sz w:val="26"/>
          <w:szCs w:val="26"/>
          <w:lang w:val="nl-NL"/>
        </w:rPr>
        <w:tab/>
        <w:t xml:space="preserve"> Mục tiêu dự án</w:t>
      </w:r>
    </w:p>
    <w:p w14:paraId="3C3FAC3C"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Đảm bảo cung cấp điện cho các trạm biến áp phụ tải 110 kV trong khu vực.</w:t>
      </w:r>
    </w:p>
    <w:p w14:paraId="71BF3CC8"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Đáp ứng tiêu chí N-1 khi sự cố hoặc bảo trì sửa chữa MBA tại trạm 220kV Mỏ Cày.</w:t>
      </w:r>
    </w:p>
    <w:p w14:paraId="508BAD55"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Hỗ trợ cung cấp điện cho các trạm biến áp 220 kV tỉnh Vĩnh Long và khu vực lân cận, đảm bảo vận hành an toàn, ổn định hệ thống điện.</w:t>
      </w:r>
    </w:p>
    <w:p w14:paraId="19856648"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Nâng cao độ tin cậy, an toàn cung cấp điện và đáp ứng nhu cầu phát triển kinh tế, xã hội tỉnh Vĩnh Long.</w:t>
      </w:r>
    </w:p>
    <w:p w14:paraId="2DB187D0"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Giảm tổn thất điện năng trong lưới, tăng hiệu quả sản xuất kinh doanh điện của EVN.</w:t>
      </w:r>
    </w:p>
    <w:p w14:paraId="0EB3FE1F" w14:textId="77777777" w:rsidR="00BE6FB2" w:rsidRPr="00FF65AB" w:rsidRDefault="00BE6FB2" w:rsidP="00BE6FB2">
      <w:pPr>
        <w:widowControl w:val="0"/>
        <w:spacing w:before="120" w:after="120" w:line="264" w:lineRule="auto"/>
        <w:ind w:firstLine="709"/>
        <w:outlineLvl w:val="5"/>
        <w:rPr>
          <w:b/>
          <w:bCs/>
          <w:iCs/>
          <w:spacing w:val="2"/>
          <w:sz w:val="26"/>
          <w:szCs w:val="26"/>
          <w:lang w:val="nl-NL"/>
        </w:rPr>
      </w:pPr>
      <w:r w:rsidRPr="00FF65AB">
        <w:rPr>
          <w:b/>
          <w:bCs/>
          <w:iCs/>
          <w:spacing w:val="2"/>
          <w:sz w:val="26"/>
          <w:szCs w:val="26"/>
          <w:lang w:val="nl-NL"/>
        </w:rPr>
        <w:t>1.1.1.3</w:t>
      </w:r>
      <w:r w:rsidRPr="00FF65AB">
        <w:rPr>
          <w:b/>
          <w:bCs/>
          <w:iCs/>
          <w:spacing w:val="2"/>
          <w:sz w:val="26"/>
          <w:szCs w:val="26"/>
          <w:lang w:val="nl-NL"/>
        </w:rPr>
        <w:tab/>
        <w:t xml:space="preserve"> Nội dung và quy mô đầu tư xây dựng</w:t>
      </w:r>
    </w:p>
    <w:p w14:paraId="2A28B0A6"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Dự án Máy 2 trạm biến áp 220kV Mỏ Cày được đầu tư xây dựng với quy mô như sau:</w:t>
      </w:r>
    </w:p>
    <w:p w14:paraId="760D8B6C"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Lắp mới MBA AT2 220/110/22kV- 250MVA.</w:t>
      </w:r>
    </w:p>
    <w:p w14:paraId="00AA9424"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Lắp đặt 01 ngăn lộ tổng phía 220kV đấu nối vào thanh cái hiện hữu theo sơ đồ hệ thống hai thanh cái.</w:t>
      </w:r>
    </w:p>
    <w:p w14:paraId="2B01DDC1"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Lắp đặt 01 ngăn lộ tổng phía 110kV đấu nối vào thanh cái hiện hữu theo sơ đồ hệ thống hai thanh cái.</w:t>
      </w:r>
    </w:p>
    <w:p w14:paraId="01A50332"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Cải tạo, nâng cấp hệ thống điều khiển bảo vệ hiện hữu sau khi đưa máy MBA AT2 và các ngăn lộ 220kV, 110kV mới vào vận hành.</w:t>
      </w:r>
    </w:p>
    <w:p w14:paraId="3278381F"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Toàn bộ các hạng mục xây dựng, phòng cháy chữa cháy, thông tin liên lạc, nối đất… có liên quan.</w:t>
      </w:r>
    </w:p>
    <w:p w14:paraId="490DB9C4" w14:textId="77777777" w:rsidR="00BE6FB2" w:rsidRPr="00FF65AB" w:rsidRDefault="00BE6FB2" w:rsidP="00BE6FB2">
      <w:pPr>
        <w:widowControl w:val="0"/>
        <w:spacing w:before="120" w:after="120" w:line="264" w:lineRule="auto"/>
        <w:ind w:firstLine="709"/>
        <w:outlineLvl w:val="5"/>
        <w:rPr>
          <w:b/>
          <w:bCs/>
          <w:iCs/>
          <w:spacing w:val="2"/>
          <w:sz w:val="26"/>
          <w:szCs w:val="26"/>
          <w:lang w:val="nl-NL"/>
        </w:rPr>
      </w:pPr>
      <w:r w:rsidRPr="00FF65AB">
        <w:rPr>
          <w:b/>
          <w:bCs/>
          <w:iCs/>
          <w:spacing w:val="2"/>
          <w:sz w:val="26"/>
          <w:szCs w:val="26"/>
          <w:lang w:val="nl-NL"/>
        </w:rPr>
        <w:t>1.1.1.4</w:t>
      </w:r>
      <w:r w:rsidRPr="00FF65AB">
        <w:rPr>
          <w:b/>
          <w:bCs/>
          <w:iCs/>
          <w:spacing w:val="2"/>
          <w:sz w:val="26"/>
          <w:szCs w:val="26"/>
          <w:lang w:val="nl-NL"/>
        </w:rPr>
        <w:tab/>
        <w:t xml:space="preserve"> Địa điểm thực hiện dự án</w:t>
      </w:r>
    </w:p>
    <w:p w14:paraId="2E9C8040"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lastRenderedPageBreak/>
        <w:t>- Máy biến áp thứ 2 được lắp đặt bên trong trạm biến áp 220kV Mỏ Cày hiện hữu, đã được xây dựng tại xã Mỏ Cày, tỉnh Vĩnh Long (thuộc xã Tân Hội, huyện Mỏ Cày Nam, tỉnh Bến Tre cũ).</w:t>
      </w:r>
    </w:p>
    <w:p w14:paraId="44F0EE3E" w14:textId="77777777" w:rsidR="00BE6FB2" w:rsidRPr="00FF65AB" w:rsidRDefault="00BE6FB2" w:rsidP="00BE6FB2">
      <w:pPr>
        <w:widowControl w:val="0"/>
        <w:numPr>
          <w:ilvl w:val="2"/>
          <w:numId w:val="4"/>
        </w:numPr>
        <w:spacing w:before="120" w:after="120" w:line="264" w:lineRule="auto"/>
        <w:ind w:left="1429"/>
        <w:outlineLvl w:val="4"/>
        <w:rPr>
          <w:b/>
          <w:bCs/>
          <w:iCs/>
          <w:spacing w:val="2"/>
          <w:sz w:val="26"/>
          <w:szCs w:val="26"/>
          <w:lang w:val="nl-NL"/>
        </w:rPr>
      </w:pPr>
      <w:r w:rsidRPr="00FF65AB">
        <w:rPr>
          <w:b/>
          <w:bCs/>
          <w:iCs/>
          <w:spacing w:val="2"/>
          <w:sz w:val="26"/>
          <w:szCs w:val="26"/>
          <w:lang w:val="nl-NL"/>
        </w:rPr>
        <w:t>GIỚI THIỆU GÓI THẦU</w:t>
      </w:r>
    </w:p>
    <w:p w14:paraId="69F095F1"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xml:space="preserve">- </w:t>
      </w:r>
      <w:r w:rsidRPr="00FF65AB">
        <w:rPr>
          <w:sz w:val="26"/>
          <w:szCs w:val="26"/>
          <w:lang w:val="sv-SE"/>
        </w:rPr>
        <w:t>Gói thầu số 3: Cung cấp và vận chuyển MBA 220kV-250MVA</w:t>
      </w:r>
      <w:r w:rsidRPr="00FF65AB">
        <w:rPr>
          <w:iCs/>
          <w:spacing w:val="2"/>
          <w:sz w:val="26"/>
          <w:szCs w:val="26"/>
          <w:lang w:val="nl-NL"/>
        </w:rPr>
        <w:t xml:space="preserve">. </w:t>
      </w:r>
    </w:p>
    <w:p w14:paraId="4DB51B16"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Quy mô của gói thầu bao gồm:</w:t>
      </w:r>
    </w:p>
    <w:p w14:paraId="37DD0158"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Cung cấp Máy biến áp 220 kV - 250 MVA và phụ kiện đấu nối như đã mô tả trong Bảng 1: Phạm vi cung cấp hàng hóa.</w:t>
      </w:r>
    </w:p>
    <w:p w14:paraId="34896B74"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Vận chuyển máy biến áp đến chân công trình (căn chỉnh MBA vào vị trí trên bệ móng tại TBA 220 kV Mỏ Cày) bao gồm phí bảo hiểm vận chuyển và các chi phí liên quan khác.</w:t>
      </w:r>
    </w:p>
    <w:p w14:paraId="16EC1CDB"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Loại hợp đồng: Trọn gói.</w:t>
      </w:r>
    </w:p>
    <w:p w14:paraId="7B1BBD9E"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Thời gian thực hiện hợp đồng: 180 ngày.</w:t>
      </w:r>
    </w:p>
    <w:p w14:paraId="72466236"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Nhà thầu có trách nhiệm cung cấp toàn bộ các vật tư thiết bị như Bảng 1. Phạm vi cung cấp hàng hóa, Bảng 2. Các dịch vụ liên quan và thực hiện các phần việc như đã được mô tả hoặc chưa mô tả tuân theo Các điều kiện của Hợp Đồng.</w:t>
      </w:r>
    </w:p>
    <w:p w14:paraId="1132AFBA" w14:textId="77777777" w:rsidR="00BE6FB2" w:rsidRPr="00FF65AB" w:rsidRDefault="00BE6FB2" w:rsidP="00BE6FB2">
      <w:pPr>
        <w:widowControl w:val="0"/>
        <w:spacing w:before="120" w:after="120" w:line="264" w:lineRule="auto"/>
        <w:ind w:firstLine="709"/>
        <w:rPr>
          <w:iCs/>
          <w:spacing w:val="2"/>
          <w:sz w:val="26"/>
          <w:szCs w:val="26"/>
          <w:lang w:val="nl-NL"/>
        </w:rPr>
      </w:pPr>
    </w:p>
    <w:bookmarkEnd w:id="0"/>
    <w:p w14:paraId="608C1AA8" w14:textId="77777777" w:rsidR="00BE6FB2" w:rsidRPr="00FF65AB" w:rsidRDefault="00BE6FB2" w:rsidP="00BE6FB2">
      <w:pPr>
        <w:widowControl w:val="0"/>
        <w:spacing w:before="120" w:after="120" w:line="264" w:lineRule="auto"/>
        <w:ind w:firstLine="709"/>
        <w:outlineLvl w:val="3"/>
        <w:rPr>
          <w:b/>
          <w:iCs/>
          <w:sz w:val="26"/>
          <w:szCs w:val="26"/>
          <w:lang w:val="nl-NL"/>
        </w:rPr>
        <w:sectPr w:rsidR="00BE6FB2" w:rsidRPr="00FF65AB" w:rsidSect="00AA10F7">
          <w:footnotePr>
            <w:numRestart w:val="eachPage"/>
          </w:footnotePr>
          <w:endnotePr>
            <w:numFmt w:val="decimal"/>
          </w:endnotePr>
          <w:pgSz w:w="11906" w:h="16838" w:code="9"/>
          <w:pgMar w:top="1134" w:right="1134" w:bottom="1134" w:left="1701" w:header="720" w:footer="255" w:gutter="0"/>
          <w:cols w:space="720"/>
          <w:noEndnote/>
          <w:docGrid w:linePitch="381"/>
        </w:sectPr>
      </w:pPr>
    </w:p>
    <w:p w14:paraId="79E77FAF" w14:textId="77777777" w:rsidR="00BE6FB2" w:rsidRPr="00FF65AB" w:rsidRDefault="00BE6FB2" w:rsidP="00BE6FB2">
      <w:pPr>
        <w:spacing w:before="120" w:after="120"/>
        <w:jc w:val="center"/>
        <w:rPr>
          <w:b/>
          <w:sz w:val="26"/>
          <w:szCs w:val="26"/>
          <w:lang w:val="nl-NL"/>
        </w:rPr>
      </w:pPr>
      <w:r w:rsidRPr="00FF65AB">
        <w:rPr>
          <w:b/>
          <w:sz w:val="26"/>
          <w:szCs w:val="26"/>
          <w:lang w:val="nl-NL"/>
        </w:rPr>
        <w:lastRenderedPageBreak/>
        <w:t>BẢNG 1: PHẠM VI CUNG CẤP HÀNG HÓA</w:t>
      </w:r>
    </w:p>
    <w:p w14:paraId="411A68EA" w14:textId="77777777" w:rsidR="00BE6FB2" w:rsidRPr="00FF65AB" w:rsidRDefault="00BE6FB2" w:rsidP="00BE6FB2">
      <w:pPr>
        <w:spacing w:before="120" w:after="120"/>
        <w:jc w:val="center"/>
        <w:rPr>
          <w:b/>
          <w:sz w:val="26"/>
          <w:szCs w:val="26"/>
          <w:lang w:val="nl-NL"/>
        </w:rPr>
      </w:pPr>
    </w:p>
    <w:tbl>
      <w:tblPr>
        <w:tblW w:w="14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827"/>
        <w:gridCol w:w="851"/>
        <w:gridCol w:w="992"/>
        <w:gridCol w:w="1559"/>
        <w:gridCol w:w="1985"/>
        <w:gridCol w:w="1842"/>
        <w:gridCol w:w="1276"/>
        <w:gridCol w:w="1237"/>
      </w:tblGrid>
      <w:tr w:rsidR="00BE6FB2" w:rsidRPr="00FF65AB" w14:paraId="495514A8" w14:textId="77777777" w:rsidTr="00CD237B">
        <w:trPr>
          <w:trHeight w:val="237"/>
          <w:tblHeader/>
        </w:trPr>
        <w:tc>
          <w:tcPr>
            <w:tcW w:w="851" w:type="dxa"/>
            <w:vMerge w:val="restart"/>
            <w:shd w:val="clear" w:color="auto" w:fill="E2EFD9"/>
            <w:vAlign w:val="center"/>
          </w:tcPr>
          <w:p w14:paraId="2D37BB17" w14:textId="77777777" w:rsidR="00BE6FB2" w:rsidRPr="00FF65AB" w:rsidRDefault="00BE6FB2" w:rsidP="00CD237B">
            <w:pPr>
              <w:suppressAutoHyphens/>
              <w:spacing w:before="60" w:after="60"/>
              <w:contextualSpacing/>
              <w:jc w:val="center"/>
              <w:rPr>
                <w:b/>
                <w:bCs/>
                <w:sz w:val="26"/>
                <w:szCs w:val="26"/>
              </w:rPr>
            </w:pPr>
            <w:r w:rsidRPr="00FF65AB">
              <w:rPr>
                <w:b/>
                <w:bCs/>
                <w:sz w:val="26"/>
                <w:szCs w:val="26"/>
              </w:rPr>
              <w:t>STT</w:t>
            </w:r>
          </w:p>
        </w:tc>
        <w:tc>
          <w:tcPr>
            <w:tcW w:w="3827" w:type="dxa"/>
            <w:vMerge w:val="restart"/>
            <w:shd w:val="clear" w:color="auto" w:fill="E2EFD9"/>
            <w:vAlign w:val="center"/>
          </w:tcPr>
          <w:p w14:paraId="4E113247" w14:textId="77777777" w:rsidR="00BE6FB2" w:rsidRPr="00FF65AB" w:rsidRDefault="00BE6FB2" w:rsidP="00CD237B">
            <w:pPr>
              <w:suppressAutoHyphens/>
              <w:spacing w:before="60" w:after="60"/>
              <w:contextualSpacing/>
              <w:jc w:val="center"/>
              <w:rPr>
                <w:b/>
                <w:bCs/>
                <w:sz w:val="26"/>
                <w:szCs w:val="26"/>
                <w:vertAlign w:val="superscript"/>
              </w:rPr>
            </w:pPr>
            <w:r w:rsidRPr="00FF65AB">
              <w:rPr>
                <w:b/>
                <w:bCs/>
                <w:sz w:val="26"/>
                <w:szCs w:val="26"/>
              </w:rPr>
              <w:t xml:space="preserve">Danh mục hàng </w:t>
            </w:r>
            <w:proofErr w:type="gramStart"/>
            <w:r w:rsidRPr="00FF65AB">
              <w:rPr>
                <w:b/>
                <w:bCs/>
                <w:sz w:val="26"/>
                <w:szCs w:val="26"/>
              </w:rPr>
              <w:t>hóa</w:t>
            </w:r>
            <w:r w:rsidRPr="00FF65AB">
              <w:rPr>
                <w:b/>
                <w:bCs/>
                <w:sz w:val="26"/>
                <w:szCs w:val="26"/>
                <w:vertAlign w:val="superscript"/>
              </w:rPr>
              <w:t>(</w:t>
            </w:r>
            <w:proofErr w:type="gramEnd"/>
            <w:r w:rsidRPr="00FF65AB">
              <w:rPr>
                <w:b/>
                <w:bCs/>
                <w:sz w:val="26"/>
                <w:szCs w:val="26"/>
                <w:vertAlign w:val="superscript"/>
              </w:rPr>
              <w:t>1)</w:t>
            </w:r>
          </w:p>
        </w:tc>
        <w:tc>
          <w:tcPr>
            <w:tcW w:w="851" w:type="dxa"/>
            <w:vMerge w:val="restart"/>
            <w:shd w:val="clear" w:color="auto" w:fill="E2EFD9"/>
            <w:vAlign w:val="center"/>
          </w:tcPr>
          <w:p w14:paraId="04C2AE3B" w14:textId="77777777" w:rsidR="00BE6FB2" w:rsidRPr="00FF65AB" w:rsidRDefault="00BE6FB2" w:rsidP="00CD237B">
            <w:pPr>
              <w:suppressAutoHyphens/>
              <w:spacing w:before="60" w:after="60"/>
              <w:contextualSpacing/>
              <w:jc w:val="center"/>
              <w:rPr>
                <w:b/>
                <w:bCs/>
                <w:sz w:val="26"/>
                <w:szCs w:val="26"/>
              </w:rPr>
            </w:pPr>
            <w:r w:rsidRPr="00FF65AB">
              <w:rPr>
                <w:b/>
                <w:bCs/>
                <w:sz w:val="26"/>
                <w:szCs w:val="26"/>
              </w:rPr>
              <w:t>Đơn vị tính</w:t>
            </w:r>
          </w:p>
        </w:tc>
        <w:tc>
          <w:tcPr>
            <w:tcW w:w="992" w:type="dxa"/>
            <w:vMerge w:val="restart"/>
            <w:shd w:val="clear" w:color="auto" w:fill="E2EFD9"/>
            <w:vAlign w:val="center"/>
          </w:tcPr>
          <w:p w14:paraId="3BA2B825" w14:textId="77777777" w:rsidR="00BE6FB2" w:rsidRPr="00FF65AB" w:rsidRDefault="00BE6FB2" w:rsidP="00CD237B">
            <w:pPr>
              <w:suppressAutoHyphens/>
              <w:spacing w:before="60" w:after="60"/>
              <w:contextualSpacing/>
              <w:jc w:val="center"/>
              <w:rPr>
                <w:b/>
                <w:bCs/>
                <w:sz w:val="26"/>
                <w:szCs w:val="26"/>
              </w:rPr>
            </w:pPr>
            <w:r w:rsidRPr="00FF65AB">
              <w:rPr>
                <w:b/>
                <w:bCs/>
                <w:sz w:val="26"/>
                <w:szCs w:val="26"/>
              </w:rPr>
              <w:t>Khối lượng</w:t>
            </w:r>
          </w:p>
        </w:tc>
        <w:tc>
          <w:tcPr>
            <w:tcW w:w="1559" w:type="dxa"/>
            <w:vMerge w:val="restart"/>
            <w:shd w:val="clear" w:color="auto" w:fill="E2EFD9"/>
            <w:vAlign w:val="center"/>
          </w:tcPr>
          <w:p w14:paraId="6C7F2B72" w14:textId="77777777" w:rsidR="00BE6FB2" w:rsidRPr="00FF65AB" w:rsidRDefault="00BE6FB2" w:rsidP="00CD237B">
            <w:pPr>
              <w:suppressAutoHyphens/>
              <w:spacing w:before="60" w:after="60"/>
              <w:contextualSpacing/>
              <w:jc w:val="center"/>
              <w:rPr>
                <w:b/>
                <w:bCs/>
                <w:sz w:val="26"/>
                <w:szCs w:val="26"/>
                <w:vertAlign w:val="superscript"/>
              </w:rPr>
            </w:pPr>
            <w:r w:rsidRPr="00FF65AB">
              <w:rPr>
                <w:b/>
                <w:bCs/>
                <w:sz w:val="26"/>
                <w:szCs w:val="26"/>
              </w:rPr>
              <w:t xml:space="preserve">Mô tả hàng </w:t>
            </w:r>
            <w:proofErr w:type="gramStart"/>
            <w:r w:rsidRPr="00FF65AB">
              <w:rPr>
                <w:b/>
                <w:bCs/>
                <w:sz w:val="26"/>
                <w:szCs w:val="26"/>
              </w:rPr>
              <w:t>hóa</w:t>
            </w:r>
            <w:r w:rsidRPr="00FF65AB">
              <w:rPr>
                <w:b/>
                <w:bCs/>
                <w:sz w:val="26"/>
                <w:szCs w:val="26"/>
                <w:vertAlign w:val="superscript"/>
              </w:rPr>
              <w:t>(</w:t>
            </w:r>
            <w:proofErr w:type="gramEnd"/>
            <w:r w:rsidRPr="00FF65AB">
              <w:rPr>
                <w:b/>
                <w:bCs/>
                <w:sz w:val="26"/>
                <w:szCs w:val="26"/>
                <w:vertAlign w:val="superscript"/>
              </w:rPr>
              <w:t>2)</w:t>
            </w:r>
          </w:p>
        </w:tc>
        <w:tc>
          <w:tcPr>
            <w:tcW w:w="1985" w:type="dxa"/>
            <w:vMerge w:val="restart"/>
            <w:shd w:val="clear" w:color="auto" w:fill="E2EFD9"/>
            <w:vAlign w:val="center"/>
          </w:tcPr>
          <w:p w14:paraId="65B2A39B" w14:textId="77777777" w:rsidR="00BE6FB2" w:rsidRPr="00FF65AB" w:rsidRDefault="00BE6FB2" w:rsidP="00CD237B">
            <w:pPr>
              <w:spacing w:before="60" w:after="60"/>
              <w:contextualSpacing/>
              <w:jc w:val="center"/>
              <w:rPr>
                <w:b/>
                <w:bCs/>
                <w:sz w:val="26"/>
                <w:szCs w:val="26"/>
              </w:rPr>
            </w:pPr>
            <w:r w:rsidRPr="00FF65AB">
              <w:rPr>
                <w:b/>
                <w:bCs/>
                <w:sz w:val="26"/>
                <w:szCs w:val="26"/>
              </w:rPr>
              <w:t xml:space="preserve">Yêu cầu về xuất xứ hàng hóa (nếu </w:t>
            </w:r>
            <w:proofErr w:type="gramStart"/>
            <w:r w:rsidRPr="00FF65AB">
              <w:rPr>
                <w:b/>
                <w:bCs/>
                <w:sz w:val="26"/>
                <w:szCs w:val="26"/>
              </w:rPr>
              <w:t>có)</w:t>
            </w:r>
            <w:r w:rsidRPr="00FF65AB">
              <w:rPr>
                <w:b/>
                <w:bCs/>
                <w:sz w:val="26"/>
                <w:szCs w:val="26"/>
                <w:vertAlign w:val="superscript"/>
              </w:rPr>
              <w:t>(</w:t>
            </w:r>
            <w:proofErr w:type="gramEnd"/>
            <w:r w:rsidRPr="00FF65AB">
              <w:rPr>
                <w:b/>
                <w:bCs/>
                <w:sz w:val="26"/>
                <w:szCs w:val="26"/>
                <w:vertAlign w:val="superscript"/>
              </w:rPr>
              <w:t>3)</w:t>
            </w:r>
          </w:p>
        </w:tc>
        <w:tc>
          <w:tcPr>
            <w:tcW w:w="1842" w:type="dxa"/>
            <w:vMerge w:val="restart"/>
            <w:shd w:val="clear" w:color="auto" w:fill="E2EFD9"/>
            <w:vAlign w:val="center"/>
          </w:tcPr>
          <w:p w14:paraId="113B606E" w14:textId="77777777" w:rsidR="00BE6FB2" w:rsidRPr="00FF65AB" w:rsidRDefault="00BE6FB2" w:rsidP="00CD237B">
            <w:pPr>
              <w:spacing w:before="60" w:after="60"/>
              <w:contextualSpacing/>
              <w:jc w:val="center"/>
              <w:rPr>
                <w:b/>
                <w:bCs/>
                <w:sz w:val="26"/>
                <w:szCs w:val="26"/>
              </w:rPr>
            </w:pPr>
            <w:r w:rsidRPr="00FF65AB">
              <w:rPr>
                <w:b/>
                <w:bCs/>
                <w:sz w:val="26"/>
                <w:szCs w:val="26"/>
              </w:rPr>
              <w:t xml:space="preserve">Địa điểm dự án </w:t>
            </w:r>
          </w:p>
        </w:tc>
        <w:tc>
          <w:tcPr>
            <w:tcW w:w="2513" w:type="dxa"/>
            <w:gridSpan w:val="2"/>
            <w:shd w:val="clear" w:color="auto" w:fill="E2EFD9"/>
            <w:vAlign w:val="center"/>
          </w:tcPr>
          <w:p w14:paraId="2DEF1DC0" w14:textId="77777777" w:rsidR="00BE6FB2" w:rsidRPr="00FF65AB" w:rsidRDefault="00BE6FB2" w:rsidP="00CD237B">
            <w:pPr>
              <w:spacing w:before="60" w:after="60"/>
              <w:contextualSpacing/>
              <w:jc w:val="center"/>
              <w:rPr>
                <w:sz w:val="26"/>
                <w:szCs w:val="26"/>
              </w:rPr>
            </w:pPr>
            <w:r w:rsidRPr="00FF65AB">
              <w:rPr>
                <w:b/>
                <w:bCs/>
                <w:sz w:val="26"/>
                <w:szCs w:val="26"/>
              </w:rPr>
              <w:t xml:space="preserve">Ngày giao </w:t>
            </w:r>
            <w:proofErr w:type="gramStart"/>
            <w:r w:rsidRPr="00FF65AB">
              <w:rPr>
                <w:b/>
                <w:bCs/>
                <w:sz w:val="26"/>
                <w:szCs w:val="26"/>
              </w:rPr>
              <w:t>hàng</w:t>
            </w:r>
            <w:r w:rsidRPr="00FF65AB">
              <w:rPr>
                <w:b/>
                <w:bCs/>
                <w:sz w:val="26"/>
                <w:szCs w:val="26"/>
                <w:vertAlign w:val="superscript"/>
              </w:rPr>
              <w:t>(</w:t>
            </w:r>
            <w:proofErr w:type="gramEnd"/>
            <w:r w:rsidRPr="00FF65AB">
              <w:rPr>
                <w:b/>
                <w:bCs/>
                <w:sz w:val="26"/>
                <w:szCs w:val="26"/>
                <w:vertAlign w:val="superscript"/>
              </w:rPr>
              <w:t>4)</w:t>
            </w:r>
            <w:r w:rsidRPr="00FF65AB">
              <w:rPr>
                <w:b/>
                <w:bCs/>
                <w:sz w:val="26"/>
                <w:szCs w:val="26"/>
              </w:rPr>
              <w:t xml:space="preserve"> </w:t>
            </w:r>
          </w:p>
        </w:tc>
      </w:tr>
      <w:tr w:rsidR="00BE6FB2" w:rsidRPr="00FF65AB" w14:paraId="0EDB9AA7" w14:textId="77777777" w:rsidTr="00CD237B">
        <w:trPr>
          <w:trHeight w:val="237"/>
          <w:tblHeader/>
        </w:trPr>
        <w:tc>
          <w:tcPr>
            <w:tcW w:w="851" w:type="dxa"/>
            <w:vMerge/>
            <w:shd w:val="clear" w:color="auto" w:fill="E2EFD9"/>
            <w:vAlign w:val="center"/>
          </w:tcPr>
          <w:p w14:paraId="60065CED" w14:textId="77777777" w:rsidR="00BE6FB2" w:rsidRPr="00FF65AB" w:rsidRDefault="00BE6FB2" w:rsidP="00CD237B">
            <w:pPr>
              <w:suppressAutoHyphens/>
              <w:spacing w:before="60" w:after="60"/>
              <w:contextualSpacing/>
              <w:jc w:val="center"/>
              <w:rPr>
                <w:sz w:val="26"/>
                <w:szCs w:val="26"/>
              </w:rPr>
            </w:pPr>
          </w:p>
        </w:tc>
        <w:tc>
          <w:tcPr>
            <w:tcW w:w="3827" w:type="dxa"/>
            <w:vMerge/>
            <w:shd w:val="clear" w:color="auto" w:fill="E2EFD9"/>
            <w:vAlign w:val="center"/>
          </w:tcPr>
          <w:p w14:paraId="6F27DF83" w14:textId="77777777" w:rsidR="00BE6FB2" w:rsidRPr="00FF65AB" w:rsidRDefault="00BE6FB2" w:rsidP="00CD237B">
            <w:pPr>
              <w:suppressAutoHyphens/>
              <w:spacing w:before="60" w:after="60"/>
              <w:contextualSpacing/>
              <w:jc w:val="center"/>
              <w:rPr>
                <w:sz w:val="26"/>
                <w:szCs w:val="26"/>
              </w:rPr>
            </w:pPr>
          </w:p>
        </w:tc>
        <w:tc>
          <w:tcPr>
            <w:tcW w:w="851" w:type="dxa"/>
            <w:vMerge/>
            <w:shd w:val="clear" w:color="auto" w:fill="E2EFD9"/>
            <w:vAlign w:val="center"/>
          </w:tcPr>
          <w:p w14:paraId="67B6A89D" w14:textId="77777777" w:rsidR="00BE6FB2" w:rsidRPr="00FF65AB" w:rsidRDefault="00BE6FB2" w:rsidP="00CD237B">
            <w:pPr>
              <w:suppressAutoHyphens/>
              <w:spacing w:before="60" w:after="60"/>
              <w:contextualSpacing/>
              <w:jc w:val="center"/>
              <w:rPr>
                <w:sz w:val="26"/>
                <w:szCs w:val="26"/>
              </w:rPr>
            </w:pPr>
          </w:p>
        </w:tc>
        <w:tc>
          <w:tcPr>
            <w:tcW w:w="992" w:type="dxa"/>
            <w:vMerge/>
            <w:shd w:val="clear" w:color="auto" w:fill="E2EFD9"/>
            <w:vAlign w:val="center"/>
          </w:tcPr>
          <w:p w14:paraId="656F6AF8" w14:textId="77777777" w:rsidR="00BE6FB2" w:rsidRPr="00FF65AB" w:rsidRDefault="00BE6FB2" w:rsidP="00CD237B">
            <w:pPr>
              <w:suppressAutoHyphens/>
              <w:spacing w:before="60" w:after="60"/>
              <w:contextualSpacing/>
              <w:jc w:val="center"/>
              <w:rPr>
                <w:sz w:val="26"/>
                <w:szCs w:val="26"/>
              </w:rPr>
            </w:pPr>
          </w:p>
        </w:tc>
        <w:tc>
          <w:tcPr>
            <w:tcW w:w="1559" w:type="dxa"/>
            <w:vMerge/>
            <w:shd w:val="clear" w:color="auto" w:fill="E2EFD9"/>
            <w:vAlign w:val="center"/>
          </w:tcPr>
          <w:p w14:paraId="7E67A76C" w14:textId="77777777" w:rsidR="00BE6FB2" w:rsidRPr="00FF65AB" w:rsidRDefault="00BE6FB2" w:rsidP="00CD237B">
            <w:pPr>
              <w:spacing w:before="60" w:after="60"/>
              <w:contextualSpacing/>
              <w:jc w:val="center"/>
              <w:rPr>
                <w:sz w:val="26"/>
                <w:szCs w:val="26"/>
              </w:rPr>
            </w:pPr>
          </w:p>
        </w:tc>
        <w:tc>
          <w:tcPr>
            <w:tcW w:w="1985" w:type="dxa"/>
            <w:vMerge/>
            <w:shd w:val="clear" w:color="auto" w:fill="E2EFD9"/>
          </w:tcPr>
          <w:p w14:paraId="698ED9AF" w14:textId="77777777" w:rsidR="00BE6FB2" w:rsidRPr="00FF65AB" w:rsidRDefault="00BE6FB2" w:rsidP="00CD237B">
            <w:pPr>
              <w:spacing w:before="60" w:after="60"/>
              <w:contextualSpacing/>
              <w:jc w:val="center"/>
              <w:rPr>
                <w:sz w:val="26"/>
                <w:szCs w:val="26"/>
              </w:rPr>
            </w:pPr>
          </w:p>
        </w:tc>
        <w:tc>
          <w:tcPr>
            <w:tcW w:w="1842" w:type="dxa"/>
            <w:vMerge/>
            <w:shd w:val="clear" w:color="auto" w:fill="E2EFD9"/>
            <w:vAlign w:val="center"/>
          </w:tcPr>
          <w:p w14:paraId="28420DBB" w14:textId="77777777" w:rsidR="00BE6FB2" w:rsidRPr="00FF65AB" w:rsidRDefault="00BE6FB2" w:rsidP="00CD237B">
            <w:pPr>
              <w:spacing w:before="60" w:after="60"/>
              <w:contextualSpacing/>
              <w:jc w:val="center"/>
              <w:rPr>
                <w:sz w:val="26"/>
                <w:szCs w:val="26"/>
              </w:rPr>
            </w:pPr>
          </w:p>
        </w:tc>
        <w:tc>
          <w:tcPr>
            <w:tcW w:w="1276" w:type="dxa"/>
            <w:shd w:val="clear" w:color="auto" w:fill="E2EFD9"/>
            <w:vAlign w:val="center"/>
          </w:tcPr>
          <w:p w14:paraId="09157BC7" w14:textId="77777777" w:rsidR="00BE6FB2" w:rsidRPr="00FF65AB" w:rsidRDefault="00BE6FB2" w:rsidP="00CD237B">
            <w:pPr>
              <w:spacing w:before="60" w:after="60"/>
              <w:contextualSpacing/>
              <w:jc w:val="center"/>
              <w:rPr>
                <w:b/>
                <w:bCs/>
                <w:sz w:val="26"/>
                <w:szCs w:val="26"/>
              </w:rPr>
            </w:pPr>
            <w:r w:rsidRPr="00FF65AB">
              <w:rPr>
                <w:b/>
                <w:bCs/>
                <w:sz w:val="26"/>
                <w:szCs w:val="26"/>
              </w:rPr>
              <w:t>Ngày giao hàng sớm nhất</w:t>
            </w:r>
          </w:p>
        </w:tc>
        <w:tc>
          <w:tcPr>
            <w:tcW w:w="1237" w:type="dxa"/>
            <w:shd w:val="clear" w:color="auto" w:fill="E2EFD9"/>
            <w:vAlign w:val="center"/>
          </w:tcPr>
          <w:p w14:paraId="183A47A7" w14:textId="77777777" w:rsidR="00BE6FB2" w:rsidRPr="00FF65AB" w:rsidRDefault="00BE6FB2" w:rsidP="00CD237B">
            <w:pPr>
              <w:spacing w:before="60" w:after="60"/>
              <w:contextualSpacing/>
              <w:jc w:val="center"/>
              <w:rPr>
                <w:b/>
                <w:bCs/>
                <w:sz w:val="26"/>
                <w:szCs w:val="26"/>
              </w:rPr>
            </w:pPr>
            <w:r w:rsidRPr="00FF65AB">
              <w:rPr>
                <w:b/>
                <w:bCs/>
                <w:sz w:val="26"/>
                <w:szCs w:val="26"/>
              </w:rPr>
              <w:t>Ngày giao hàng muộn nhất</w:t>
            </w:r>
          </w:p>
        </w:tc>
      </w:tr>
      <w:tr w:rsidR="00BE6FB2" w:rsidRPr="00FF65AB" w14:paraId="02713E8A" w14:textId="77777777" w:rsidTr="00CD237B">
        <w:trPr>
          <w:trHeight w:val="504"/>
        </w:trPr>
        <w:tc>
          <w:tcPr>
            <w:tcW w:w="851" w:type="dxa"/>
            <w:vAlign w:val="center"/>
          </w:tcPr>
          <w:p w14:paraId="19C8A900" w14:textId="77777777" w:rsidR="00BE6FB2" w:rsidRPr="00FF65AB" w:rsidRDefault="00BE6FB2" w:rsidP="00CD237B">
            <w:pPr>
              <w:spacing w:before="60" w:after="60"/>
              <w:contextualSpacing/>
              <w:jc w:val="center"/>
              <w:rPr>
                <w:sz w:val="26"/>
                <w:szCs w:val="26"/>
              </w:rPr>
            </w:pPr>
            <w:r w:rsidRPr="00FF65AB">
              <w:rPr>
                <w:b/>
                <w:sz w:val="26"/>
                <w:szCs w:val="26"/>
              </w:rPr>
              <w:t>A</w:t>
            </w:r>
          </w:p>
        </w:tc>
        <w:tc>
          <w:tcPr>
            <w:tcW w:w="3827" w:type="dxa"/>
            <w:vAlign w:val="center"/>
          </w:tcPr>
          <w:p w14:paraId="42081E8C" w14:textId="77777777" w:rsidR="00BE6FB2" w:rsidRPr="00FF65AB" w:rsidRDefault="00BE6FB2" w:rsidP="00CD237B">
            <w:pPr>
              <w:spacing w:before="60" w:after="60"/>
              <w:contextualSpacing/>
              <w:rPr>
                <w:b/>
                <w:sz w:val="26"/>
                <w:szCs w:val="26"/>
              </w:rPr>
            </w:pPr>
            <w:r w:rsidRPr="00FF65AB">
              <w:rPr>
                <w:b/>
                <w:sz w:val="26"/>
                <w:szCs w:val="26"/>
              </w:rPr>
              <w:t>Cung cấp và vận chuyển MBA tự ngẫu 220kV-250MVA:</w:t>
            </w:r>
          </w:p>
          <w:p w14:paraId="4C88A784" w14:textId="77777777" w:rsidR="00BE6FB2" w:rsidRPr="00FF65AB" w:rsidRDefault="00BE6FB2" w:rsidP="00CD237B">
            <w:pPr>
              <w:spacing w:before="60" w:after="60"/>
              <w:contextualSpacing/>
              <w:rPr>
                <w:sz w:val="26"/>
                <w:szCs w:val="26"/>
              </w:rPr>
            </w:pPr>
            <w:r w:rsidRPr="00FF65AB">
              <w:rPr>
                <w:sz w:val="26"/>
                <w:szCs w:val="26"/>
                <w:lang w:val="nl-NL"/>
              </w:rPr>
              <w:t>ngâm trong dầu, đặt ngoài trời, có bộ OLTC, tủ điều khiển tại chỗ; trọn bộ cáp điều khiển, cáp nguồn, có màn chắn để chống nhiễu; toàn bộ phụ kiện để đấu nối nội bộ giữa các tủ và lắp đặt hoàn chỉnh MBA đưa vào vận hành</w:t>
            </w:r>
          </w:p>
        </w:tc>
        <w:tc>
          <w:tcPr>
            <w:tcW w:w="851" w:type="dxa"/>
            <w:vAlign w:val="center"/>
          </w:tcPr>
          <w:p w14:paraId="318F57CF" w14:textId="77777777" w:rsidR="00BE6FB2" w:rsidRPr="00FF65AB" w:rsidRDefault="00BE6FB2" w:rsidP="00CD237B">
            <w:pPr>
              <w:spacing w:before="60" w:after="60"/>
              <w:contextualSpacing/>
              <w:jc w:val="center"/>
              <w:rPr>
                <w:sz w:val="26"/>
                <w:szCs w:val="26"/>
              </w:rPr>
            </w:pPr>
            <w:r w:rsidRPr="00FF65AB">
              <w:rPr>
                <w:sz w:val="26"/>
                <w:szCs w:val="26"/>
              </w:rPr>
              <w:t>Máy</w:t>
            </w:r>
          </w:p>
        </w:tc>
        <w:tc>
          <w:tcPr>
            <w:tcW w:w="992" w:type="dxa"/>
            <w:vAlign w:val="center"/>
          </w:tcPr>
          <w:p w14:paraId="63286668" w14:textId="77777777" w:rsidR="00BE6FB2" w:rsidRPr="00FF65AB" w:rsidRDefault="00BE6FB2" w:rsidP="00CD237B">
            <w:pPr>
              <w:spacing w:before="60" w:after="60"/>
              <w:contextualSpacing/>
              <w:jc w:val="center"/>
              <w:rPr>
                <w:sz w:val="26"/>
                <w:szCs w:val="26"/>
              </w:rPr>
            </w:pPr>
            <w:r w:rsidRPr="00FF65AB">
              <w:rPr>
                <w:sz w:val="26"/>
                <w:szCs w:val="26"/>
              </w:rPr>
              <w:t>1</w:t>
            </w:r>
          </w:p>
        </w:tc>
        <w:tc>
          <w:tcPr>
            <w:tcW w:w="1559" w:type="dxa"/>
            <w:vAlign w:val="center"/>
          </w:tcPr>
          <w:p w14:paraId="1FED8531" w14:textId="77777777" w:rsidR="00BE6FB2" w:rsidRPr="00FF65AB" w:rsidRDefault="00BE6FB2" w:rsidP="00CD237B">
            <w:pPr>
              <w:spacing w:before="60" w:after="60"/>
              <w:contextualSpacing/>
              <w:jc w:val="center"/>
              <w:rPr>
                <w:sz w:val="26"/>
                <w:szCs w:val="26"/>
              </w:rPr>
            </w:pPr>
          </w:p>
        </w:tc>
        <w:tc>
          <w:tcPr>
            <w:tcW w:w="1985" w:type="dxa"/>
            <w:vAlign w:val="bottom"/>
          </w:tcPr>
          <w:p w14:paraId="761B615E" w14:textId="77777777" w:rsidR="00BE6FB2" w:rsidRPr="00FF65AB" w:rsidRDefault="00BE6FB2" w:rsidP="00CD237B">
            <w:pPr>
              <w:spacing w:before="60" w:after="60"/>
              <w:contextualSpacing/>
              <w:rPr>
                <w:sz w:val="26"/>
                <w:szCs w:val="26"/>
              </w:rPr>
            </w:pPr>
          </w:p>
        </w:tc>
        <w:tc>
          <w:tcPr>
            <w:tcW w:w="1842" w:type="dxa"/>
            <w:vAlign w:val="center"/>
          </w:tcPr>
          <w:p w14:paraId="137358AC" w14:textId="77777777" w:rsidR="00BE6FB2" w:rsidRPr="00FF65AB" w:rsidRDefault="00BE6FB2" w:rsidP="00CD237B">
            <w:pPr>
              <w:spacing w:before="60" w:after="60"/>
              <w:contextualSpacing/>
              <w:rPr>
                <w:sz w:val="26"/>
                <w:szCs w:val="26"/>
              </w:rPr>
            </w:pPr>
            <w:r w:rsidRPr="00FF65AB">
              <w:rPr>
                <w:sz w:val="26"/>
                <w:szCs w:val="26"/>
              </w:rPr>
              <w:t>Trạm biến áp 220 kV Mỏ Cày thuộc xã Mỏ Cày, tỉnh Vĩnh Long</w:t>
            </w:r>
          </w:p>
        </w:tc>
        <w:tc>
          <w:tcPr>
            <w:tcW w:w="1276" w:type="dxa"/>
            <w:vAlign w:val="center"/>
          </w:tcPr>
          <w:p w14:paraId="4B1D8C56" w14:textId="77777777" w:rsidR="00BE6FB2" w:rsidRPr="00FF65AB" w:rsidRDefault="00BE6FB2" w:rsidP="00CD237B">
            <w:pPr>
              <w:spacing w:before="60" w:after="60"/>
              <w:contextualSpacing/>
              <w:jc w:val="center"/>
              <w:rPr>
                <w:sz w:val="26"/>
                <w:szCs w:val="26"/>
              </w:rPr>
            </w:pPr>
            <w:r w:rsidRPr="00FF65AB">
              <w:rPr>
                <w:sz w:val="26"/>
                <w:szCs w:val="26"/>
              </w:rPr>
              <w:t>150 ngày</w:t>
            </w:r>
          </w:p>
        </w:tc>
        <w:tc>
          <w:tcPr>
            <w:tcW w:w="1237" w:type="dxa"/>
            <w:vAlign w:val="center"/>
          </w:tcPr>
          <w:p w14:paraId="479D8E84" w14:textId="77777777" w:rsidR="00BE6FB2" w:rsidRPr="00FF65AB" w:rsidRDefault="00BE6FB2" w:rsidP="00CD237B">
            <w:pPr>
              <w:spacing w:before="60" w:after="60"/>
              <w:contextualSpacing/>
              <w:rPr>
                <w:sz w:val="26"/>
                <w:szCs w:val="26"/>
              </w:rPr>
            </w:pPr>
            <w:r w:rsidRPr="00FF65AB">
              <w:rPr>
                <w:sz w:val="26"/>
                <w:szCs w:val="26"/>
              </w:rPr>
              <w:t>180 ngày</w:t>
            </w:r>
          </w:p>
        </w:tc>
      </w:tr>
      <w:tr w:rsidR="00BE6FB2" w:rsidRPr="00FF65AB" w14:paraId="7F1F33D0" w14:textId="77777777" w:rsidTr="00CD237B">
        <w:trPr>
          <w:trHeight w:val="504"/>
        </w:trPr>
        <w:tc>
          <w:tcPr>
            <w:tcW w:w="851" w:type="dxa"/>
            <w:vAlign w:val="center"/>
          </w:tcPr>
          <w:p w14:paraId="4D78ECC7" w14:textId="77777777" w:rsidR="00BE6FB2" w:rsidRPr="00FF65AB" w:rsidRDefault="00BE6FB2" w:rsidP="00CD237B">
            <w:pPr>
              <w:spacing w:before="60" w:after="60"/>
              <w:contextualSpacing/>
              <w:jc w:val="center"/>
              <w:rPr>
                <w:sz w:val="26"/>
                <w:szCs w:val="26"/>
              </w:rPr>
            </w:pPr>
            <w:r w:rsidRPr="00FF65AB">
              <w:rPr>
                <w:sz w:val="26"/>
                <w:szCs w:val="26"/>
              </w:rPr>
              <w:t>1</w:t>
            </w:r>
          </w:p>
        </w:tc>
        <w:tc>
          <w:tcPr>
            <w:tcW w:w="13569" w:type="dxa"/>
            <w:gridSpan w:val="8"/>
            <w:vAlign w:val="center"/>
          </w:tcPr>
          <w:p w14:paraId="3320746C" w14:textId="77777777" w:rsidR="00BE6FB2" w:rsidRPr="00FF65AB" w:rsidRDefault="00BE6FB2" w:rsidP="00CD237B">
            <w:pPr>
              <w:spacing w:before="60" w:after="60"/>
              <w:contextualSpacing/>
              <w:rPr>
                <w:sz w:val="26"/>
                <w:szCs w:val="26"/>
              </w:rPr>
            </w:pPr>
            <w:r w:rsidRPr="00FF65AB">
              <w:rPr>
                <w:b/>
                <w:sz w:val="26"/>
                <w:szCs w:val="26"/>
              </w:rPr>
              <w:t>Thiết bị, phụ kiện kèm theo:</w:t>
            </w:r>
          </w:p>
        </w:tc>
      </w:tr>
      <w:tr w:rsidR="00BE6FB2" w:rsidRPr="00FF65AB" w14:paraId="7EAF8842" w14:textId="77777777" w:rsidTr="00CD237B">
        <w:trPr>
          <w:trHeight w:val="504"/>
        </w:trPr>
        <w:tc>
          <w:tcPr>
            <w:tcW w:w="851" w:type="dxa"/>
            <w:vAlign w:val="center"/>
          </w:tcPr>
          <w:p w14:paraId="6B13B7EF" w14:textId="77777777" w:rsidR="00BE6FB2" w:rsidRPr="00FF65AB" w:rsidRDefault="00BE6FB2" w:rsidP="00CD237B">
            <w:pPr>
              <w:spacing w:before="60" w:after="60"/>
              <w:contextualSpacing/>
              <w:jc w:val="center"/>
              <w:rPr>
                <w:sz w:val="26"/>
                <w:szCs w:val="26"/>
              </w:rPr>
            </w:pPr>
            <w:r w:rsidRPr="00FF65AB">
              <w:rPr>
                <w:sz w:val="26"/>
                <w:szCs w:val="26"/>
              </w:rPr>
              <w:t>+</w:t>
            </w:r>
          </w:p>
        </w:tc>
        <w:tc>
          <w:tcPr>
            <w:tcW w:w="3827" w:type="dxa"/>
            <w:vAlign w:val="center"/>
          </w:tcPr>
          <w:p w14:paraId="6E8431F3" w14:textId="77777777" w:rsidR="00BE6FB2" w:rsidRPr="00FF65AB" w:rsidRDefault="00BE6FB2" w:rsidP="00CD237B">
            <w:pPr>
              <w:spacing w:before="60" w:after="60"/>
              <w:contextualSpacing/>
              <w:rPr>
                <w:i/>
                <w:iCs/>
                <w:sz w:val="26"/>
                <w:szCs w:val="26"/>
              </w:rPr>
            </w:pPr>
            <w:r w:rsidRPr="00FF65AB">
              <w:rPr>
                <w:i/>
                <w:iCs/>
                <w:sz w:val="26"/>
                <w:szCs w:val="26"/>
                <w:lang w:val="nl-NL"/>
              </w:rPr>
              <w:t>Chống sét van 30kV-10kA-cl3 kèm 3 bộ đếm sét và thiết bị chỉ thị dòng rò</w:t>
            </w:r>
          </w:p>
        </w:tc>
        <w:tc>
          <w:tcPr>
            <w:tcW w:w="851" w:type="dxa"/>
            <w:vAlign w:val="center"/>
          </w:tcPr>
          <w:p w14:paraId="607D274B" w14:textId="77777777" w:rsidR="00BE6FB2" w:rsidRPr="00FF65AB" w:rsidRDefault="00BE6FB2" w:rsidP="00CD237B">
            <w:pPr>
              <w:spacing w:before="60" w:after="60"/>
              <w:contextualSpacing/>
              <w:jc w:val="center"/>
              <w:rPr>
                <w:sz w:val="26"/>
                <w:szCs w:val="26"/>
              </w:rPr>
            </w:pPr>
            <w:r w:rsidRPr="00FF65AB">
              <w:rPr>
                <w:sz w:val="26"/>
                <w:szCs w:val="26"/>
              </w:rPr>
              <w:t>Bộ</w:t>
            </w:r>
          </w:p>
        </w:tc>
        <w:tc>
          <w:tcPr>
            <w:tcW w:w="992" w:type="dxa"/>
            <w:vAlign w:val="center"/>
          </w:tcPr>
          <w:p w14:paraId="3C59575E" w14:textId="77777777" w:rsidR="00BE6FB2" w:rsidRPr="00FF65AB" w:rsidRDefault="00BE6FB2" w:rsidP="00CD237B">
            <w:pPr>
              <w:spacing w:before="60" w:after="60"/>
              <w:contextualSpacing/>
              <w:jc w:val="center"/>
              <w:rPr>
                <w:sz w:val="26"/>
                <w:szCs w:val="26"/>
              </w:rPr>
            </w:pPr>
            <w:r w:rsidRPr="00FF65AB">
              <w:rPr>
                <w:sz w:val="26"/>
                <w:szCs w:val="26"/>
              </w:rPr>
              <w:t>3</w:t>
            </w:r>
          </w:p>
        </w:tc>
        <w:tc>
          <w:tcPr>
            <w:tcW w:w="1559" w:type="dxa"/>
            <w:vAlign w:val="center"/>
          </w:tcPr>
          <w:p w14:paraId="4A7972EF" w14:textId="77777777" w:rsidR="00BE6FB2" w:rsidRPr="00FF65AB" w:rsidRDefault="00BE6FB2" w:rsidP="00CD237B">
            <w:pPr>
              <w:spacing w:before="60" w:after="60"/>
              <w:contextualSpacing/>
              <w:jc w:val="center"/>
              <w:rPr>
                <w:sz w:val="26"/>
                <w:szCs w:val="26"/>
              </w:rPr>
            </w:pPr>
          </w:p>
        </w:tc>
        <w:tc>
          <w:tcPr>
            <w:tcW w:w="1985" w:type="dxa"/>
            <w:vAlign w:val="bottom"/>
          </w:tcPr>
          <w:p w14:paraId="303B2719" w14:textId="77777777" w:rsidR="00BE6FB2" w:rsidRPr="00FF65AB" w:rsidRDefault="00BE6FB2" w:rsidP="00CD237B">
            <w:pPr>
              <w:spacing w:before="60" w:after="60"/>
              <w:contextualSpacing/>
              <w:rPr>
                <w:sz w:val="26"/>
                <w:szCs w:val="26"/>
              </w:rPr>
            </w:pPr>
            <w:r w:rsidRPr="00FF65AB">
              <w:rPr>
                <w:sz w:val="26"/>
                <w:szCs w:val="26"/>
              </w:rPr>
              <w:t> </w:t>
            </w:r>
          </w:p>
        </w:tc>
        <w:tc>
          <w:tcPr>
            <w:tcW w:w="1842" w:type="dxa"/>
            <w:vAlign w:val="center"/>
          </w:tcPr>
          <w:p w14:paraId="6857AF9D" w14:textId="77777777" w:rsidR="00BE6FB2" w:rsidRPr="00FF65AB" w:rsidRDefault="00BE6FB2" w:rsidP="00CD237B">
            <w:pPr>
              <w:spacing w:before="60" w:after="60"/>
              <w:contextualSpacing/>
              <w:jc w:val="center"/>
              <w:rPr>
                <w:sz w:val="26"/>
                <w:szCs w:val="26"/>
              </w:rPr>
            </w:pPr>
            <w:r w:rsidRPr="00FF65AB">
              <w:rPr>
                <w:sz w:val="26"/>
                <w:szCs w:val="26"/>
              </w:rPr>
              <w:t>Trạm biến áp 220 kV Mỏ Cày</w:t>
            </w:r>
          </w:p>
        </w:tc>
        <w:tc>
          <w:tcPr>
            <w:tcW w:w="1276" w:type="dxa"/>
            <w:vAlign w:val="center"/>
          </w:tcPr>
          <w:p w14:paraId="06F90975" w14:textId="77777777" w:rsidR="00BE6FB2" w:rsidRPr="00FF65AB" w:rsidRDefault="00BE6FB2" w:rsidP="00CD237B">
            <w:pPr>
              <w:spacing w:before="60" w:after="60"/>
              <w:contextualSpacing/>
              <w:jc w:val="center"/>
              <w:rPr>
                <w:sz w:val="26"/>
                <w:szCs w:val="26"/>
              </w:rPr>
            </w:pPr>
            <w:r w:rsidRPr="00FF65AB">
              <w:rPr>
                <w:sz w:val="26"/>
                <w:szCs w:val="26"/>
              </w:rPr>
              <w:t>150 ngày</w:t>
            </w:r>
          </w:p>
        </w:tc>
        <w:tc>
          <w:tcPr>
            <w:tcW w:w="1237" w:type="dxa"/>
            <w:vAlign w:val="center"/>
          </w:tcPr>
          <w:p w14:paraId="1AEC84CE" w14:textId="77777777" w:rsidR="00BE6FB2" w:rsidRPr="00FF65AB" w:rsidRDefault="00BE6FB2" w:rsidP="00CD237B">
            <w:pPr>
              <w:spacing w:before="60" w:after="60"/>
              <w:contextualSpacing/>
              <w:rPr>
                <w:sz w:val="26"/>
                <w:szCs w:val="26"/>
              </w:rPr>
            </w:pPr>
            <w:r w:rsidRPr="00FF65AB">
              <w:rPr>
                <w:sz w:val="26"/>
                <w:szCs w:val="26"/>
              </w:rPr>
              <w:t>180 ngày</w:t>
            </w:r>
          </w:p>
        </w:tc>
      </w:tr>
      <w:tr w:rsidR="00BE6FB2" w:rsidRPr="00FF65AB" w14:paraId="790EE864" w14:textId="77777777" w:rsidTr="00CD237B">
        <w:trPr>
          <w:trHeight w:val="504"/>
        </w:trPr>
        <w:tc>
          <w:tcPr>
            <w:tcW w:w="851" w:type="dxa"/>
            <w:vAlign w:val="center"/>
          </w:tcPr>
          <w:p w14:paraId="2F0B3960" w14:textId="77777777" w:rsidR="00BE6FB2" w:rsidRPr="00FF65AB" w:rsidRDefault="00BE6FB2" w:rsidP="00CD237B">
            <w:pPr>
              <w:spacing w:before="60" w:after="60"/>
              <w:contextualSpacing/>
              <w:jc w:val="center"/>
              <w:rPr>
                <w:sz w:val="26"/>
                <w:szCs w:val="26"/>
              </w:rPr>
            </w:pPr>
            <w:r w:rsidRPr="00FF65AB">
              <w:rPr>
                <w:sz w:val="26"/>
                <w:szCs w:val="26"/>
              </w:rPr>
              <w:t>+</w:t>
            </w:r>
          </w:p>
        </w:tc>
        <w:tc>
          <w:tcPr>
            <w:tcW w:w="3827" w:type="dxa"/>
            <w:vAlign w:val="center"/>
          </w:tcPr>
          <w:p w14:paraId="5CA4D2D8" w14:textId="77777777" w:rsidR="00BE6FB2" w:rsidRPr="00FF65AB" w:rsidRDefault="00BE6FB2" w:rsidP="00CD237B">
            <w:pPr>
              <w:spacing w:before="60" w:after="60"/>
              <w:contextualSpacing/>
              <w:rPr>
                <w:i/>
                <w:iCs/>
                <w:sz w:val="26"/>
                <w:szCs w:val="26"/>
              </w:rPr>
            </w:pPr>
            <w:r w:rsidRPr="00FF65AB">
              <w:rPr>
                <w:i/>
                <w:iCs/>
                <w:sz w:val="26"/>
                <w:szCs w:val="26"/>
              </w:rPr>
              <w:t>Bọc cách điện cho các đầu sứ 22kV, chống sét van 30kV, thanh đồng và các đấu nối</w:t>
            </w:r>
          </w:p>
        </w:tc>
        <w:tc>
          <w:tcPr>
            <w:tcW w:w="851" w:type="dxa"/>
            <w:vAlign w:val="center"/>
          </w:tcPr>
          <w:p w14:paraId="3A39806F" w14:textId="77777777" w:rsidR="00BE6FB2" w:rsidRPr="00FF65AB" w:rsidRDefault="00BE6FB2" w:rsidP="00CD237B">
            <w:pPr>
              <w:spacing w:before="60" w:after="60"/>
              <w:contextualSpacing/>
              <w:jc w:val="center"/>
              <w:rPr>
                <w:sz w:val="26"/>
                <w:szCs w:val="26"/>
              </w:rPr>
            </w:pPr>
            <w:r w:rsidRPr="00FF65AB">
              <w:rPr>
                <w:sz w:val="26"/>
                <w:szCs w:val="26"/>
              </w:rPr>
              <w:t>Bộ</w:t>
            </w:r>
          </w:p>
        </w:tc>
        <w:tc>
          <w:tcPr>
            <w:tcW w:w="992" w:type="dxa"/>
            <w:vAlign w:val="center"/>
          </w:tcPr>
          <w:p w14:paraId="4B01059B" w14:textId="77777777" w:rsidR="00BE6FB2" w:rsidRPr="00FF65AB" w:rsidRDefault="00BE6FB2" w:rsidP="00CD237B">
            <w:pPr>
              <w:spacing w:before="60" w:after="60"/>
              <w:contextualSpacing/>
              <w:jc w:val="center"/>
              <w:rPr>
                <w:sz w:val="26"/>
                <w:szCs w:val="26"/>
              </w:rPr>
            </w:pPr>
            <w:r w:rsidRPr="00FF65AB">
              <w:rPr>
                <w:sz w:val="26"/>
                <w:szCs w:val="26"/>
              </w:rPr>
              <w:t>3</w:t>
            </w:r>
          </w:p>
        </w:tc>
        <w:tc>
          <w:tcPr>
            <w:tcW w:w="1559" w:type="dxa"/>
            <w:vAlign w:val="center"/>
          </w:tcPr>
          <w:p w14:paraId="0140D8A4" w14:textId="77777777" w:rsidR="00BE6FB2" w:rsidRPr="00FF65AB" w:rsidRDefault="00BE6FB2" w:rsidP="00CD237B">
            <w:pPr>
              <w:spacing w:before="60" w:after="60"/>
              <w:contextualSpacing/>
              <w:jc w:val="center"/>
              <w:rPr>
                <w:sz w:val="26"/>
                <w:szCs w:val="26"/>
              </w:rPr>
            </w:pPr>
          </w:p>
        </w:tc>
        <w:tc>
          <w:tcPr>
            <w:tcW w:w="1985" w:type="dxa"/>
            <w:vAlign w:val="bottom"/>
          </w:tcPr>
          <w:p w14:paraId="2FC3AA13" w14:textId="77777777" w:rsidR="00BE6FB2" w:rsidRPr="00FF65AB" w:rsidRDefault="00BE6FB2" w:rsidP="00CD237B">
            <w:pPr>
              <w:spacing w:before="60" w:after="60"/>
              <w:contextualSpacing/>
              <w:rPr>
                <w:sz w:val="26"/>
                <w:szCs w:val="26"/>
              </w:rPr>
            </w:pPr>
            <w:r w:rsidRPr="00FF65AB">
              <w:rPr>
                <w:sz w:val="26"/>
                <w:szCs w:val="26"/>
              </w:rPr>
              <w:t> </w:t>
            </w:r>
          </w:p>
        </w:tc>
        <w:tc>
          <w:tcPr>
            <w:tcW w:w="1842" w:type="dxa"/>
          </w:tcPr>
          <w:p w14:paraId="006071F9" w14:textId="77777777" w:rsidR="00BE6FB2" w:rsidRPr="00FF65AB" w:rsidRDefault="00BE6FB2" w:rsidP="00CD237B">
            <w:pPr>
              <w:spacing w:before="60" w:after="60"/>
              <w:contextualSpacing/>
              <w:jc w:val="center"/>
              <w:rPr>
                <w:sz w:val="26"/>
                <w:szCs w:val="26"/>
              </w:rPr>
            </w:pPr>
            <w:r w:rsidRPr="00FF65AB">
              <w:rPr>
                <w:sz w:val="26"/>
                <w:szCs w:val="26"/>
              </w:rPr>
              <w:t>Trạm biến áp 220 kV Mỏ Cày</w:t>
            </w:r>
          </w:p>
        </w:tc>
        <w:tc>
          <w:tcPr>
            <w:tcW w:w="1276" w:type="dxa"/>
            <w:vAlign w:val="center"/>
          </w:tcPr>
          <w:p w14:paraId="0F011EFC" w14:textId="77777777" w:rsidR="00BE6FB2" w:rsidRPr="00FF65AB" w:rsidRDefault="00BE6FB2" w:rsidP="00CD237B">
            <w:pPr>
              <w:spacing w:before="60" w:after="60"/>
              <w:contextualSpacing/>
              <w:jc w:val="center"/>
              <w:rPr>
                <w:sz w:val="26"/>
                <w:szCs w:val="26"/>
              </w:rPr>
            </w:pPr>
            <w:r w:rsidRPr="00FF65AB">
              <w:rPr>
                <w:sz w:val="26"/>
                <w:szCs w:val="26"/>
              </w:rPr>
              <w:t>150 ngày</w:t>
            </w:r>
          </w:p>
        </w:tc>
        <w:tc>
          <w:tcPr>
            <w:tcW w:w="1237" w:type="dxa"/>
            <w:vAlign w:val="center"/>
          </w:tcPr>
          <w:p w14:paraId="390E6A40" w14:textId="77777777" w:rsidR="00BE6FB2" w:rsidRPr="00FF65AB" w:rsidRDefault="00BE6FB2" w:rsidP="00CD237B">
            <w:pPr>
              <w:spacing w:before="60" w:after="60"/>
              <w:contextualSpacing/>
              <w:rPr>
                <w:sz w:val="26"/>
                <w:szCs w:val="26"/>
              </w:rPr>
            </w:pPr>
            <w:r w:rsidRPr="00FF65AB">
              <w:rPr>
                <w:sz w:val="26"/>
                <w:szCs w:val="26"/>
              </w:rPr>
              <w:t>180 ngày</w:t>
            </w:r>
          </w:p>
        </w:tc>
      </w:tr>
      <w:tr w:rsidR="00BE6FB2" w:rsidRPr="00FF65AB" w14:paraId="6F730E06" w14:textId="77777777" w:rsidTr="00CD237B">
        <w:trPr>
          <w:trHeight w:val="96"/>
        </w:trPr>
        <w:tc>
          <w:tcPr>
            <w:tcW w:w="851" w:type="dxa"/>
            <w:vAlign w:val="center"/>
          </w:tcPr>
          <w:p w14:paraId="4BF63578" w14:textId="77777777" w:rsidR="00BE6FB2" w:rsidRPr="00FF65AB" w:rsidRDefault="00BE6FB2" w:rsidP="00CD237B">
            <w:pPr>
              <w:spacing w:before="60" w:after="60"/>
              <w:contextualSpacing/>
              <w:jc w:val="center"/>
              <w:rPr>
                <w:sz w:val="26"/>
                <w:szCs w:val="26"/>
              </w:rPr>
            </w:pPr>
            <w:r w:rsidRPr="00FF65AB">
              <w:rPr>
                <w:sz w:val="26"/>
                <w:szCs w:val="26"/>
              </w:rPr>
              <w:t>+</w:t>
            </w:r>
          </w:p>
        </w:tc>
        <w:tc>
          <w:tcPr>
            <w:tcW w:w="3827" w:type="dxa"/>
            <w:vAlign w:val="center"/>
          </w:tcPr>
          <w:p w14:paraId="3F6E2139" w14:textId="77777777" w:rsidR="00BE6FB2" w:rsidRPr="00FF65AB" w:rsidRDefault="00BE6FB2" w:rsidP="00CD237B">
            <w:pPr>
              <w:spacing w:before="60" w:after="60"/>
              <w:contextualSpacing/>
              <w:rPr>
                <w:i/>
                <w:iCs/>
                <w:sz w:val="26"/>
                <w:szCs w:val="26"/>
              </w:rPr>
            </w:pPr>
            <w:r w:rsidRPr="00FF65AB">
              <w:rPr>
                <w:i/>
                <w:iCs/>
                <w:sz w:val="26"/>
                <w:szCs w:val="26"/>
              </w:rPr>
              <w:t>Kẹp cực đầu sứ 220 kV với dây AAC-630</w:t>
            </w:r>
          </w:p>
        </w:tc>
        <w:tc>
          <w:tcPr>
            <w:tcW w:w="851" w:type="dxa"/>
            <w:vAlign w:val="center"/>
          </w:tcPr>
          <w:p w14:paraId="7EFD5F5F" w14:textId="77777777" w:rsidR="00BE6FB2" w:rsidRPr="00FF65AB" w:rsidRDefault="00BE6FB2" w:rsidP="00CD237B">
            <w:pPr>
              <w:spacing w:before="60" w:after="60"/>
              <w:contextualSpacing/>
              <w:jc w:val="center"/>
              <w:rPr>
                <w:sz w:val="26"/>
                <w:szCs w:val="26"/>
              </w:rPr>
            </w:pPr>
            <w:r w:rsidRPr="00FF65AB">
              <w:rPr>
                <w:sz w:val="26"/>
                <w:szCs w:val="26"/>
              </w:rPr>
              <w:t>Bộ</w:t>
            </w:r>
          </w:p>
        </w:tc>
        <w:tc>
          <w:tcPr>
            <w:tcW w:w="992" w:type="dxa"/>
            <w:vAlign w:val="center"/>
          </w:tcPr>
          <w:p w14:paraId="5940AD48" w14:textId="77777777" w:rsidR="00BE6FB2" w:rsidRPr="00FF65AB" w:rsidRDefault="00BE6FB2" w:rsidP="00CD237B">
            <w:pPr>
              <w:spacing w:before="60" w:after="60"/>
              <w:contextualSpacing/>
              <w:jc w:val="center"/>
              <w:rPr>
                <w:sz w:val="26"/>
                <w:szCs w:val="26"/>
              </w:rPr>
            </w:pPr>
            <w:r w:rsidRPr="00FF65AB">
              <w:rPr>
                <w:sz w:val="26"/>
                <w:szCs w:val="26"/>
              </w:rPr>
              <w:t>3</w:t>
            </w:r>
          </w:p>
        </w:tc>
        <w:tc>
          <w:tcPr>
            <w:tcW w:w="1559" w:type="dxa"/>
            <w:vAlign w:val="center"/>
          </w:tcPr>
          <w:p w14:paraId="2144810B" w14:textId="77777777" w:rsidR="00BE6FB2" w:rsidRPr="00FF65AB" w:rsidRDefault="00BE6FB2" w:rsidP="00CD237B">
            <w:pPr>
              <w:spacing w:before="60" w:after="60"/>
              <w:contextualSpacing/>
              <w:jc w:val="center"/>
              <w:rPr>
                <w:sz w:val="26"/>
                <w:szCs w:val="26"/>
              </w:rPr>
            </w:pPr>
          </w:p>
        </w:tc>
        <w:tc>
          <w:tcPr>
            <w:tcW w:w="1985" w:type="dxa"/>
            <w:vAlign w:val="bottom"/>
          </w:tcPr>
          <w:p w14:paraId="5C174D53" w14:textId="77777777" w:rsidR="00BE6FB2" w:rsidRPr="00FF65AB" w:rsidRDefault="00BE6FB2" w:rsidP="00CD237B">
            <w:pPr>
              <w:spacing w:before="60" w:after="60"/>
              <w:contextualSpacing/>
              <w:rPr>
                <w:sz w:val="26"/>
                <w:szCs w:val="26"/>
              </w:rPr>
            </w:pPr>
            <w:r w:rsidRPr="00FF65AB">
              <w:rPr>
                <w:sz w:val="26"/>
                <w:szCs w:val="26"/>
              </w:rPr>
              <w:t> </w:t>
            </w:r>
          </w:p>
        </w:tc>
        <w:tc>
          <w:tcPr>
            <w:tcW w:w="1842" w:type="dxa"/>
          </w:tcPr>
          <w:p w14:paraId="04FE4A30" w14:textId="77777777" w:rsidR="00BE6FB2" w:rsidRPr="00FF65AB" w:rsidRDefault="00BE6FB2" w:rsidP="00CD237B">
            <w:pPr>
              <w:spacing w:before="60" w:after="60"/>
              <w:contextualSpacing/>
              <w:jc w:val="center"/>
              <w:rPr>
                <w:sz w:val="26"/>
                <w:szCs w:val="26"/>
              </w:rPr>
            </w:pPr>
            <w:r w:rsidRPr="00FF65AB">
              <w:rPr>
                <w:sz w:val="26"/>
                <w:szCs w:val="26"/>
              </w:rPr>
              <w:t>Trạm biến áp 220 kV Mỏ Cày</w:t>
            </w:r>
          </w:p>
        </w:tc>
        <w:tc>
          <w:tcPr>
            <w:tcW w:w="1276" w:type="dxa"/>
            <w:vAlign w:val="center"/>
          </w:tcPr>
          <w:p w14:paraId="2A70CF88" w14:textId="77777777" w:rsidR="00BE6FB2" w:rsidRPr="00FF65AB" w:rsidRDefault="00BE6FB2" w:rsidP="00CD237B">
            <w:pPr>
              <w:spacing w:before="60" w:after="60"/>
              <w:contextualSpacing/>
              <w:jc w:val="center"/>
              <w:rPr>
                <w:sz w:val="26"/>
                <w:szCs w:val="26"/>
              </w:rPr>
            </w:pPr>
            <w:r w:rsidRPr="00FF65AB">
              <w:rPr>
                <w:sz w:val="26"/>
                <w:szCs w:val="26"/>
              </w:rPr>
              <w:t>150 ngày</w:t>
            </w:r>
          </w:p>
        </w:tc>
        <w:tc>
          <w:tcPr>
            <w:tcW w:w="1237" w:type="dxa"/>
            <w:vAlign w:val="center"/>
          </w:tcPr>
          <w:p w14:paraId="44D661CF" w14:textId="77777777" w:rsidR="00BE6FB2" w:rsidRPr="00FF65AB" w:rsidRDefault="00BE6FB2" w:rsidP="00CD237B">
            <w:pPr>
              <w:spacing w:before="60" w:after="60"/>
              <w:contextualSpacing/>
              <w:rPr>
                <w:sz w:val="26"/>
                <w:szCs w:val="26"/>
              </w:rPr>
            </w:pPr>
            <w:r w:rsidRPr="00FF65AB">
              <w:rPr>
                <w:sz w:val="26"/>
                <w:szCs w:val="26"/>
              </w:rPr>
              <w:t>180 ngày</w:t>
            </w:r>
          </w:p>
        </w:tc>
      </w:tr>
      <w:tr w:rsidR="00BE6FB2" w:rsidRPr="00FF65AB" w14:paraId="18422A97" w14:textId="77777777" w:rsidTr="00CD237B">
        <w:trPr>
          <w:trHeight w:val="979"/>
        </w:trPr>
        <w:tc>
          <w:tcPr>
            <w:tcW w:w="851" w:type="dxa"/>
            <w:vAlign w:val="center"/>
          </w:tcPr>
          <w:p w14:paraId="2BEDF57D" w14:textId="77777777" w:rsidR="00BE6FB2" w:rsidRPr="00FF65AB" w:rsidRDefault="00BE6FB2" w:rsidP="00CD237B">
            <w:pPr>
              <w:spacing w:before="60" w:after="60"/>
              <w:contextualSpacing/>
              <w:jc w:val="center"/>
              <w:rPr>
                <w:sz w:val="26"/>
                <w:szCs w:val="26"/>
              </w:rPr>
            </w:pPr>
            <w:r w:rsidRPr="00FF65AB">
              <w:rPr>
                <w:sz w:val="26"/>
                <w:szCs w:val="26"/>
              </w:rPr>
              <w:lastRenderedPageBreak/>
              <w:t>+</w:t>
            </w:r>
          </w:p>
        </w:tc>
        <w:tc>
          <w:tcPr>
            <w:tcW w:w="3827" w:type="dxa"/>
            <w:vAlign w:val="center"/>
          </w:tcPr>
          <w:p w14:paraId="62EF993F" w14:textId="77777777" w:rsidR="00BE6FB2" w:rsidRPr="00FF65AB" w:rsidRDefault="00BE6FB2" w:rsidP="00CD237B">
            <w:pPr>
              <w:spacing w:before="60" w:after="60"/>
              <w:contextualSpacing/>
              <w:rPr>
                <w:i/>
                <w:iCs/>
                <w:sz w:val="26"/>
                <w:szCs w:val="26"/>
              </w:rPr>
            </w:pPr>
            <w:r w:rsidRPr="00FF65AB">
              <w:rPr>
                <w:i/>
                <w:iCs/>
                <w:sz w:val="26"/>
                <w:szCs w:val="26"/>
              </w:rPr>
              <w:t>Kẹp cực đầu sứ 110 kV với dây 2xAAC 630</w:t>
            </w:r>
          </w:p>
        </w:tc>
        <w:tc>
          <w:tcPr>
            <w:tcW w:w="851" w:type="dxa"/>
            <w:vAlign w:val="center"/>
          </w:tcPr>
          <w:p w14:paraId="1CD6E1C0" w14:textId="77777777" w:rsidR="00BE6FB2" w:rsidRPr="00FF65AB" w:rsidRDefault="00BE6FB2" w:rsidP="00CD237B">
            <w:pPr>
              <w:spacing w:before="60" w:after="60"/>
              <w:contextualSpacing/>
              <w:jc w:val="center"/>
              <w:rPr>
                <w:sz w:val="26"/>
                <w:szCs w:val="26"/>
              </w:rPr>
            </w:pPr>
            <w:r w:rsidRPr="00FF65AB">
              <w:rPr>
                <w:sz w:val="26"/>
                <w:szCs w:val="26"/>
              </w:rPr>
              <w:t>Bộ</w:t>
            </w:r>
          </w:p>
        </w:tc>
        <w:tc>
          <w:tcPr>
            <w:tcW w:w="992" w:type="dxa"/>
            <w:vAlign w:val="center"/>
          </w:tcPr>
          <w:p w14:paraId="7A9F50BF" w14:textId="77777777" w:rsidR="00BE6FB2" w:rsidRPr="00FF65AB" w:rsidRDefault="00BE6FB2" w:rsidP="00CD237B">
            <w:pPr>
              <w:spacing w:before="60" w:after="60"/>
              <w:contextualSpacing/>
              <w:jc w:val="center"/>
              <w:rPr>
                <w:sz w:val="26"/>
                <w:szCs w:val="26"/>
              </w:rPr>
            </w:pPr>
            <w:r w:rsidRPr="00FF65AB">
              <w:rPr>
                <w:sz w:val="26"/>
                <w:szCs w:val="26"/>
              </w:rPr>
              <w:t>3</w:t>
            </w:r>
          </w:p>
        </w:tc>
        <w:tc>
          <w:tcPr>
            <w:tcW w:w="1559" w:type="dxa"/>
            <w:vAlign w:val="center"/>
          </w:tcPr>
          <w:p w14:paraId="4CE9B2F6" w14:textId="77777777" w:rsidR="00BE6FB2" w:rsidRPr="00FF65AB" w:rsidRDefault="00BE6FB2" w:rsidP="00CD237B">
            <w:pPr>
              <w:spacing w:before="60" w:after="60"/>
              <w:contextualSpacing/>
              <w:jc w:val="center"/>
              <w:rPr>
                <w:sz w:val="26"/>
                <w:szCs w:val="26"/>
              </w:rPr>
            </w:pPr>
          </w:p>
        </w:tc>
        <w:tc>
          <w:tcPr>
            <w:tcW w:w="1985" w:type="dxa"/>
            <w:vAlign w:val="bottom"/>
          </w:tcPr>
          <w:p w14:paraId="3C835FB5" w14:textId="77777777" w:rsidR="00BE6FB2" w:rsidRPr="00FF65AB" w:rsidRDefault="00BE6FB2" w:rsidP="00CD237B">
            <w:pPr>
              <w:spacing w:before="60" w:after="60"/>
              <w:contextualSpacing/>
              <w:rPr>
                <w:sz w:val="26"/>
                <w:szCs w:val="26"/>
              </w:rPr>
            </w:pPr>
          </w:p>
        </w:tc>
        <w:tc>
          <w:tcPr>
            <w:tcW w:w="1842" w:type="dxa"/>
          </w:tcPr>
          <w:p w14:paraId="16FB8284" w14:textId="77777777" w:rsidR="00BE6FB2" w:rsidRPr="00FF65AB" w:rsidRDefault="00BE6FB2" w:rsidP="00CD237B">
            <w:pPr>
              <w:spacing w:before="60" w:after="60"/>
              <w:contextualSpacing/>
              <w:jc w:val="center"/>
              <w:rPr>
                <w:sz w:val="26"/>
                <w:szCs w:val="26"/>
              </w:rPr>
            </w:pPr>
            <w:r w:rsidRPr="00FF65AB">
              <w:rPr>
                <w:sz w:val="26"/>
                <w:szCs w:val="26"/>
              </w:rPr>
              <w:t>Trạm biến áp 220 kV Mỏ Cày</w:t>
            </w:r>
          </w:p>
        </w:tc>
        <w:tc>
          <w:tcPr>
            <w:tcW w:w="1276" w:type="dxa"/>
            <w:vAlign w:val="center"/>
          </w:tcPr>
          <w:p w14:paraId="49CABAAC" w14:textId="77777777" w:rsidR="00BE6FB2" w:rsidRPr="00FF65AB" w:rsidRDefault="00BE6FB2" w:rsidP="00CD237B">
            <w:pPr>
              <w:spacing w:before="60" w:after="60"/>
              <w:contextualSpacing/>
              <w:jc w:val="center"/>
              <w:rPr>
                <w:sz w:val="26"/>
                <w:szCs w:val="26"/>
              </w:rPr>
            </w:pPr>
            <w:r w:rsidRPr="00FF65AB">
              <w:rPr>
                <w:sz w:val="26"/>
                <w:szCs w:val="26"/>
              </w:rPr>
              <w:t>150 ngày</w:t>
            </w:r>
          </w:p>
        </w:tc>
        <w:tc>
          <w:tcPr>
            <w:tcW w:w="1237" w:type="dxa"/>
            <w:vAlign w:val="center"/>
          </w:tcPr>
          <w:p w14:paraId="01684596" w14:textId="77777777" w:rsidR="00BE6FB2" w:rsidRPr="00FF65AB" w:rsidRDefault="00BE6FB2" w:rsidP="00CD237B">
            <w:pPr>
              <w:spacing w:before="60" w:after="60"/>
              <w:contextualSpacing/>
              <w:rPr>
                <w:sz w:val="26"/>
                <w:szCs w:val="26"/>
              </w:rPr>
            </w:pPr>
            <w:r w:rsidRPr="00FF65AB">
              <w:rPr>
                <w:sz w:val="26"/>
                <w:szCs w:val="26"/>
              </w:rPr>
              <w:t>180 ngày</w:t>
            </w:r>
          </w:p>
        </w:tc>
      </w:tr>
      <w:tr w:rsidR="00BE6FB2" w:rsidRPr="00FF65AB" w14:paraId="37819550" w14:textId="77777777" w:rsidTr="00CD237B">
        <w:trPr>
          <w:trHeight w:val="504"/>
        </w:trPr>
        <w:tc>
          <w:tcPr>
            <w:tcW w:w="851" w:type="dxa"/>
            <w:vAlign w:val="center"/>
          </w:tcPr>
          <w:p w14:paraId="3D68A4F2" w14:textId="77777777" w:rsidR="00BE6FB2" w:rsidRPr="00FF65AB" w:rsidRDefault="00BE6FB2" w:rsidP="00CD237B">
            <w:pPr>
              <w:spacing w:before="60" w:after="60"/>
              <w:contextualSpacing/>
              <w:jc w:val="center"/>
              <w:rPr>
                <w:sz w:val="26"/>
                <w:szCs w:val="26"/>
              </w:rPr>
            </w:pPr>
            <w:r w:rsidRPr="00FF65AB">
              <w:rPr>
                <w:sz w:val="26"/>
                <w:szCs w:val="26"/>
              </w:rPr>
              <w:t>+</w:t>
            </w:r>
          </w:p>
        </w:tc>
        <w:tc>
          <w:tcPr>
            <w:tcW w:w="3827" w:type="dxa"/>
            <w:vAlign w:val="center"/>
          </w:tcPr>
          <w:p w14:paraId="728C9ED5" w14:textId="77777777" w:rsidR="00BE6FB2" w:rsidRPr="00FF65AB" w:rsidRDefault="00BE6FB2" w:rsidP="00CD237B">
            <w:pPr>
              <w:spacing w:before="60" w:after="60"/>
              <w:contextualSpacing/>
              <w:rPr>
                <w:i/>
                <w:iCs/>
                <w:sz w:val="26"/>
                <w:szCs w:val="26"/>
              </w:rPr>
            </w:pPr>
            <w:r w:rsidRPr="00FF65AB">
              <w:rPr>
                <w:i/>
                <w:iCs/>
                <w:sz w:val="26"/>
                <w:szCs w:val="26"/>
              </w:rPr>
              <w:t>Kẹp cực phía 24kV (01 bộ cho 3 pha) phù hợp với cáp CXV 1C-120mm2</w:t>
            </w:r>
          </w:p>
        </w:tc>
        <w:tc>
          <w:tcPr>
            <w:tcW w:w="851" w:type="dxa"/>
            <w:vAlign w:val="center"/>
          </w:tcPr>
          <w:p w14:paraId="17B63B7B" w14:textId="77777777" w:rsidR="00BE6FB2" w:rsidRPr="00FF65AB" w:rsidRDefault="00BE6FB2" w:rsidP="00CD237B">
            <w:pPr>
              <w:spacing w:before="60" w:after="60"/>
              <w:contextualSpacing/>
              <w:jc w:val="center"/>
              <w:rPr>
                <w:sz w:val="26"/>
                <w:szCs w:val="26"/>
              </w:rPr>
            </w:pPr>
            <w:r w:rsidRPr="00FF65AB">
              <w:rPr>
                <w:sz w:val="26"/>
                <w:szCs w:val="26"/>
              </w:rPr>
              <w:t>Bộ</w:t>
            </w:r>
          </w:p>
        </w:tc>
        <w:tc>
          <w:tcPr>
            <w:tcW w:w="992" w:type="dxa"/>
            <w:vAlign w:val="center"/>
          </w:tcPr>
          <w:p w14:paraId="451498F4" w14:textId="77777777" w:rsidR="00BE6FB2" w:rsidRPr="00FF65AB" w:rsidRDefault="00BE6FB2" w:rsidP="00CD237B">
            <w:pPr>
              <w:spacing w:before="60" w:after="60"/>
              <w:contextualSpacing/>
              <w:jc w:val="center"/>
              <w:rPr>
                <w:sz w:val="26"/>
                <w:szCs w:val="26"/>
              </w:rPr>
            </w:pPr>
            <w:r w:rsidRPr="00FF65AB">
              <w:rPr>
                <w:sz w:val="26"/>
                <w:szCs w:val="26"/>
              </w:rPr>
              <w:t>3</w:t>
            </w:r>
          </w:p>
        </w:tc>
        <w:tc>
          <w:tcPr>
            <w:tcW w:w="1559" w:type="dxa"/>
            <w:vAlign w:val="center"/>
          </w:tcPr>
          <w:p w14:paraId="423C961E" w14:textId="77777777" w:rsidR="00BE6FB2" w:rsidRPr="00FF65AB" w:rsidRDefault="00BE6FB2" w:rsidP="00CD237B">
            <w:pPr>
              <w:spacing w:before="60" w:after="60"/>
              <w:contextualSpacing/>
              <w:jc w:val="center"/>
              <w:rPr>
                <w:sz w:val="26"/>
                <w:szCs w:val="26"/>
              </w:rPr>
            </w:pPr>
          </w:p>
        </w:tc>
        <w:tc>
          <w:tcPr>
            <w:tcW w:w="1985" w:type="dxa"/>
            <w:vAlign w:val="bottom"/>
          </w:tcPr>
          <w:p w14:paraId="2957CFB2" w14:textId="77777777" w:rsidR="00BE6FB2" w:rsidRPr="00FF65AB" w:rsidRDefault="00BE6FB2" w:rsidP="00CD237B">
            <w:pPr>
              <w:spacing w:before="60" w:after="60"/>
              <w:contextualSpacing/>
              <w:rPr>
                <w:sz w:val="26"/>
                <w:szCs w:val="26"/>
              </w:rPr>
            </w:pPr>
            <w:r w:rsidRPr="00FF65AB">
              <w:rPr>
                <w:sz w:val="26"/>
                <w:szCs w:val="26"/>
              </w:rPr>
              <w:t> </w:t>
            </w:r>
          </w:p>
        </w:tc>
        <w:tc>
          <w:tcPr>
            <w:tcW w:w="1842" w:type="dxa"/>
          </w:tcPr>
          <w:p w14:paraId="28C7AE7E" w14:textId="77777777" w:rsidR="00BE6FB2" w:rsidRPr="00FF65AB" w:rsidRDefault="00BE6FB2" w:rsidP="00CD237B">
            <w:pPr>
              <w:spacing w:before="60" w:after="60"/>
              <w:contextualSpacing/>
              <w:jc w:val="center"/>
              <w:rPr>
                <w:sz w:val="26"/>
                <w:szCs w:val="26"/>
              </w:rPr>
            </w:pPr>
            <w:r w:rsidRPr="00FF65AB">
              <w:rPr>
                <w:sz w:val="26"/>
                <w:szCs w:val="26"/>
              </w:rPr>
              <w:t>Trạm biến áp 220 kV Mỏ Cày</w:t>
            </w:r>
          </w:p>
        </w:tc>
        <w:tc>
          <w:tcPr>
            <w:tcW w:w="1276" w:type="dxa"/>
            <w:vAlign w:val="center"/>
          </w:tcPr>
          <w:p w14:paraId="0F7DCE8D" w14:textId="77777777" w:rsidR="00BE6FB2" w:rsidRPr="00FF65AB" w:rsidRDefault="00BE6FB2" w:rsidP="00CD237B">
            <w:pPr>
              <w:spacing w:before="60" w:after="60"/>
              <w:contextualSpacing/>
              <w:jc w:val="center"/>
              <w:rPr>
                <w:sz w:val="26"/>
                <w:szCs w:val="26"/>
              </w:rPr>
            </w:pPr>
            <w:r w:rsidRPr="00FF65AB">
              <w:rPr>
                <w:sz w:val="26"/>
                <w:szCs w:val="26"/>
              </w:rPr>
              <w:t>150 ngày</w:t>
            </w:r>
          </w:p>
        </w:tc>
        <w:tc>
          <w:tcPr>
            <w:tcW w:w="1237" w:type="dxa"/>
            <w:vAlign w:val="center"/>
          </w:tcPr>
          <w:p w14:paraId="6869A23B" w14:textId="77777777" w:rsidR="00BE6FB2" w:rsidRPr="00FF65AB" w:rsidRDefault="00BE6FB2" w:rsidP="00CD237B">
            <w:pPr>
              <w:spacing w:before="60" w:after="60"/>
              <w:contextualSpacing/>
              <w:rPr>
                <w:sz w:val="26"/>
                <w:szCs w:val="26"/>
              </w:rPr>
            </w:pPr>
            <w:r w:rsidRPr="00FF65AB">
              <w:rPr>
                <w:sz w:val="26"/>
                <w:szCs w:val="26"/>
              </w:rPr>
              <w:t>180 ngày</w:t>
            </w:r>
          </w:p>
        </w:tc>
      </w:tr>
      <w:tr w:rsidR="00BE6FB2" w:rsidRPr="00FF65AB" w14:paraId="11F40F71" w14:textId="77777777" w:rsidTr="00CD237B">
        <w:trPr>
          <w:trHeight w:val="504"/>
        </w:trPr>
        <w:tc>
          <w:tcPr>
            <w:tcW w:w="851" w:type="dxa"/>
            <w:vAlign w:val="center"/>
          </w:tcPr>
          <w:p w14:paraId="0149FCC7" w14:textId="77777777" w:rsidR="00BE6FB2" w:rsidRPr="00FF65AB" w:rsidRDefault="00BE6FB2" w:rsidP="00CD237B">
            <w:pPr>
              <w:spacing w:before="60" w:after="60"/>
              <w:contextualSpacing/>
              <w:jc w:val="center"/>
              <w:rPr>
                <w:sz w:val="26"/>
                <w:szCs w:val="26"/>
              </w:rPr>
            </w:pPr>
            <w:r w:rsidRPr="00FF65AB">
              <w:rPr>
                <w:sz w:val="26"/>
                <w:szCs w:val="26"/>
              </w:rPr>
              <w:t>+</w:t>
            </w:r>
          </w:p>
        </w:tc>
        <w:tc>
          <w:tcPr>
            <w:tcW w:w="3827" w:type="dxa"/>
            <w:vAlign w:val="center"/>
          </w:tcPr>
          <w:p w14:paraId="0E730230" w14:textId="77777777" w:rsidR="00BE6FB2" w:rsidRPr="00FF65AB" w:rsidRDefault="00BE6FB2" w:rsidP="00CD237B">
            <w:pPr>
              <w:spacing w:before="60" w:after="60"/>
              <w:contextualSpacing/>
              <w:rPr>
                <w:i/>
                <w:iCs/>
                <w:sz w:val="26"/>
                <w:szCs w:val="26"/>
              </w:rPr>
            </w:pPr>
            <w:r w:rsidRPr="00FF65AB">
              <w:rPr>
                <w:i/>
                <w:iCs/>
                <w:sz w:val="26"/>
                <w:szCs w:val="26"/>
              </w:rPr>
              <w:t>Kẹp cực đầu sứ trung tính với dây M-300mm2</w:t>
            </w:r>
          </w:p>
        </w:tc>
        <w:tc>
          <w:tcPr>
            <w:tcW w:w="851" w:type="dxa"/>
            <w:vAlign w:val="center"/>
          </w:tcPr>
          <w:p w14:paraId="6D279F23" w14:textId="77777777" w:rsidR="00BE6FB2" w:rsidRPr="00FF65AB" w:rsidRDefault="00BE6FB2" w:rsidP="00CD237B">
            <w:pPr>
              <w:spacing w:before="60" w:after="60"/>
              <w:contextualSpacing/>
              <w:jc w:val="center"/>
              <w:rPr>
                <w:sz w:val="26"/>
                <w:szCs w:val="26"/>
              </w:rPr>
            </w:pPr>
            <w:r w:rsidRPr="00FF65AB">
              <w:rPr>
                <w:sz w:val="26"/>
                <w:szCs w:val="26"/>
              </w:rPr>
              <w:t>Lô</w:t>
            </w:r>
          </w:p>
        </w:tc>
        <w:tc>
          <w:tcPr>
            <w:tcW w:w="992" w:type="dxa"/>
            <w:vAlign w:val="center"/>
          </w:tcPr>
          <w:p w14:paraId="2410F3CC" w14:textId="77777777" w:rsidR="00BE6FB2" w:rsidRPr="00FF65AB" w:rsidRDefault="00BE6FB2" w:rsidP="00CD237B">
            <w:pPr>
              <w:spacing w:before="60" w:after="60"/>
              <w:contextualSpacing/>
              <w:jc w:val="center"/>
              <w:rPr>
                <w:sz w:val="26"/>
                <w:szCs w:val="26"/>
              </w:rPr>
            </w:pPr>
            <w:r w:rsidRPr="00FF65AB">
              <w:rPr>
                <w:sz w:val="26"/>
                <w:szCs w:val="26"/>
              </w:rPr>
              <w:t>1</w:t>
            </w:r>
          </w:p>
        </w:tc>
        <w:tc>
          <w:tcPr>
            <w:tcW w:w="1559" w:type="dxa"/>
            <w:vAlign w:val="center"/>
          </w:tcPr>
          <w:p w14:paraId="39658E89" w14:textId="77777777" w:rsidR="00BE6FB2" w:rsidRPr="00FF65AB" w:rsidRDefault="00BE6FB2" w:rsidP="00CD237B">
            <w:pPr>
              <w:spacing w:before="60" w:after="60"/>
              <w:contextualSpacing/>
              <w:jc w:val="center"/>
              <w:rPr>
                <w:sz w:val="26"/>
                <w:szCs w:val="26"/>
              </w:rPr>
            </w:pPr>
          </w:p>
        </w:tc>
        <w:tc>
          <w:tcPr>
            <w:tcW w:w="1985" w:type="dxa"/>
            <w:vAlign w:val="bottom"/>
          </w:tcPr>
          <w:p w14:paraId="0819E4CE" w14:textId="77777777" w:rsidR="00BE6FB2" w:rsidRPr="00FF65AB" w:rsidRDefault="00BE6FB2" w:rsidP="00CD237B">
            <w:pPr>
              <w:spacing w:before="60" w:after="60"/>
              <w:contextualSpacing/>
              <w:rPr>
                <w:sz w:val="26"/>
                <w:szCs w:val="26"/>
              </w:rPr>
            </w:pPr>
            <w:r w:rsidRPr="00FF65AB">
              <w:rPr>
                <w:sz w:val="26"/>
                <w:szCs w:val="26"/>
              </w:rPr>
              <w:t> </w:t>
            </w:r>
          </w:p>
        </w:tc>
        <w:tc>
          <w:tcPr>
            <w:tcW w:w="1842" w:type="dxa"/>
          </w:tcPr>
          <w:p w14:paraId="646B6DCD" w14:textId="77777777" w:rsidR="00BE6FB2" w:rsidRPr="00FF65AB" w:rsidRDefault="00BE6FB2" w:rsidP="00CD237B">
            <w:pPr>
              <w:spacing w:before="60" w:after="60"/>
              <w:contextualSpacing/>
              <w:jc w:val="center"/>
              <w:rPr>
                <w:sz w:val="26"/>
                <w:szCs w:val="26"/>
              </w:rPr>
            </w:pPr>
            <w:r w:rsidRPr="00FF65AB">
              <w:rPr>
                <w:sz w:val="26"/>
                <w:szCs w:val="26"/>
              </w:rPr>
              <w:t>Trạm biến áp 220 kV Mỏ Cày</w:t>
            </w:r>
          </w:p>
        </w:tc>
        <w:tc>
          <w:tcPr>
            <w:tcW w:w="1276" w:type="dxa"/>
            <w:vAlign w:val="center"/>
          </w:tcPr>
          <w:p w14:paraId="08604FCE" w14:textId="77777777" w:rsidR="00BE6FB2" w:rsidRPr="00FF65AB" w:rsidRDefault="00BE6FB2" w:rsidP="00CD237B">
            <w:pPr>
              <w:spacing w:before="60" w:after="60"/>
              <w:contextualSpacing/>
              <w:jc w:val="center"/>
              <w:rPr>
                <w:sz w:val="26"/>
                <w:szCs w:val="26"/>
              </w:rPr>
            </w:pPr>
            <w:r w:rsidRPr="00FF65AB">
              <w:rPr>
                <w:sz w:val="26"/>
                <w:szCs w:val="26"/>
              </w:rPr>
              <w:t>150 ngày</w:t>
            </w:r>
          </w:p>
        </w:tc>
        <w:tc>
          <w:tcPr>
            <w:tcW w:w="1237" w:type="dxa"/>
            <w:vAlign w:val="center"/>
          </w:tcPr>
          <w:p w14:paraId="71E24EC0" w14:textId="77777777" w:rsidR="00BE6FB2" w:rsidRPr="00FF65AB" w:rsidRDefault="00BE6FB2" w:rsidP="00CD237B">
            <w:pPr>
              <w:spacing w:before="60" w:after="60"/>
              <w:contextualSpacing/>
              <w:rPr>
                <w:sz w:val="26"/>
                <w:szCs w:val="26"/>
              </w:rPr>
            </w:pPr>
            <w:r w:rsidRPr="00FF65AB">
              <w:rPr>
                <w:sz w:val="26"/>
                <w:szCs w:val="26"/>
              </w:rPr>
              <w:t>180 ngày</w:t>
            </w:r>
          </w:p>
        </w:tc>
      </w:tr>
      <w:tr w:rsidR="00BE6FB2" w:rsidRPr="00FF65AB" w14:paraId="578B582F" w14:textId="77777777" w:rsidTr="00CD237B">
        <w:trPr>
          <w:trHeight w:val="504"/>
        </w:trPr>
        <w:tc>
          <w:tcPr>
            <w:tcW w:w="851" w:type="dxa"/>
            <w:vAlign w:val="center"/>
          </w:tcPr>
          <w:p w14:paraId="5B0126E9" w14:textId="77777777" w:rsidR="00BE6FB2" w:rsidRPr="00FF65AB" w:rsidRDefault="00BE6FB2" w:rsidP="00CD237B">
            <w:pPr>
              <w:spacing w:before="60" w:after="60"/>
              <w:contextualSpacing/>
              <w:jc w:val="center"/>
              <w:rPr>
                <w:sz w:val="26"/>
                <w:szCs w:val="26"/>
              </w:rPr>
            </w:pPr>
            <w:r w:rsidRPr="00FF65AB">
              <w:rPr>
                <w:sz w:val="26"/>
                <w:szCs w:val="26"/>
              </w:rPr>
              <w:t>+</w:t>
            </w:r>
          </w:p>
        </w:tc>
        <w:tc>
          <w:tcPr>
            <w:tcW w:w="3827" w:type="dxa"/>
            <w:vAlign w:val="center"/>
          </w:tcPr>
          <w:p w14:paraId="563E8FB6" w14:textId="77777777" w:rsidR="00BE6FB2" w:rsidRPr="00FF65AB" w:rsidRDefault="00BE6FB2" w:rsidP="00CD237B">
            <w:pPr>
              <w:spacing w:before="60" w:after="60"/>
              <w:contextualSpacing/>
              <w:rPr>
                <w:i/>
                <w:iCs/>
                <w:sz w:val="26"/>
                <w:szCs w:val="26"/>
              </w:rPr>
            </w:pPr>
            <w:r w:rsidRPr="00FF65AB">
              <w:rPr>
                <w:i/>
                <w:iCs/>
                <w:sz w:val="26"/>
                <w:szCs w:val="26"/>
              </w:rPr>
              <w:t>Bao gồm tủ điều khiển tại chỗ, tủ truyền động OLTC, cáp nguồn, cáp điều khiển và toàn bộ vật tư phụ kiện khác... để lắp đặt hoàn chỉnh đưa vào vận hành</w:t>
            </w:r>
          </w:p>
        </w:tc>
        <w:tc>
          <w:tcPr>
            <w:tcW w:w="851" w:type="dxa"/>
            <w:vAlign w:val="center"/>
          </w:tcPr>
          <w:p w14:paraId="391C1581" w14:textId="77777777" w:rsidR="00BE6FB2" w:rsidRPr="00FF65AB" w:rsidRDefault="00BE6FB2" w:rsidP="00CD237B">
            <w:pPr>
              <w:spacing w:before="60" w:after="60"/>
              <w:contextualSpacing/>
              <w:jc w:val="center"/>
              <w:rPr>
                <w:sz w:val="26"/>
                <w:szCs w:val="26"/>
              </w:rPr>
            </w:pPr>
            <w:r w:rsidRPr="00FF65AB">
              <w:rPr>
                <w:sz w:val="26"/>
                <w:szCs w:val="26"/>
              </w:rPr>
              <w:t>Lô</w:t>
            </w:r>
          </w:p>
        </w:tc>
        <w:tc>
          <w:tcPr>
            <w:tcW w:w="992" w:type="dxa"/>
            <w:vAlign w:val="center"/>
          </w:tcPr>
          <w:p w14:paraId="0571CE48" w14:textId="77777777" w:rsidR="00BE6FB2" w:rsidRPr="00FF65AB" w:rsidRDefault="00BE6FB2" w:rsidP="00CD237B">
            <w:pPr>
              <w:spacing w:before="60" w:after="60"/>
              <w:contextualSpacing/>
              <w:jc w:val="center"/>
              <w:rPr>
                <w:sz w:val="26"/>
                <w:szCs w:val="26"/>
              </w:rPr>
            </w:pPr>
            <w:r w:rsidRPr="00FF65AB">
              <w:rPr>
                <w:sz w:val="26"/>
                <w:szCs w:val="26"/>
              </w:rPr>
              <w:t>1</w:t>
            </w:r>
          </w:p>
        </w:tc>
        <w:tc>
          <w:tcPr>
            <w:tcW w:w="1559" w:type="dxa"/>
            <w:vAlign w:val="center"/>
          </w:tcPr>
          <w:p w14:paraId="7A036084" w14:textId="77777777" w:rsidR="00BE6FB2" w:rsidRPr="00FF65AB" w:rsidRDefault="00BE6FB2" w:rsidP="00CD237B">
            <w:pPr>
              <w:spacing w:before="60" w:after="60"/>
              <w:contextualSpacing/>
              <w:jc w:val="center"/>
              <w:rPr>
                <w:sz w:val="26"/>
                <w:szCs w:val="26"/>
              </w:rPr>
            </w:pPr>
          </w:p>
        </w:tc>
        <w:tc>
          <w:tcPr>
            <w:tcW w:w="1985" w:type="dxa"/>
            <w:vAlign w:val="center"/>
          </w:tcPr>
          <w:p w14:paraId="6E9AA947" w14:textId="77777777" w:rsidR="00BE6FB2" w:rsidRPr="00FF65AB" w:rsidRDefault="00BE6FB2" w:rsidP="00CD237B">
            <w:pPr>
              <w:spacing w:before="60" w:after="60"/>
              <w:contextualSpacing/>
              <w:jc w:val="center"/>
              <w:rPr>
                <w:sz w:val="26"/>
                <w:szCs w:val="26"/>
              </w:rPr>
            </w:pPr>
          </w:p>
        </w:tc>
        <w:tc>
          <w:tcPr>
            <w:tcW w:w="1842" w:type="dxa"/>
          </w:tcPr>
          <w:p w14:paraId="3E5CF66A" w14:textId="77777777" w:rsidR="00BE6FB2" w:rsidRPr="00FF65AB" w:rsidRDefault="00BE6FB2" w:rsidP="00CD237B">
            <w:pPr>
              <w:spacing w:before="60" w:after="60"/>
              <w:contextualSpacing/>
              <w:jc w:val="center"/>
              <w:rPr>
                <w:sz w:val="26"/>
                <w:szCs w:val="26"/>
              </w:rPr>
            </w:pPr>
            <w:r w:rsidRPr="00FF65AB">
              <w:rPr>
                <w:sz w:val="26"/>
                <w:szCs w:val="26"/>
              </w:rPr>
              <w:t>Trạm biến áp 220 kV Mỏ Cày</w:t>
            </w:r>
          </w:p>
        </w:tc>
        <w:tc>
          <w:tcPr>
            <w:tcW w:w="1276" w:type="dxa"/>
            <w:vAlign w:val="center"/>
          </w:tcPr>
          <w:p w14:paraId="0F661076" w14:textId="77777777" w:rsidR="00BE6FB2" w:rsidRPr="00FF65AB" w:rsidRDefault="00BE6FB2" w:rsidP="00CD237B">
            <w:pPr>
              <w:spacing w:before="60" w:after="60"/>
              <w:contextualSpacing/>
              <w:jc w:val="center"/>
              <w:rPr>
                <w:sz w:val="26"/>
                <w:szCs w:val="26"/>
              </w:rPr>
            </w:pPr>
            <w:r w:rsidRPr="00FF65AB">
              <w:rPr>
                <w:sz w:val="26"/>
                <w:szCs w:val="26"/>
              </w:rPr>
              <w:t>150 ngày</w:t>
            </w:r>
          </w:p>
        </w:tc>
        <w:tc>
          <w:tcPr>
            <w:tcW w:w="1237" w:type="dxa"/>
            <w:vAlign w:val="center"/>
          </w:tcPr>
          <w:p w14:paraId="59922B13" w14:textId="77777777" w:rsidR="00BE6FB2" w:rsidRPr="00FF65AB" w:rsidRDefault="00BE6FB2" w:rsidP="00CD237B">
            <w:pPr>
              <w:spacing w:before="60" w:after="60"/>
              <w:contextualSpacing/>
              <w:rPr>
                <w:sz w:val="26"/>
                <w:szCs w:val="26"/>
              </w:rPr>
            </w:pPr>
            <w:r w:rsidRPr="00FF65AB">
              <w:rPr>
                <w:sz w:val="26"/>
                <w:szCs w:val="26"/>
              </w:rPr>
              <w:t>180 ngày</w:t>
            </w:r>
          </w:p>
        </w:tc>
      </w:tr>
    </w:tbl>
    <w:p w14:paraId="17C2EC93" w14:textId="77777777" w:rsidR="00BE6FB2" w:rsidRPr="00FF65AB" w:rsidRDefault="00BE6FB2" w:rsidP="00BE6FB2">
      <w:pPr>
        <w:tabs>
          <w:tab w:val="left" w:pos="567"/>
        </w:tabs>
        <w:spacing w:before="120" w:after="120"/>
        <w:ind w:left="567"/>
        <w:rPr>
          <w:b/>
          <w:sz w:val="26"/>
          <w:szCs w:val="26"/>
          <w:u w:val="single"/>
          <w:lang w:val="nl-NL"/>
        </w:rPr>
      </w:pPr>
    </w:p>
    <w:p w14:paraId="2BFA93A7" w14:textId="77777777" w:rsidR="00BE6FB2" w:rsidRPr="00FF65AB" w:rsidRDefault="00BE6FB2" w:rsidP="00BE6FB2">
      <w:pPr>
        <w:tabs>
          <w:tab w:val="left" w:pos="567"/>
        </w:tabs>
        <w:spacing w:before="120" w:after="120"/>
        <w:ind w:left="567"/>
        <w:rPr>
          <w:b/>
          <w:sz w:val="26"/>
          <w:szCs w:val="26"/>
          <w:u w:val="single"/>
          <w:lang w:val="nl-NL"/>
        </w:rPr>
      </w:pPr>
    </w:p>
    <w:p w14:paraId="46FF35C0" w14:textId="77777777" w:rsidR="00BE6FB2" w:rsidRPr="00FF65AB" w:rsidRDefault="00BE6FB2" w:rsidP="00BE6FB2">
      <w:pPr>
        <w:tabs>
          <w:tab w:val="left" w:pos="567"/>
        </w:tabs>
        <w:spacing w:before="120" w:after="120"/>
        <w:ind w:left="567"/>
        <w:rPr>
          <w:b/>
          <w:sz w:val="26"/>
          <w:szCs w:val="26"/>
          <w:u w:val="single"/>
          <w:lang w:val="nl-NL"/>
        </w:rPr>
      </w:pPr>
    </w:p>
    <w:p w14:paraId="47BDD68C" w14:textId="77777777" w:rsidR="00BE6FB2" w:rsidRPr="00FF65AB" w:rsidRDefault="00BE6FB2" w:rsidP="00BE6FB2">
      <w:pPr>
        <w:tabs>
          <w:tab w:val="left" w:pos="567"/>
        </w:tabs>
        <w:spacing w:before="120" w:after="120"/>
        <w:ind w:left="567"/>
        <w:rPr>
          <w:b/>
          <w:sz w:val="26"/>
          <w:szCs w:val="26"/>
          <w:u w:val="single"/>
          <w:lang w:val="nl-NL"/>
        </w:rPr>
      </w:pPr>
    </w:p>
    <w:p w14:paraId="58DCA3DB" w14:textId="77777777" w:rsidR="00BE6FB2" w:rsidRPr="00FF65AB" w:rsidRDefault="00BE6FB2" w:rsidP="00BE6FB2">
      <w:pPr>
        <w:tabs>
          <w:tab w:val="left" w:pos="567"/>
        </w:tabs>
        <w:spacing w:before="120" w:after="120"/>
        <w:ind w:left="567"/>
        <w:rPr>
          <w:b/>
          <w:sz w:val="26"/>
          <w:szCs w:val="26"/>
          <w:u w:val="single"/>
          <w:lang w:val="nl-NL"/>
        </w:rPr>
      </w:pPr>
    </w:p>
    <w:p w14:paraId="2386F116" w14:textId="77777777" w:rsidR="00BE6FB2" w:rsidRPr="00FF65AB" w:rsidRDefault="00BE6FB2" w:rsidP="00BE6FB2">
      <w:pPr>
        <w:tabs>
          <w:tab w:val="left" w:pos="567"/>
        </w:tabs>
        <w:spacing w:before="120" w:after="120"/>
        <w:ind w:left="567"/>
        <w:rPr>
          <w:b/>
          <w:sz w:val="26"/>
          <w:szCs w:val="26"/>
          <w:u w:val="single"/>
          <w:lang w:val="nl-NL"/>
        </w:rPr>
      </w:pPr>
    </w:p>
    <w:p w14:paraId="0ADB9B62" w14:textId="77777777" w:rsidR="00BE6FB2" w:rsidRPr="00FF65AB" w:rsidRDefault="00BE6FB2" w:rsidP="00BE6FB2">
      <w:pPr>
        <w:tabs>
          <w:tab w:val="left" w:pos="567"/>
        </w:tabs>
        <w:spacing w:before="120" w:after="120"/>
        <w:ind w:left="567"/>
        <w:rPr>
          <w:b/>
          <w:sz w:val="26"/>
          <w:szCs w:val="26"/>
          <w:u w:val="single"/>
          <w:lang w:val="nl-NL"/>
        </w:rPr>
      </w:pPr>
    </w:p>
    <w:p w14:paraId="25E4AF88" w14:textId="77777777" w:rsidR="00BE6FB2" w:rsidRPr="00FF65AB" w:rsidRDefault="00BE6FB2" w:rsidP="00BE6FB2">
      <w:pPr>
        <w:jc w:val="center"/>
        <w:rPr>
          <w:b/>
          <w:sz w:val="26"/>
          <w:szCs w:val="26"/>
          <w:lang w:val="nl-NL"/>
        </w:rPr>
      </w:pPr>
      <w:r w:rsidRPr="00FF65AB">
        <w:rPr>
          <w:b/>
          <w:sz w:val="26"/>
          <w:szCs w:val="26"/>
          <w:lang w:val="nl-NL"/>
        </w:rPr>
        <w:br w:type="page"/>
      </w:r>
      <w:r w:rsidRPr="00FF65AB">
        <w:rPr>
          <w:b/>
          <w:sz w:val="26"/>
          <w:szCs w:val="26"/>
          <w:lang w:val="nl-NL"/>
        </w:rPr>
        <w:lastRenderedPageBreak/>
        <w:t>BẢNG 2: CÁC DỊCH VỤ LIÊN QUAN</w:t>
      </w:r>
    </w:p>
    <w:p w14:paraId="512EBF55" w14:textId="77777777" w:rsidR="00BE6FB2" w:rsidRPr="00FF65AB" w:rsidRDefault="00BE6FB2" w:rsidP="00BE6FB2">
      <w:pPr>
        <w:jc w:val="left"/>
        <w:rPr>
          <w:b/>
          <w:sz w:val="26"/>
          <w:szCs w:val="26"/>
          <w:lang w:val="nl-NL"/>
        </w:rPr>
      </w:pPr>
    </w:p>
    <w:tbl>
      <w:tblPr>
        <w:tblW w:w="1460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5708"/>
        <w:gridCol w:w="1559"/>
        <w:gridCol w:w="1109"/>
        <w:gridCol w:w="2747"/>
        <w:gridCol w:w="2523"/>
      </w:tblGrid>
      <w:tr w:rsidR="00BE6FB2" w:rsidRPr="00FF65AB" w14:paraId="51BD1DE0" w14:textId="77777777" w:rsidTr="00CD237B">
        <w:trPr>
          <w:trHeight w:val="630"/>
        </w:trPr>
        <w:tc>
          <w:tcPr>
            <w:tcW w:w="960" w:type="dxa"/>
            <w:shd w:val="clear" w:color="auto" w:fill="E2EFD9"/>
            <w:vAlign w:val="center"/>
            <w:hideMark/>
          </w:tcPr>
          <w:p w14:paraId="096F124C" w14:textId="77777777" w:rsidR="00BE6FB2" w:rsidRPr="00FF65AB" w:rsidRDefault="00BE6FB2" w:rsidP="00CD237B">
            <w:pPr>
              <w:spacing w:before="60" w:after="60"/>
              <w:jc w:val="center"/>
              <w:rPr>
                <w:b/>
                <w:bCs/>
                <w:sz w:val="26"/>
                <w:szCs w:val="26"/>
              </w:rPr>
            </w:pPr>
            <w:r w:rsidRPr="00FF65AB">
              <w:rPr>
                <w:b/>
                <w:bCs/>
                <w:sz w:val="26"/>
                <w:szCs w:val="26"/>
              </w:rPr>
              <w:t>STT</w:t>
            </w:r>
          </w:p>
        </w:tc>
        <w:tc>
          <w:tcPr>
            <w:tcW w:w="5708" w:type="dxa"/>
            <w:shd w:val="clear" w:color="auto" w:fill="E2EFD9"/>
            <w:vAlign w:val="center"/>
            <w:hideMark/>
          </w:tcPr>
          <w:p w14:paraId="051DAF1A" w14:textId="77777777" w:rsidR="00BE6FB2" w:rsidRPr="00FF65AB" w:rsidRDefault="00BE6FB2" w:rsidP="00CD237B">
            <w:pPr>
              <w:spacing w:before="60" w:after="60"/>
              <w:jc w:val="center"/>
              <w:rPr>
                <w:b/>
                <w:bCs/>
                <w:sz w:val="26"/>
                <w:szCs w:val="26"/>
              </w:rPr>
            </w:pPr>
            <w:r w:rsidRPr="00FF65AB">
              <w:rPr>
                <w:b/>
                <w:bCs/>
                <w:sz w:val="26"/>
                <w:szCs w:val="26"/>
              </w:rPr>
              <w:t>Mô tả dịch vụ</w:t>
            </w:r>
          </w:p>
        </w:tc>
        <w:tc>
          <w:tcPr>
            <w:tcW w:w="1559" w:type="dxa"/>
            <w:shd w:val="clear" w:color="auto" w:fill="E2EFD9"/>
            <w:vAlign w:val="center"/>
            <w:hideMark/>
          </w:tcPr>
          <w:p w14:paraId="5ED3227B" w14:textId="77777777" w:rsidR="00BE6FB2" w:rsidRPr="00FF65AB" w:rsidRDefault="00BE6FB2" w:rsidP="00CD237B">
            <w:pPr>
              <w:spacing w:before="60" w:after="60"/>
              <w:jc w:val="center"/>
              <w:rPr>
                <w:b/>
                <w:bCs/>
                <w:sz w:val="26"/>
                <w:szCs w:val="26"/>
              </w:rPr>
            </w:pPr>
            <w:r w:rsidRPr="00FF65AB">
              <w:rPr>
                <w:b/>
                <w:bCs/>
                <w:sz w:val="26"/>
                <w:szCs w:val="26"/>
              </w:rPr>
              <w:t xml:space="preserve">Khối lượng mời thầu </w:t>
            </w:r>
          </w:p>
        </w:tc>
        <w:tc>
          <w:tcPr>
            <w:tcW w:w="1109" w:type="dxa"/>
            <w:shd w:val="clear" w:color="auto" w:fill="E2EFD9"/>
            <w:vAlign w:val="center"/>
            <w:hideMark/>
          </w:tcPr>
          <w:p w14:paraId="64DE9EB3" w14:textId="77777777" w:rsidR="00BE6FB2" w:rsidRPr="00FF65AB" w:rsidRDefault="00BE6FB2" w:rsidP="00CD237B">
            <w:pPr>
              <w:spacing w:before="60" w:after="60"/>
              <w:jc w:val="center"/>
              <w:rPr>
                <w:b/>
                <w:bCs/>
                <w:sz w:val="26"/>
                <w:szCs w:val="26"/>
              </w:rPr>
            </w:pPr>
            <w:r w:rsidRPr="00FF65AB">
              <w:rPr>
                <w:b/>
                <w:bCs/>
                <w:sz w:val="26"/>
                <w:szCs w:val="26"/>
              </w:rPr>
              <w:t xml:space="preserve">Đơn vị tính </w:t>
            </w:r>
          </w:p>
        </w:tc>
        <w:tc>
          <w:tcPr>
            <w:tcW w:w="2747" w:type="dxa"/>
            <w:shd w:val="clear" w:color="auto" w:fill="E2EFD9"/>
            <w:vAlign w:val="center"/>
            <w:hideMark/>
          </w:tcPr>
          <w:p w14:paraId="4B7B26F2" w14:textId="77777777" w:rsidR="00BE6FB2" w:rsidRPr="00FF65AB" w:rsidRDefault="00BE6FB2" w:rsidP="00CD237B">
            <w:pPr>
              <w:spacing w:before="60" w:after="60"/>
              <w:jc w:val="center"/>
              <w:rPr>
                <w:b/>
                <w:bCs/>
                <w:sz w:val="26"/>
                <w:szCs w:val="26"/>
              </w:rPr>
            </w:pPr>
            <w:r w:rsidRPr="00FF65AB">
              <w:rPr>
                <w:b/>
                <w:bCs/>
                <w:sz w:val="26"/>
                <w:szCs w:val="26"/>
              </w:rPr>
              <w:t xml:space="preserve">Địa điểm thực hiện </w:t>
            </w:r>
            <w:r w:rsidRPr="00FF65AB">
              <w:rPr>
                <w:b/>
                <w:bCs/>
                <w:sz w:val="26"/>
                <w:szCs w:val="26"/>
              </w:rPr>
              <w:br/>
              <w:t>dịch vụ</w:t>
            </w:r>
          </w:p>
        </w:tc>
        <w:tc>
          <w:tcPr>
            <w:tcW w:w="2523" w:type="dxa"/>
            <w:shd w:val="clear" w:color="auto" w:fill="E2EFD9"/>
            <w:vAlign w:val="center"/>
            <w:hideMark/>
          </w:tcPr>
          <w:p w14:paraId="4E91FDA9" w14:textId="77777777" w:rsidR="00BE6FB2" w:rsidRPr="00FF65AB" w:rsidRDefault="00BE6FB2" w:rsidP="00CD237B">
            <w:pPr>
              <w:spacing w:before="60" w:after="60"/>
              <w:jc w:val="center"/>
              <w:rPr>
                <w:b/>
                <w:bCs/>
                <w:sz w:val="26"/>
                <w:szCs w:val="26"/>
                <w:vertAlign w:val="superscript"/>
              </w:rPr>
            </w:pPr>
            <w:r w:rsidRPr="00FF65AB">
              <w:rPr>
                <w:b/>
                <w:bCs/>
                <w:sz w:val="26"/>
                <w:szCs w:val="26"/>
              </w:rPr>
              <w:t xml:space="preserve">Ngày hoàn thành </w:t>
            </w:r>
            <w:r w:rsidRPr="00FF65AB">
              <w:rPr>
                <w:b/>
                <w:bCs/>
                <w:sz w:val="26"/>
                <w:szCs w:val="26"/>
              </w:rPr>
              <w:br/>
              <w:t xml:space="preserve">dịch </w:t>
            </w:r>
            <w:proofErr w:type="gramStart"/>
            <w:r w:rsidRPr="00FF65AB">
              <w:rPr>
                <w:b/>
                <w:bCs/>
                <w:sz w:val="26"/>
                <w:szCs w:val="26"/>
              </w:rPr>
              <w:t>vụ</w:t>
            </w:r>
            <w:r w:rsidRPr="00FF65AB">
              <w:rPr>
                <w:b/>
                <w:bCs/>
                <w:sz w:val="26"/>
                <w:szCs w:val="26"/>
                <w:vertAlign w:val="superscript"/>
              </w:rPr>
              <w:t>(</w:t>
            </w:r>
            <w:proofErr w:type="gramEnd"/>
            <w:r w:rsidRPr="00FF65AB">
              <w:rPr>
                <w:b/>
                <w:bCs/>
                <w:sz w:val="26"/>
                <w:szCs w:val="26"/>
                <w:vertAlign w:val="superscript"/>
              </w:rPr>
              <w:t>2)</w:t>
            </w:r>
          </w:p>
        </w:tc>
      </w:tr>
      <w:tr w:rsidR="00BE6FB2" w:rsidRPr="00FF65AB" w14:paraId="0A8E6A7D" w14:textId="77777777" w:rsidTr="00CD237B">
        <w:trPr>
          <w:trHeight w:val="630"/>
        </w:trPr>
        <w:tc>
          <w:tcPr>
            <w:tcW w:w="960" w:type="dxa"/>
            <w:vAlign w:val="center"/>
            <w:hideMark/>
          </w:tcPr>
          <w:p w14:paraId="5F300047" w14:textId="77777777" w:rsidR="00BE6FB2" w:rsidRPr="00FF65AB" w:rsidRDefault="00BE6FB2" w:rsidP="00CD237B">
            <w:pPr>
              <w:spacing w:before="60" w:after="60"/>
              <w:jc w:val="center"/>
              <w:rPr>
                <w:sz w:val="26"/>
                <w:szCs w:val="26"/>
              </w:rPr>
            </w:pPr>
            <w:r w:rsidRPr="00FF65AB">
              <w:rPr>
                <w:sz w:val="26"/>
                <w:szCs w:val="26"/>
              </w:rPr>
              <w:t>1</w:t>
            </w:r>
          </w:p>
        </w:tc>
        <w:tc>
          <w:tcPr>
            <w:tcW w:w="5708" w:type="dxa"/>
            <w:vAlign w:val="center"/>
            <w:hideMark/>
          </w:tcPr>
          <w:p w14:paraId="4F877ED5" w14:textId="77777777" w:rsidR="00BE6FB2" w:rsidRPr="00FF65AB" w:rsidRDefault="00BE6FB2" w:rsidP="00CD237B">
            <w:pPr>
              <w:spacing w:before="60" w:after="60"/>
              <w:rPr>
                <w:iCs/>
                <w:sz w:val="26"/>
                <w:szCs w:val="26"/>
              </w:rPr>
            </w:pPr>
            <w:r w:rsidRPr="00FF65AB">
              <w:rPr>
                <w:iCs/>
                <w:sz w:val="26"/>
                <w:szCs w:val="26"/>
              </w:rPr>
              <w:t>Dịch vụ giám sát quá trình lắp đặt, thử nghiệm và chạy thử MBA lắp mới</w:t>
            </w:r>
          </w:p>
        </w:tc>
        <w:tc>
          <w:tcPr>
            <w:tcW w:w="1559" w:type="dxa"/>
            <w:vAlign w:val="center"/>
            <w:hideMark/>
          </w:tcPr>
          <w:p w14:paraId="1C197F75" w14:textId="77777777" w:rsidR="00BE6FB2" w:rsidRPr="00FF65AB" w:rsidRDefault="00BE6FB2" w:rsidP="00CD237B">
            <w:pPr>
              <w:spacing w:before="60" w:after="60"/>
              <w:jc w:val="center"/>
              <w:rPr>
                <w:sz w:val="26"/>
                <w:szCs w:val="26"/>
              </w:rPr>
            </w:pPr>
            <w:r w:rsidRPr="00FF65AB">
              <w:rPr>
                <w:sz w:val="26"/>
                <w:szCs w:val="26"/>
              </w:rPr>
              <w:t>Trọn gói</w:t>
            </w:r>
          </w:p>
        </w:tc>
        <w:tc>
          <w:tcPr>
            <w:tcW w:w="1109" w:type="dxa"/>
            <w:vAlign w:val="center"/>
            <w:hideMark/>
          </w:tcPr>
          <w:p w14:paraId="193B6953" w14:textId="77777777" w:rsidR="00BE6FB2" w:rsidRPr="00FF65AB" w:rsidRDefault="00BE6FB2" w:rsidP="00CD237B">
            <w:pPr>
              <w:spacing w:before="60" w:after="60"/>
              <w:jc w:val="center"/>
              <w:rPr>
                <w:sz w:val="26"/>
                <w:szCs w:val="26"/>
              </w:rPr>
            </w:pPr>
            <w:r w:rsidRPr="00FF65AB">
              <w:rPr>
                <w:bCs/>
                <w:sz w:val="26"/>
                <w:szCs w:val="26"/>
              </w:rPr>
              <w:t>1</w:t>
            </w:r>
          </w:p>
        </w:tc>
        <w:tc>
          <w:tcPr>
            <w:tcW w:w="2747" w:type="dxa"/>
            <w:vAlign w:val="center"/>
            <w:hideMark/>
          </w:tcPr>
          <w:p w14:paraId="17444303" w14:textId="77777777" w:rsidR="00BE6FB2" w:rsidRPr="00FF65AB" w:rsidRDefault="00BE6FB2" w:rsidP="00CD237B">
            <w:pPr>
              <w:spacing w:before="60" w:after="60"/>
              <w:jc w:val="center"/>
              <w:rPr>
                <w:sz w:val="26"/>
                <w:szCs w:val="26"/>
              </w:rPr>
            </w:pPr>
            <w:r w:rsidRPr="00FF65AB">
              <w:rPr>
                <w:sz w:val="26"/>
                <w:szCs w:val="26"/>
              </w:rPr>
              <w:t>Trạm biến áp 220 kV Mỏ Cày</w:t>
            </w:r>
          </w:p>
        </w:tc>
        <w:tc>
          <w:tcPr>
            <w:tcW w:w="2523" w:type="dxa"/>
            <w:vAlign w:val="center"/>
            <w:hideMark/>
          </w:tcPr>
          <w:p w14:paraId="30CB83DC" w14:textId="77777777" w:rsidR="00BE6FB2" w:rsidRPr="00FF65AB" w:rsidRDefault="00BE6FB2" w:rsidP="00CD237B">
            <w:pPr>
              <w:spacing w:before="60" w:after="60"/>
              <w:jc w:val="center"/>
              <w:rPr>
                <w:sz w:val="26"/>
                <w:szCs w:val="26"/>
              </w:rPr>
            </w:pPr>
            <w:r w:rsidRPr="00FF65AB">
              <w:rPr>
                <w:sz w:val="26"/>
                <w:szCs w:val="26"/>
              </w:rPr>
              <w:t>Ngày thứ 180 (Phù hợp tiến độ chung của gói thầu)</w:t>
            </w:r>
          </w:p>
        </w:tc>
      </w:tr>
      <w:tr w:rsidR="00BE6FB2" w:rsidRPr="00FF65AB" w14:paraId="04DB7BA3" w14:textId="77777777" w:rsidTr="00CD237B">
        <w:trPr>
          <w:trHeight w:val="630"/>
        </w:trPr>
        <w:tc>
          <w:tcPr>
            <w:tcW w:w="960" w:type="dxa"/>
            <w:vAlign w:val="center"/>
          </w:tcPr>
          <w:p w14:paraId="1497EF8A" w14:textId="77777777" w:rsidR="00BE6FB2" w:rsidRPr="00FF65AB" w:rsidRDefault="00BE6FB2" w:rsidP="00CD237B">
            <w:pPr>
              <w:spacing w:before="60" w:after="60"/>
              <w:jc w:val="center"/>
              <w:rPr>
                <w:sz w:val="26"/>
                <w:szCs w:val="26"/>
              </w:rPr>
            </w:pPr>
            <w:r w:rsidRPr="00FF65AB">
              <w:rPr>
                <w:sz w:val="26"/>
                <w:szCs w:val="26"/>
              </w:rPr>
              <w:t>2</w:t>
            </w:r>
          </w:p>
        </w:tc>
        <w:tc>
          <w:tcPr>
            <w:tcW w:w="5708" w:type="dxa"/>
            <w:vAlign w:val="center"/>
          </w:tcPr>
          <w:p w14:paraId="23CD4877" w14:textId="77777777" w:rsidR="00BE6FB2" w:rsidRPr="00FF65AB" w:rsidRDefault="00BE6FB2" w:rsidP="00CD237B">
            <w:pPr>
              <w:spacing w:before="60" w:after="60"/>
              <w:rPr>
                <w:sz w:val="26"/>
                <w:szCs w:val="26"/>
              </w:rPr>
            </w:pPr>
            <w:r w:rsidRPr="00FF65AB">
              <w:rPr>
                <w:iCs/>
                <w:sz w:val="26"/>
                <w:szCs w:val="26"/>
              </w:rPr>
              <w:t>Dịch vụ giám sát quá trình gia công chế tạo MBA tại nhà máy sản xuất (tối thiểu 5 nguời)</w:t>
            </w:r>
          </w:p>
        </w:tc>
        <w:tc>
          <w:tcPr>
            <w:tcW w:w="1559" w:type="dxa"/>
            <w:vAlign w:val="center"/>
          </w:tcPr>
          <w:p w14:paraId="1561D413" w14:textId="77777777" w:rsidR="00BE6FB2" w:rsidRPr="00FF65AB" w:rsidRDefault="00BE6FB2" w:rsidP="00CD237B">
            <w:pPr>
              <w:spacing w:before="60" w:after="60"/>
              <w:jc w:val="center"/>
              <w:rPr>
                <w:sz w:val="26"/>
                <w:szCs w:val="26"/>
              </w:rPr>
            </w:pPr>
            <w:r w:rsidRPr="00FF65AB">
              <w:rPr>
                <w:sz w:val="26"/>
                <w:szCs w:val="26"/>
              </w:rPr>
              <w:t>Trọn gói</w:t>
            </w:r>
          </w:p>
        </w:tc>
        <w:tc>
          <w:tcPr>
            <w:tcW w:w="1109" w:type="dxa"/>
            <w:vAlign w:val="center"/>
          </w:tcPr>
          <w:p w14:paraId="6511A462" w14:textId="77777777" w:rsidR="00BE6FB2" w:rsidRPr="00FF65AB" w:rsidRDefault="00BE6FB2" w:rsidP="00CD237B">
            <w:pPr>
              <w:spacing w:before="60" w:after="60"/>
              <w:jc w:val="center"/>
              <w:rPr>
                <w:sz w:val="26"/>
                <w:szCs w:val="26"/>
              </w:rPr>
            </w:pPr>
            <w:r w:rsidRPr="00FF65AB">
              <w:rPr>
                <w:bCs/>
                <w:sz w:val="26"/>
                <w:szCs w:val="26"/>
              </w:rPr>
              <w:t>1</w:t>
            </w:r>
          </w:p>
        </w:tc>
        <w:tc>
          <w:tcPr>
            <w:tcW w:w="2747" w:type="dxa"/>
            <w:vAlign w:val="center"/>
          </w:tcPr>
          <w:p w14:paraId="70DC2861" w14:textId="77777777" w:rsidR="00BE6FB2" w:rsidRPr="00FF65AB" w:rsidRDefault="00BE6FB2" w:rsidP="00CD237B">
            <w:pPr>
              <w:spacing w:before="60" w:after="60"/>
              <w:jc w:val="center"/>
              <w:rPr>
                <w:sz w:val="26"/>
                <w:szCs w:val="26"/>
              </w:rPr>
            </w:pPr>
            <w:r w:rsidRPr="00FF65AB">
              <w:rPr>
                <w:bCs/>
                <w:sz w:val="26"/>
                <w:szCs w:val="26"/>
              </w:rPr>
              <w:t>Tại nhà máy sản xuất</w:t>
            </w:r>
          </w:p>
        </w:tc>
        <w:tc>
          <w:tcPr>
            <w:tcW w:w="2523" w:type="dxa"/>
          </w:tcPr>
          <w:p w14:paraId="4905F6D7" w14:textId="77777777" w:rsidR="00BE6FB2" w:rsidRPr="00FF65AB" w:rsidRDefault="00BE6FB2" w:rsidP="00CD237B">
            <w:pPr>
              <w:spacing w:before="60" w:after="60"/>
              <w:jc w:val="center"/>
              <w:rPr>
                <w:sz w:val="26"/>
                <w:szCs w:val="26"/>
              </w:rPr>
            </w:pPr>
            <w:r w:rsidRPr="00FF65AB">
              <w:rPr>
                <w:sz w:val="26"/>
                <w:szCs w:val="26"/>
              </w:rPr>
              <w:t>Ngày thứ 180 (Phù hợp tiến độ chung của gói thầu)</w:t>
            </w:r>
          </w:p>
        </w:tc>
      </w:tr>
      <w:tr w:rsidR="00BE6FB2" w:rsidRPr="00FF65AB" w14:paraId="76AA41A1" w14:textId="77777777" w:rsidTr="00CD237B">
        <w:trPr>
          <w:trHeight w:val="630"/>
        </w:trPr>
        <w:tc>
          <w:tcPr>
            <w:tcW w:w="960" w:type="dxa"/>
            <w:vAlign w:val="center"/>
          </w:tcPr>
          <w:p w14:paraId="7322D469" w14:textId="77777777" w:rsidR="00BE6FB2" w:rsidRPr="00FF65AB" w:rsidRDefault="00BE6FB2" w:rsidP="00CD237B">
            <w:pPr>
              <w:spacing w:before="60" w:after="60"/>
              <w:jc w:val="center"/>
              <w:rPr>
                <w:sz w:val="26"/>
                <w:szCs w:val="26"/>
              </w:rPr>
            </w:pPr>
            <w:r w:rsidRPr="00FF65AB">
              <w:rPr>
                <w:sz w:val="26"/>
                <w:szCs w:val="26"/>
              </w:rPr>
              <w:t>3</w:t>
            </w:r>
          </w:p>
        </w:tc>
        <w:tc>
          <w:tcPr>
            <w:tcW w:w="5708" w:type="dxa"/>
            <w:vAlign w:val="center"/>
          </w:tcPr>
          <w:p w14:paraId="1A3BA2D4" w14:textId="77777777" w:rsidR="00BE6FB2" w:rsidRPr="00FF65AB" w:rsidRDefault="00BE6FB2" w:rsidP="00CD237B">
            <w:pPr>
              <w:spacing w:before="60" w:after="60"/>
              <w:rPr>
                <w:sz w:val="26"/>
                <w:szCs w:val="26"/>
              </w:rPr>
            </w:pPr>
            <w:r w:rsidRPr="00FF65AB">
              <w:rPr>
                <w:iCs/>
                <w:sz w:val="26"/>
                <w:szCs w:val="26"/>
              </w:rPr>
              <w:t>Dịch vụ chứng kiến thử nghiệm xuất xưởng (FAT) MBA tại nhà máy sản xuất (tối thiểu 5 nguời).</w:t>
            </w:r>
          </w:p>
        </w:tc>
        <w:tc>
          <w:tcPr>
            <w:tcW w:w="1559" w:type="dxa"/>
            <w:vAlign w:val="center"/>
          </w:tcPr>
          <w:p w14:paraId="7CE25B08" w14:textId="77777777" w:rsidR="00BE6FB2" w:rsidRPr="00FF65AB" w:rsidRDefault="00BE6FB2" w:rsidP="00CD237B">
            <w:pPr>
              <w:spacing w:before="60" w:after="60"/>
              <w:jc w:val="center"/>
              <w:rPr>
                <w:sz w:val="26"/>
                <w:szCs w:val="26"/>
              </w:rPr>
            </w:pPr>
            <w:r w:rsidRPr="00FF65AB">
              <w:rPr>
                <w:sz w:val="26"/>
                <w:szCs w:val="26"/>
              </w:rPr>
              <w:t>Trọn gói</w:t>
            </w:r>
          </w:p>
        </w:tc>
        <w:tc>
          <w:tcPr>
            <w:tcW w:w="1109" w:type="dxa"/>
            <w:vAlign w:val="center"/>
          </w:tcPr>
          <w:p w14:paraId="12CB2EB5" w14:textId="77777777" w:rsidR="00BE6FB2" w:rsidRPr="00FF65AB" w:rsidRDefault="00BE6FB2" w:rsidP="00CD237B">
            <w:pPr>
              <w:spacing w:before="60" w:after="60"/>
              <w:jc w:val="center"/>
              <w:rPr>
                <w:sz w:val="26"/>
                <w:szCs w:val="26"/>
              </w:rPr>
            </w:pPr>
            <w:r w:rsidRPr="00FF65AB">
              <w:rPr>
                <w:bCs/>
                <w:sz w:val="26"/>
                <w:szCs w:val="26"/>
              </w:rPr>
              <w:t>1</w:t>
            </w:r>
          </w:p>
        </w:tc>
        <w:tc>
          <w:tcPr>
            <w:tcW w:w="2747" w:type="dxa"/>
            <w:vAlign w:val="center"/>
          </w:tcPr>
          <w:p w14:paraId="17CB7F58" w14:textId="77777777" w:rsidR="00BE6FB2" w:rsidRPr="00FF65AB" w:rsidRDefault="00BE6FB2" w:rsidP="00CD237B">
            <w:pPr>
              <w:spacing w:before="60" w:after="60"/>
              <w:jc w:val="center"/>
              <w:rPr>
                <w:sz w:val="26"/>
                <w:szCs w:val="26"/>
              </w:rPr>
            </w:pPr>
            <w:r w:rsidRPr="00FF65AB">
              <w:rPr>
                <w:bCs/>
                <w:sz w:val="26"/>
                <w:szCs w:val="26"/>
              </w:rPr>
              <w:t>Tại nhà máy sản xuất</w:t>
            </w:r>
          </w:p>
        </w:tc>
        <w:tc>
          <w:tcPr>
            <w:tcW w:w="2523" w:type="dxa"/>
          </w:tcPr>
          <w:p w14:paraId="74E0FF2C" w14:textId="77777777" w:rsidR="00BE6FB2" w:rsidRPr="00FF65AB" w:rsidRDefault="00BE6FB2" w:rsidP="00CD237B">
            <w:pPr>
              <w:spacing w:before="60" w:after="60"/>
              <w:jc w:val="center"/>
              <w:rPr>
                <w:sz w:val="26"/>
                <w:szCs w:val="26"/>
              </w:rPr>
            </w:pPr>
            <w:r w:rsidRPr="00FF65AB">
              <w:rPr>
                <w:sz w:val="26"/>
                <w:szCs w:val="26"/>
              </w:rPr>
              <w:t>Ngày thứ 180 (Phù hợp tiến độ chung của gói thầu)</w:t>
            </w:r>
          </w:p>
        </w:tc>
      </w:tr>
    </w:tbl>
    <w:p w14:paraId="7CA4A70F" w14:textId="77777777" w:rsidR="00BE6FB2" w:rsidRPr="00FF65AB" w:rsidRDefault="00BE6FB2" w:rsidP="00BE6FB2">
      <w:pPr>
        <w:tabs>
          <w:tab w:val="left" w:pos="567"/>
        </w:tabs>
        <w:spacing w:before="120" w:after="120"/>
        <w:ind w:left="567"/>
        <w:jc w:val="center"/>
        <w:rPr>
          <w:b/>
          <w:sz w:val="26"/>
          <w:szCs w:val="26"/>
          <w:u w:val="single"/>
          <w:lang w:val="nl-NL"/>
        </w:rPr>
      </w:pPr>
      <w:r w:rsidRPr="00FF65AB">
        <w:rPr>
          <w:b/>
          <w:sz w:val="26"/>
          <w:szCs w:val="26"/>
          <w:u w:val="single"/>
          <w:lang w:val="nl-NL"/>
        </w:rPr>
        <w:br w:type="page"/>
      </w:r>
    </w:p>
    <w:p w14:paraId="53A9E81A" w14:textId="77777777" w:rsidR="00BE6FB2" w:rsidRPr="00FF65AB" w:rsidRDefault="00BE6FB2" w:rsidP="00BE6FB2">
      <w:pPr>
        <w:tabs>
          <w:tab w:val="left" w:pos="567"/>
        </w:tabs>
        <w:ind w:left="567"/>
        <w:rPr>
          <w:b/>
          <w:sz w:val="26"/>
          <w:szCs w:val="26"/>
          <w:u w:val="single"/>
          <w:lang w:val="nl-NL"/>
        </w:rPr>
      </w:pPr>
      <w:r w:rsidRPr="00FF65AB">
        <w:rPr>
          <w:b/>
          <w:sz w:val="26"/>
          <w:szCs w:val="26"/>
          <w:u w:val="single"/>
          <w:lang w:val="nl-NL"/>
        </w:rPr>
        <w:lastRenderedPageBreak/>
        <w:t>Lưu ý quan trọng:</w:t>
      </w:r>
    </w:p>
    <w:p w14:paraId="383A1ED0" w14:textId="77777777" w:rsidR="00BE6FB2" w:rsidRPr="00FF65AB" w:rsidRDefault="00BE6FB2" w:rsidP="00BE6FB2">
      <w:pPr>
        <w:numPr>
          <w:ilvl w:val="0"/>
          <w:numId w:val="46"/>
        </w:numPr>
        <w:tabs>
          <w:tab w:val="num" w:pos="851"/>
        </w:tabs>
        <w:spacing w:line="276" w:lineRule="auto"/>
        <w:ind w:left="851" w:right="710" w:hanging="284"/>
        <w:contextualSpacing/>
        <w:rPr>
          <w:sz w:val="26"/>
          <w:szCs w:val="26"/>
          <w:lang w:val="nl-NL"/>
        </w:rPr>
      </w:pPr>
      <w:r w:rsidRPr="00FF65AB">
        <w:rPr>
          <w:sz w:val="26"/>
          <w:szCs w:val="26"/>
          <w:lang w:val="nl-NL"/>
        </w:rPr>
        <w:t xml:space="preserve">Phụ kiện kèm theo MBA (ngoài các mục nêu ở bảng 1. </w:t>
      </w:r>
      <w:r w:rsidRPr="00FF65AB">
        <w:rPr>
          <w:iCs/>
          <w:spacing w:val="2"/>
          <w:sz w:val="26"/>
          <w:szCs w:val="26"/>
          <w:lang w:val="nl-NL"/>
        </w:rPr>
        <w:t>Phạm vi cung cấp hàng hóa)</w:t>
      </w:r>
      <w:r w:rsidRPr="00FF65AB">
        <w:rPr>
          <w:sz w:val="26"/>
          <w:szCs w:val="26"/>
          <w:lang w:val="nl-NL"/>
        </w:rPr>
        <w:t xml:space="preserve"> bao gồm:</w:t>
      </w:r>
    </w:p>
    <w:p w14:paraId="28BCE496" w14:textId="77777777" w:rsidR="00BE6FB2" w:rsidRPr="00FF65AB" w:rsidRDefault="00BE6FB2" w:rsidP="00BE6FB2">
      <w:pPr>
        <w:numPr>
          <w:ilvl w:val="0"/>
          <w:numId w:val="3"/>
        </w:numPr>
        <w:tabs>
          <w:tab w:val="num" w:pos="720"/>
        </w:tabs>
        <w:spacing w:line="276" w:lineRule="auto"/>
        <w:ind w:right="710"/>
        <w:contextualSpacing/>
        <w:rPr>
          <w:sz w:val="26"/>
          <w:szCs w:val="26"/>
          <w:lang w:val="nl-NL"/>
        </w:rPr>
      </w:pPr>
      <w:r w:rsidRPr="00FF65AB">
        <w:rPr>
          <w:sz w:val="26"/>
          <w:szCs w:val="26"/>
          <w:lang w:val="nl-NL"/>
        </w:rPr>
        <w:t>Phía 22kV không được che kín, sứ xuyên 22kV là loại ngoài trời, các đầu cực sứ phải có đầu chụp cách điện, đảm bảo khoảng cách làm việc ngoài trời giữa pha-pha, pha-đất tối thiểu đáp ứng theo quy phạm trang bị điện (tối thiểu 33cm sau khi bọc cách điện đầu cosse): trọn bộ</w:t>
      </w:r>
    </w:p>
    <w:p w14:paraId="719A0BDB" w14:textId="77777777" w:rsidR="00BE6FB2" w:rsidRPr="00FF65AB" w:rsidRDefault="00BE6FB2" w:rsidP="00BE6FB2">
      <w:pPr>
        <w:numPr>
          <w:ilvl w:val="0"/>
          <w:numId w:val="3"/>
        </w:numPr>
        <w:tabs>
          <w:tab w:val="num" w:pos="720"/>
        </w:tabs>
        <w:spacing w:line="276" w:lineRule="auto"/>
        <w:ind w:right="710"/>
        <w:contextualSpacing/>
        <w:rPr>
          <w:sz w:val="26"/>
          <w:szCs w:val="26"/>
          <w:lang w:val="nl-NL"/>
        </w:rPr>
      </w:pPr>
      <w:r w:rsidRPr="00FF65AB">
        <w:rPr>
          <w:sz w:val="26"/>
          <w:szCs w:val="26"/>
          <w:lang w:val="nl-NL"/>
        </w:rPr>
        <w:t>Trọn bộ ống xả dầu xuống bệ móng MBA khi van xả áp lực hoạt động</w:t>
      </w:r>
    </w:p>
    <w:p w14:paraId="3DC5C7B2" w14:textId="77777777" w:rsidR="00BE6FB2" w:rsidRPr="00FF65AB" w:rsidRDefault="00BE6FB2" w:rsidP="00BE6FB2">
      <w:pPr>
        <w:numPr>
          <w:ilvl w:val="0"/>
          <w:numId w:val="3"/>
        </w:numPr>
        <w:tabs>
          <w:tab w:val="num" w:pos="720"/>
        </w:tabs>
        <w:spacing w:line="276" w:lineRule="auto"/>
        <w:ind w:right="710"/>
        <w:contextualSpacing/>
        <w:rPr>
          <w:sz w:val="26"/>
          <w:szCs w:val="26"/>
          <w:lang w:val="nl-NL"/>
        </w:rPr>
      </w:pPr>
      <w:r w:rsidRPr="00FF65AB">
        <w:rPr>
          <w:sz w:val="26"/>
          <w:szCs w:val="26"/>
          <w:lang w:val="nl-NL"/>
        </w:rPr>
        <w:t>Trọn bộ sàn thao tác tại vị trí tủ điều khiển tại chỗ và tủ OLTC cho người vận hành đứng bằng thép mạ kẽm (từ điểm thao tác đến vị trí người vận hành không quá 1.3m).</w:t>
      </w:r>
    </w:p>
    <w:p w14:paraId="678ACA4F" w14:textId="77777777" w:rsidR="00BE6FB2" w:rsidRPr="00FF65AB" w:rsidRDefault="00BE6FB2" w:rsidP="00BE6FB2">
      <w:pPr>
        <w:pStyle w:val="ListParagraph"/>
        <w:numPr>
          <w:ilvl w:val="0"/>
          <w:numId w:val="46"/>
        </w:numPr>
        <w:tabs>
          <w:tab w:val="left" w:pos="567"/>
        </w:tabs>
        <w:spacing w:line="276" w:lineRule="auto"/>
        <w:ind w:right="710"/>
        <w:rPr>
          <w:sz w:val="26"/>
          <w:szCs w:val="26"/>
          <w:lang w:val="nl-NL"/>
        </w:rPr>
      </w:pPr>
      <w:r w:rsidRPr="00FF65AB">
        <w:rPr>
          <w:sz w:val="26"/>
          <w:szCs w:val="26"/>
          <w:lang w:val="nl-NL"/>
        </w:rPr>
        <w:t>Trọn bộ vật tư phụ kiện đi kèm khác để lắp đặt hoàn chỉnh, đảm bảo đủ điều kiện đóng điện vận hành ổn định, lâu dài.</w:t>
      </w:r>
    </w:p>
    <w:p w14:paraId="52801FF3" w14:textId="77777777" w:rsidR="00BE6FB2" w:rsidRPr="00FF65AB" w:rsidRDefault="00BE6FB2" w:rsidP="00BE6FB2">
      <w:pPr>
        <w:numPr>
          <w:ilvl w:val="0"/>
          <w:numId w:val="46"/>
        </w:numPr>
        <w:tabs>
          <w:tab w:val="num" w:pos="851"/>
        </w:tabs>
        <w:spacing w:line="276" w:lineRule="auto"/>
        <w:ind w:left="851" w:right="737" w:hanging="284"/>
        <w:contextualSpacing/>
        <w:rPr>
          <w:sz w:val="26"/>
          <w:szCs w:val="26"/>
          <w:lang w:val="nl-NL"/>
        </w:rPr>
      </w:pPr>
      <w:r w:rsidRPr="00FF65AB">
        <w:rPr>
          <w:sz w:val="26"/>
          <w:szCs w:val="26"/>
          <w:lang w:val="nl-NL"/>
        </w:rPr>
        <w:t>Khối lượng vật tư phụ kiện là tạm tính, nhà thầu phải cung cấp vật tư, phụ kiện cho MBA đảm bảo đủ điều kiện đóng điện vận hành ổn định, lâu dài.</w:t>
      </w:r>
    </w:p>
    <w:p w14:paraId="185692A8" w14:textId="77777777" w:rsidR="00BE6FB2" w:rsidRPr="00FF65AB" w:rsidRDefault="00BE6FB2" w:rsidP="00BE6FB2">
      <w:pPr>
        <w:numPr>
          <w:ilvl w:val="0"/>
          <w:numId w:val="46"/>
        </w:numPr>
        <w:tabs>
          <w:tab w:val="num" w:pos="851"/>
        </w:tabs>
        <w:spacing w:line="276" w:lineRule="auto"/>
        <w:ind w:left="851" w:right="737" w:hanging="284"/>
        <w:contextualSpacing/>
        <w:rPr>
          <w:sz w:val="26"/>
          <w:szCs w:val="26"/>
          <w:lang w:val="nl-NL"/>
        </w:rPr>
      </w:pPr>
      <w:r w:rsidRPr="00FF65AB">
        <w:rPr>
          <w:sz w:val="26"/>
          <w:szCs w:val="26"/>
          <w:lang w:val="nl-NL"/>
        </w:rPr>
        <w:t>Căn cứ vào phạm vi cung cấp và vận chuyển MBA của gói thầu, nhà thầu sẽ chịu trách nhiệm nghiên cứu quy mô và vị trí của dự án (Trạm biến áp 220 kV Mỏ Cày, xã Mỏ Cày, tỉnh Vĩnh Long), khảo sát thực tế, tính toán việc vận chuyển MBA đến bệ móng của dự án cũng như việc cung cấp vật tư, phụ kiện đủ dùng theo MBA nhà thầu cấp cho dự án (bao gồm những phát sinh trong quá trình vận chuyển và thi công) để chào giá cho gói thầu này. Giá chào không thay đổi trong quá trình thực hiện gói thầu. Trong trường hợp thừa vật tư phụ kiện, nhà thầu tự giải quyết việc thu hồi, trường hợp thiếu nhà thầu cung cấp bổ sung để hoàn thiện đưa MBA vào vận hành.</w:t>
      </w:r>
    </w:p>
    <w:p w14:paraId="4C4507A7" w14:textId="77777777" w:rsidR="00BE6FB2" w:rsidRPr="00FF65AB" w:rsidRDefault="00BE6FB2" w:rsidP="00BE6FB2">
      <w:pPr>
        <w:numPr>
          <w:ilvl w:val="0"/>
          <w:numId w:val="46"/>
        </w:numPr>
        <w:tabs>
          <w:tab w:val="num" w:pos="851"/>
        </w:tabs>
        <w:spacing w:line="276" w:lineRule="auto"/>
        <w:ind w:left="851" w:right="737" w:hanging="284"/>
        <w:contextualSpacing/>
        <w:rPr>
          <w:sz w:val="26"/>
          <w:szCs w:val="26"/>
          <w:lang w:val="nl-NL"/>
        </w:rPr>
      </w:pPr>
      <w:r w:rsidRPr="00FF65AB">
        <w:rPr>
          <w:sz w:val="26"/>
          <w:szCs w:val="26"/>
          <w:lang w:val="nl-NL"/>
        </w:rPr>
        <w:t>Nhà thầu chào MBA và phụ kiện phải đáp ứng yêu cầu:</w:t>
      </w:r>
    </w:p>
    <w:p w14:paraId="0F437C98" w14:textId="77777777" w:rsidR="00BE6FB2" w:rsidRPr="00FF65AB" w:rsidRDefault="00BE6FB2" w:rsidP="00BE6FB2">
      <w:pPr>
        <w:numPr>
          <w:ilvl w:val="0"/>
          <w:numId w:val="3"/>
        </w:numPr>
        <w:tabs>
          <w:tab w:val="num" w:pos="851"/>
        </w:tabs>
        <w:spacing w:line="276" w:lineRule="auto"/>
        <w:ind w:right="737"/>
        <w:contextualSpacing/>
        <w:rPr>
          <w:sz w:val="26"/>
          <w:szCs w:val="26"/>
          <w:lang w:val="nl-NL"/>
        </w:rPr>
      </w:pPr>
      <w:r w:rsidRPr="00FF65AB">
        <w:rPr>
          <w:sz w:val="26"/>
          <w:szCs w:val="26"/>
          <w:lang w:val="nl-NL"/>
        </w:rPr>
        <w:t>Toàn bộ thiết bị theo tiêu chuẩn IEC và nhiệt đới hóa theo điều kiện khí hậu khu vực;</w:t>
      </w:r>
    </w:p>
    <w:p w14:paraId="2B0F8E6A" w14:textId="77777777" w:rsidR="00BE6FB2" w:rsidRPr="00FF65AB" w:rsidRDefault="00BE6FB2" w:rsidP="00BE6FB2">
      <w:pPr>
        <w:numPr>
          <w:ilvl w:val="0"/>
          <w:numId w:val="3"/>
        </w:numPr>
        <w:tabs>
          <w:tab w:val="num" w:pos="851"/>
        </w:tabs>
        <w:spacing w:line="276" w:lineRule="auto"/>
        <w:ind w:right="737"/>
        <w:contextualSpacing/>
        <w:rPr>
          <w:sz w:val="26"/>
          <w:szCs w:val="26"/>
          <w:lang w:val="nl-NL"/>
        </w:rPr>
      </w:pPr>
      <w:r w:rsidRPr="00FF65AB">
        <w:rPr>
          <w:sz w:val="26"/>
          <w:szCs w:val="26"/>
          <w:lang w:val="nl-NL"/>
        </w:rPr>
        <w:t>Chiều dài dòng rò của cách điện: 31mm/kV;</w:t>
      </w:r>
    </w:p>
    <w:p w14:paraId="0ED73F05" w14:textId="77777777" w:rsidR="00BE6FB2" w:rsidRPr="00FF65AB" w:rsidRDefault="00BE6FB2" w:rsidP="00BE6FB2">
      <w:pPr>
        <w:numPr>
          <w:ilvl w:val="0"/>
          <w:numId w:val="3"/>
        </w:numPr>
        <w:tabs>
          <w:tab w:val="num" w:pos="851"/>
        </w:tabs>
        <w:spacing w:line="276" w:lineRule="auto"/>
        <w:ind w:right="737"/>
        <w:contextualSpacing/>
        <w:rPr>
          <w:sz w:val="26"/>
          <w:szCs w:val="26"/>
          <w:lang w:val="nl-NL"/>
        </w:rPr>
      </w:pPr>
      <w:r w:rsidRPr="00FF65AB">
        <w:rPr>
          <w:sz w:val="26"/>
          <w:szCs w:val="26"/>
          <w:lang w:val="nl-NL"/>
        </w:rPr>
        <w:t>Điện áp một chiều của trạm là 220VDC;</w:t>
      </w:r>
    </w:p>
    <w:p w14:paraId="7299535E" w14:textId="77777777" w:rsidR="00BE6FB2" w:rsidRPr="00FF65AB" w:rsidRDefault="00BE6FB2" w:rsidP="00BE6FB2">
      <w:pPr>
        <w:numPr>
          <w:ilvl w:val="0"/>
          <w:numId w:val="3"/>
        </w:numPr>
        <w:tabs>
          <w:tab w:val="num" w:pos="851"/>
        </w:tabs>
        <w:spacing w:line="276" w:lineRule="auto"/>
        <w:ind w:left="851" w:right="737" w:hanging="131"/>
        <w:contextualSpacing/>
        <w:rPr>
          <w:sz w:val="26"/>
          <w:szCs w:val="26"/>
          <w:lang w:val="nl-NL"/>
        </w:rPr>
      </w:pPr>
      <w:r w:rsidRPr="00FF65AB">
        <w:rPr>
          <w:sz w:val="26"/>
          <w:szCs w:val="26"/>
          <w:lang w:val="nl-NL"/>
        </w:rPr>
        <w:t>Quyết định số 2465/QĐ-EVNNPT ngày 15/12/2025 về việc ban hành Quy định đặc tính kỹ thuật cơ bản của máy biến áp 220kV, 500kV trên lưới truyền tải điện;</w:t>
      </w:r>
    </w:p>
    <w:p w14:paraId="7F2031F5" w14:textId="77777777" w:rsidR="00BE6FB2" w:rsidRPr="00FF65AB" w:rsidRDefault="00BE6FB2" w:rsidP="00BE6FB2">
      <w:pPr>
        <w:numPr>
          <w:ilvl w:val="0"/>
          <w:numId w:val="3"/>
        </w:numPr>
        <w:tabs>
          <w:tab w:val="num" w:pos="851"/>
        </w:tabs>
        <w:spacing w:line="276" w:lineRule="auto"/>
        <w:ind w:left="851" w:right="737" w:hanging="131"/>
        <w:contextualSpacing/>
        <w:rPr>
          <w:sz w:val="26"/>
          <w:szCs w:val="26"/>
          <w:lang w:val="nl-NL"/>
        </w:rPr>
      </w:pPr>
      <w:r w:rsidRPr="00FF65AB">
        <w:rPr>
          <w:sz w:val="26"/>
          <w:szCs w:val="26"/>
          <w:lang w:val="nl-NL"/>
        </w:rPr>
        <w:t>Máy bơm lọc dầu: yêu cầu chỉ lọc khi chuyển nấc và tự động ngắt sau thời gian chỉnh định;</w:t>
      </w:r>
    </w:p>
    <w:p w14:paraId="11298B1A" w14:textId="77777777" w:rsidR="00BE6FB2" w:rsidRPr="00FF65AB" w:rsidRDefault="00BE6FB2" w:rsidP="00BE6FB2">
      <w:pPr>
        <w:numPr>
          <w:ilvl w:val="0"/>
          <w:numId w:val="3"/>
        </w:numPr>
        <w:tabs>
          <w:tab w:val="num" w:pos="851"/>
        </w:tabs>
        <w:spacing w:line="276" w:lineRule="auto"/>
        <w:ind w:left="851" w:right="737" w:hanging="131"/>
        <w:contextualSpacing/>
        <w:rPr>
          <w:sz w:val="26"/>
          <w:szCs w:val="26"/>
          <w:lang w:val="nl-NL"/>
        </w:rPr>
      </w:pPr>
      <w:r w:rsidRPr="00FF65AB">
        <w:rPr>
          <w:sz w:val="26"/>
          <w:szCs w:val="26"/>
          <w:lang w:val="nl-NL"/>
        </w:rPr>
        <w:t>Các rơ le bảo vệ nội bộ máy biến áp phải có đặc tính kỹ thuật chi tiết như mã hiệu, thông số kỹ thuật, ...vv;</w:t>
      </w:r>
    </w:p>
    <w:p w14:paraId="01CA2B1B" w14:textId="77777777" w:rsidR="00BE6FB2" w:rsidRPr="00FF65AB" w:rsidRDefault="00BE6FB2" w:rsidP="00BE6FB2">
      <w:pPr>
        <w:numPr>
          <w:ilvl w:val="0"/>
          <w:numId w:val="3"/>
        </w:numPr>
        <w:tabs>
          <w:tab w:val="num" w:pos="851"/>
        </w:tabs>
        <w:spacing w:line="276" w:lineRule="auto"/>
        <w:ind w:left="851" w:right="737" w:hanging="131"/>
        <w:contextualSpacing/>
        <w:rPr>
          <w:sz w:val="26"/>
          <w:szCs w:val="26"/>
          <w:lang w:val="nl-NL"/>
        </w:rPr>
      </w:pPr>
      <w:r w:rsidRPr="00FF65AB">
        <w:rPr>
          <w:sz w:val="26"/>
          <w:szCs w:val="26"/>
          <w:lang w:val="nl-NL"/>
        </w:rPr>
        <w:t>Các rơ le bảo vệ nội bộ máy biến áp và các phụ kiện đáp ứng tiêu chuẩn chống bụi, chống nước ngoài trời (IP65 – IEC 60529), ưu tiên sử dụng tiếp điểm bạc hoặc mạ bạc theo nội dung Văn bản số 2866/EVNNPT-KT+CNTT ngày 06/7/2015;</w:t>
      </w:r>
    </w:p>
    <w:p w14:paraId="43E4694D" w14:textId="77777777" w:rsidR="00BE6FB2" w:rsidRPr="00FF65AB" w:rsidRDefault="00BE6FB2" w:rsidP="00BE6FB2">
      <w:pPr>
        <w:numPr>
          <w:ilvl w:val="0"/>
          <w:numId w:val="3"/>
        </w:numPr>
        <w:tabs>
          <w:tab w:val="num" w:pos="851"/>
        </w:tabs>
        <w:spacing w:line="276" w:lineRule="auto"/>
        <w:ind w:left="851" w:right="737" w:hanging="131"/>
        <w:contextualSpacing/>
        <w:rPr>
          <w:sz w:val="26"/>
          <w:szCs w:val="26"/>
          <w:lang w:val="nl-NL"/>
        </w:rPr>
      </w:pPr>
      <w:r w:rsidRPr="00FF65AB">
        <w:rPr>
          <w:sz w:val="26"/>
          <w:szCs w:val="26"/>
          <w:lang w:val="nl-NL"/>
        </w:rPr>
        <w:lastRenderedPageBreak/>
        <w:t>Yêu cầu đối với tiếp điểm của các bảo vệ nội bộ máy biến áp: cấp bảo vệ của hộp chứa tiếp điểm  tối thiểu IP65;</w:t>
      </w:r>
    </w:p>
    <w:p w14:paraId="2CA8752F" w14:textId="77777777" w:rsidR="00BE6FB2" w:rsidRPr="00FF65AB" w:rsidRDefault="00BE6FB2" w:rsidP="00BE6FB2">
      <w:pPr>
        <w:numPr>
          <w:ilvl w:val="0"/>
          <w:numId w:val="3"/>
        </w:numPr>
        <w:tabs>
          <w:tab w:val="num" w:pos="851"/>
        </w:tabs>
        <w:spacing w:line="276" w:lineRule="auto"/>
        <w:ind w:left="851" w:right="737" w:hanging="131"/>
        <w:contextualSpacing/>
        <w:rPr>
          <w:sz w:val="26"/>
          <w:szCs w:val="26"/>
          <w:lang w:val="nl-NL"/>
        </w:rPr>
      </w:pPr>
      <w:r w:rsidRPr="00FF65AB">
        <w:rPr>
          <w:sz w:val="26"/>
          <w:szCs w:val="26"/>
          <w:lang w:val="nl-NL"/>
        </w:rPr>
        <w:t>Các rơ le trung gian, khóa điều khiển, nút nhấn,...vv phải là loại chuyên dùng cho trạm biến áp, đảm bảo làm việc tin cậy, không tác động nhầm khi có rung động cơ khí;</w:t>
      </w:r>
    </w:p>
    <w:p w14:paraId="55A45E1F" w14:textId="77777777" w:rsidR="00BE6FB2" w:rsidRPr="00FF65AB" w:rsidRDefault="00BE6FB2" w:rsidP="00BE6FB2">
      <w:pPr>
        <w:numPr>
          <w:ilvl w:val="0"/>
          <w:numId w:val="3"/>
        </w:numPr>
        <w:tabs>
          <w:tab w:val="num" w:pos="851"/>
        </w:tabs>
        <w:spacing w:line="276" w:lineRule="auto"/>
        <w:ind w:left="851" w:right="737" w:hanging="131"/>
        <w:contextualSpacing/>
        <w:rPr>
          <w:sz w:val="26"/>
          <w:szCs w:val="26"/>
          <w:lang w:val="nl-NL"/>
        </w:rPr>
      </w:pPr>
      <w:r w:rsidRPr="00FF65AB">
        <w:rPr>
          <w:sz w:val="26"/>
          <w:szCs w:val="26"/>
          <w:lang w:val="nl-NL"/>
        </w:rPr>
        <w:t>Mạch trip của các rơ le nội bộ trên máy biến áp phải đấu qua hàng kẹp tách mạch phục vụ việc kiểm tra trong vận hành;</w:t>
      </w:r>
    </w:p>
    <w:p w14:paraId="1DBBA122" w14:textId="77777777" w:rsidR="00BE6FB2" w:rsidRPr="00FF65AB" w:rsidRDefault="00BE6FB2" w:rsidP="00BE6FB2">
      <w:pPr>
        <w:numPr>
          <w:ilvl w:val="0"/>
          <w:numId w:val="3"/>
        </w:numPr>
        <w:tabs>
          <w:tab w:val="num" w:pos="851"/>
        </w:tabs>
        <w:spacing w:line="276" w:lineRule="auto"/>
        <w:ind w:left="851" w:right="737" w:hanging="131"/>
        <w:contextualSpacing/>
        <w:rPr>
          <w:sz w:val="26"/>
          <w:szCs w:val="26"/>
          <w:lang w:val="nl-NL"/>
        </w:rPr>
      </w:pPr>
      <w:r w:rsidRPr="00FF65AB">
        <w:rPr>
          <w:sz w:val="26"/>
          <w:szCs w:val="26"/>
          <w:lang w:val="nl-NL"/>
        </w:rPr>
        <w:t xml:space="preserve">Cáp đấu nối nội bộ MBA phải là loại cáp đa lõi; </w:t>
      </w:r>
    </w:p>
    <w:p w14:paraId="42214EF9" w14:textId="77777777" w:rsidR="00BE6FB2" w:rsidRPr="00FF65AB" w:rsidRDefault="00BE6FB2" w:rsidP="00BE6FB2">
      <w:pPr>
        <w:numPr>
          <w:ilvl w:val="0"/>
          <w:numId w:val="3"/>
        </w:numPr>
        <w:tabs>
          <w:tab w:val="num" w:pos="851"/>
        </w:tabs>
        <w:spacing w:line="276" w:lineRule="auto"/>
        <w:ind w:left="851" w:right="737" w:hanging="131"/>
        <w:contextualSpacing/>
        <w:rPr>
          <w:sz w:val="26"/>
          <w:szCs w:val="26"/>
          <w:lang w:val="nl-NL"/>
        </w:rPr>
      </w:pPr>
      <w:r w:rsidRPr="00FF65AB">
        <w:rPr>
          <w:sz w:val="26"/>
          <w:szCs w:val="26"/>
          <w:lang w:val="nl-NL"/>
        </w:rPr>
        <w:t>Các kẹp cực thiết bị phía 220 kV, 110 kV và 22 kV sử dụng loại kẹp cực có ít nhất 06 bu lông cho 01 đầu dây, có lớp mạ lưỡng kim (bi-metal);</w:t>
      </w:r>
    </w:p>
    <w:p w14:paraId="12DF7416" w14:textId="77777777" w:rsidR="00BE6FB2" w:rsidRPr="00FF65AB" w:rsidRDefault="00BE6FB2" w:rsidP="00BE6FB2">
      <w:pPr>
        <w:numPr>
          <w:ilvl w:val="0"/>
          <w:numId w:val="3"/>
        </w:numPr>
        <w:tabs>
          <w:tab w:val="num" w:pos="851"/>
        </w:tabs>
        <w:spacing w:line="276" w:lineRule="auto"/>
        <w:ind w:left="851" w:right="737" w:hanging="131"/>
        <w:contextualSpacing/>
        <w:rPr>
          <w:sz w:val="26"/>
          <w:szCs w:val="26"/>
          <w:lang w:val="nl-NL"/>
        </w:rPr>
      </w:pPr>
      <w:r w:rsidRPr="00FF65AB">
        <w:rPr>
          <w:sz w:val="26"/>
          <w:szCs w:val="26"/>
          <w:lang w:val="nl-NL"/>
        </w:rPr>
        <w:t xml:space="preserve">Chống sét van phải đáp ứng theo quyết định số 110/QĐ-HĐTV ngày 21/9/2021 của EVN. Ngoài ra, đồng hồ đếm sét phải có đầu ra để nối với hệ thống tiếp địa (không dùng vỏ máy như là tiếp địa đầu ra của các bộ đếm sét); </w:t>
      </w:r>
    </w:p>
    <w:p w14:paraId="21752A5D" w14:textId="77777777" w:rsidR="00BE6FB2" w:rsidRPr="00FF65AB" w:rsidRDefault="00BE6FB2" w:rsidP="00BE6FB2">
      <w:pPr>
        <w:numPr>
          <w:ilvl w:val="0"/>
          <w:numId w:val="3"/>
        </w:numPr>
        <w:tabs>
          <w:tab w:val="num" w:pos="851"/>
        </w:tabs>
        <w:spacing w:line="276" w:lineRule="auto"/>
        <w:ind w:left="851" w:right="737" w:hanging="131"/>
        <w:contextualSpacing/>
        <w:rPr>
          <w:sz w:val="26"/>
          <w:szCs w:val="26"/>
          <w:lang w:val="nl-NL"/>
        </w:rPr>
      </w:pPr>
      <w:r w:rsidRPr="00FF65AB">
        <w:rPr>
          <w:sz w:val="26"/>
          <w:szCs w:val="26"/>
          <w:lang w:val="nl-NL"/>
        </w:rPr>
        <w:t xml:space="preserve">Tất cả các bề mặt liên kết bằng bu lông phải có dây jump (như mặt bích các đường ống dẫn đầu, hộp đấu dây biến dòng chân sứ,…); </w:t>
      </w:r>
    </w:p>
    <w:p w14:paraId="26E6F85F" w14:textId="77777777" w:rsidR="00BE6FB2" w:rsidRPr="00FF65AB" w:rsidRDefault="00BE6FB2" w:rsidP="00BE6FB2">
      <w:pPr>
        <w:numPr>
          <w:ilvl w:val="0"/>
          <w:numId w:val="3"/>
        </w:numPr>
        <w:tabs>
          <w:tab w:val="num" w:pos="851"/>
        </w:tabs>
        <w:spacing w:line="276" w:lineRule="auto"/>
        <w:ind w:left="851" w:right="737" w:hanging="131"/>
        <w:contextualSpacing/>
        <w:rPr>
          <w:sz w:val="26"/>
          <w:szCs w:val="26"/>
          <w:lang w:val="nl-NL"/>
        </w:rPr>
      </w:pPr>
      <w:r w:rsidRPr="00FF65AB">
        <w:rPr>
          <w:sz w:val="26"/>
          <w:szCs w:val="26"/>
          <w:lang w:val="nl-NL"/>
        </w:rPr>
        <w:t>Hộp đấu dây của relay bảo vệ nội bộ: Yêu cầu phải thiết kế kiên cố, không thấm nước, đấu nối bằng hàng kẹp tại điểm nối giữa đầu ra relay với cáp nhị thứ kéo về tủ trung gian;</w:t>
      </w:r>
    </w:p>
    <w:p w14:paraId="05D30C0A" w14:textId="77777777" w:rsidR="00BE6FB2" w:rsidRPr="00FF65AB" w:rsidRDefault="00BE6FB2" w:rsidP="00BE6FB2">
      <w:pPr>
        <w:numPr>
          <w:ilvl w:val="0"/>
          <w:numId w:val="3"/>
        </w:numPr>
        <w:tabs>
          <w:tab w:val="num" w:pos="851"/>
        </w:tabs>
        <w:spacing w:line="276" w:lineRule="auto"/>
        <w:ind w:left="851" w:right="737" w:hanging="131"/>
        <w:contextualSpacing/>
        <w:rPr>
          <w:sz w:val="26"/>
          <w:szCs w:val="26"/>
          <w:lang w:val="nl-NL"/>
        </w:rPr>
      </w:pPr>
      <w:r w:rsidRPr="00FF65AB">
        <w:rPr>
          <w:sz w:val="26"/>
          <w:szCs w:val="26"/>
          <w:lang w:val="nl-NL"/>
        </w:rPr>
        <w:t xml:space="preserve">Hàng kẹp mạch dòng phải sử dụng loại chuyên dụng, có con nối ở giữa. Hàng kẹp cấp nguồn DC cách ly với hàng kẹp mạch cắt bằng ít nhất 01 hàng kẹp trống để tránh xảy ra chạm chập khi vận hành theo nội dung Văn bản số 2866/EVNNPT-KT+CNTT ngày 06/7/2015; </w:t>
      </w:r>
    </w:p>
    <w:p w14:paraId="0C817F9A" w14:textId="77777777" w:rsidR="00BE6FB2" w:rsidRPr="00FF65AB" w:rsidRDefault="00BE6FB2" w:rsidP="00BE6FB2">
      <w:pPr>
        <w:numPr>
          <w:ilvl w:val="0"/>
          <w:numId w:val="3"/>
        </w:numPr>
        <w:tabs>
          <w:tab w:val="num" w:pos="851"/>
        </w:tabs>
        <w:spacing w:line="276" w:lineRule="auto"/>
        <w:ind w:left="851" w:right="737" w:hanging="131"/>
        <w:contextualSpacing/>
        <w:rPr>
          <w:sz w:val="26"/>
          <w:szCs w:val="26"/>
          <w:lang w:val="nl-NL"/>
        </w:rPr>
      </w:pPr>
      <w:r w:rsidRPr="00FF65AB">
        <w:rPr>
          <w:sz w:val="26"/>
          <w:szCs w:val="26"/>
          <w:lang w:val="nl-NL"/>
        </w:rPr>
        <w:t xml:space="preserve">Relay trung gian: phải cung cấp biên bản thử nghiệm (đo điện trở cách điện cuộn dây, tiếp điểm, đế,…); </w:t>
      </w:r>
    </w:p>
    <w:p w14:paraId="5F08F19D" w14:textId="77777777" w:rsidR="00BE6FB2" w:rsidRPr="00FF65AB" w:rsidRDefault="00BE6FB2" w:rsidP="00BE6FB2">
      <w:pPr>
        <w:numPr>
          <w:ilvl w:val="0"/>
          <w:numId w:val="3"/>
        </w:numPr>
        <w:tabs>
          <w:tab w:val="num" w:pos="851"/>
        </w:tabs>
        <w:spacing w:line="276" w:lineRule="auto"/>
        <w:ind w:left="851" w:right="737" w:hanging="131"/>
        <w:contextualSpacing/>
        <w:rPr>
          <w:sz w:val="26"/>
          <w:szCs w:val="26"/>
          <w:lang w:val="nl-NL"/>
        </w:rPr>
      </w:pPr>
      <w:r w:rsidRPr="00FF65AB">
        <w:rPr>
          <w:sz w:val="26"/>
          <w:szCs w:val="26"/>
          <w:lang w:val="nl-NL"/>
        </w:rPr>
        <w:t>Căn cứ văn bản số 4059/EVNNPT-KT ngày 13/10/2016 của EVNNPT, khuyến cáo Nhà thầu xem xét về chất lượng rơ le trung gian loại D-R của hãng Nieaf-Smitt (trong trường hợp chào loại rơ le này);</w:t>
      </w:r>
    </w:p>
    <w:p w14:paraId="7529F67D" w14:textId="77777777" w:rsidR="00BE6FB2" w:rsidRPr="00FF65AB" w:rsidRDefault="00BE6FB2" w:rsidP="00BE6FB2">
      <w:pPr>
        <w:numPr>
          <w:ilvl w:val="0"/>
          <w:numId w:val="3"/>
        </w:numPr>
        <w:tabs>
          <w:tab w:val="num" w:pos="851"/>
        </w:tabs>
        <w:spacing w:line="276" w:lineRule="auto"/>
        <w:ind w:left="851" w:right="737" w:hanging="131"/>
        <w:contextualSpacing/>
        <w:rPr>
          <w:sz w:val="26"/>
          <w:szCs w:val="26"/>
          <w:lang w:val="nl-NL"/>
        </w:rPr>
      </w:pPr>
      <w:r w:rsidRPr="00FF65AB">
        <w:rPr>
          <w:sz w:val="26"/>
          <w:szCs w:val="26"/>
          <w:lang w:val="nl-NL"/>
        </w:rPr>
        <w:t>Căn cứ văn bản số 21/EVNNPT-KT+AT+VT ngày 03/01/2018 của EVNNPT, khuyến cáo Nhà thầu xem xét về chất sứ đỡ thanh cái 22kV, mã hiệu 35.1.1CPS của Công ty cổ phần đầu tư và phát triển công nghệ vật liệu Composite Sao Đỏ sản xuất tại Việt Nam (trường hợp chào loại sứ đỡ này);</w:t>
      </w:r>
    </w:p>
    <w:p w14:paraId="65E20D2C" w14:textId="77777777" w:rsidR="00BE6FB2" w:rsidRPr="00FF65AB" w:rsidRDefault="00BE6FB2" w:rsidP="00BE6FB2">
      <w:pPr>
        <w:numPr>
          <w:ilvl w:val="0"/>
          <w:numId w:val="3"/>
        </w:numPr>
        <w:tabs>
          <w:tab w:val="num" w:pos="851"/>
        </w:tabs>
        <w:spacing w:line="276" w:lineRule="auto"/>
        <w:ind w:left="851" w:right="737" w:hanging="131"/>
        <w:contextualSpacing/>
        <w:rPr>
          <w:sz w:val="26"/>
          <w:szCs w:val="26"/>
          <w:lang w:val="nl-NL"/>
        </w:rPr>
      </w:pPr>
      <w:r w:rsidRPr="00FF65AB">
        <w:rPr>
          <w:sz w:val="26"/>
          <w:szCs w:val="26"/>
          <w:lang w:val="nl-NL"/>
        </w:rPr>
        <w:t>Mạch trip từ relay bảo vệ nội bộ từ MBA đến mạch trip trực tiếp hoặc mạch relay chỉ huy cắt: chỉ được nhân qua relay trung gian không quá 01 lần;</w:t>
      </w:r>
    </w:p>
    <w:p w14:paraId="2C204340" w14:textId="77777777" w:rsidR="00BE6FB2" w:rsidRPr="00FF65AB" w:rsidRDefault="00BE6FB2" w:rsidP="00BE6FB2">
      <w:pPr>
        <w:numPr>
          <w:ilvl w:val="0"/>
          <w:numId w:val="3"/>
        </w:numPr>
        <w:tabs>
          <w:tab w:val="num" w:pos="851"/>
        </w:tabs>
        <w:spacing w:line="276" w:lineRule="auto"/>
        <w:ind w:left="851" w:right="737" w:hanging="131"/>
        <w:contextualSpacing/>
        <w:rPr>
          <w:sz w:val="26"/>
          <w:szCs w:val="26"/>
          <w:lang w:val="nl-NL"/>
        </w:rPr>
      </w:pPr>
      <w:r w:rsidRPr="00FF65AB">
        <w:rPr>
          <w:sz w:val="26"/>
          <w:szCs w:val="26"/>
          <w:lang w:val="nl-NL"/>
        </w:rPr>
        <w:t>Mạch cắt từ bảo vệ nhiệt độ máy biến áp thông qua tiếp điểm cảnh báo theo nội dung Văn bản số 2866/EVNNPT-KT+CNTT ngày 06/7/2015;</w:t>
      </w:r>
    </w:p>
    <w:p w14:paraId="6CC0C829" w14:textId="77777777" w:rsidR="00BE6FB2" w:rsidRPr="00FF65AB" w:rsidRDefault="00BE6FB2" w:rsidP="00BE6FB2">
      <w:pPr>
        <w:numPr>
          <w:ilvl w:val="0"/>
          <w:numId w:val="3"/>
        </w:numPr>
        <w:tabs>
          <w:tab w:val="num" w:pos="851"/>
        </w:tabs>
        <w:spacing w:line="276" w:lineRule="auto"/>
        <w:ind w:left="851" w:right="737" w:hanging="131"/>
        <w:contextualSpacing/>
        <w:rPr>
          <w:sz w:val="26"/>
          <w:szCs w:val="26"/>
          <w:lang w:val="nl-NL"/>
        </w:rPr>
      </w:pPr>
      <w:r w:rsidRPr="00FF65AB">
        <w:rPr>
          <w:sz w:val="26"/>
          <w:szCs w:val="26"/>
          <w:lang w:val="nl-NL"/>
        </w:rPr>
        <w:t>Các tủ đấu dây tại chỗ MBA có khối lượng hàng kẹp dự phòng là 20%;</w:t>
      </w:r>
    </w:p>
    <w:p w14:paraId="3ACBCBE6" w14:textId="77777777" w:rsidR="00BE6FB2" w:rsidRPr="00FF65AB" w:rsidRDefault="00BE6FB2" w:rsidP="00BE6FB2">
      <w:pPr>
        <w:numPr>
          <w:ilvl w:val="0"/>
          <w:numId w:val="3"/>
        </w:numPr>
        <w:tabs>
          <w:tab w:val="num" w:pos="851"/>
        </w:tabs>
        <w:spacing w:line="276" w:lineRule="auto"/>
        <w:ind w:left="851" w:right="737" w:hanging="131"/>
        <w:contextualSpacing/>
        <w:rPr>
          <w:sz w:val="26"/>
          <w:szCs w:val="26"/>
          <w:lang w:val="nl-NL"/>
        </w:rPr>
      </w:pPr>
      <w:r w:rsidRPr="00FF65AB">
        <w:rPr>
          <w:sz w:val="26"/>
          <w:szCs w:val="26"/>
          <w:lang w:val="nl-NL"/>
        </w:rPr>
        <w:lastRenderedPageBreak/>
        <w:t xml:space="preserve">Nhà thầu MBA phải đề xuất hướng dẫn, quy định và cảnh báo cần thiết cho quá trình vận chuyển MBA từ kho của NSX đến công trường nhằm đảm bảo an toàn mà không ảnh hưởng đến chất lượng và điều kiện vận hành an toàn, lâu dài của thiết bị (bao gồm vận tốc di chuyển và độ nghiêng tối đa, biên độ gia tốc va chạm cực đại cho phép và các quy định khác); </w:t>
      </w:r>
    </w:p>
    <w:p w14:paraId="375A0BE6" w14:textId="77777777" w:rsidR="00BE6FB2" w:rsidRPr="00FF65AB" w:rsidRDefault="00BE6FB2" w:rsidP="00BE6FB2">
      <w:pPr>
        <w:numPr>
          <w:ilvl w:val="0"/>
          <w:numId w:val="3"/>
        </w:numPr>
        <w:tabs>
          <w:tab w:val="num" w:pos="851"/>
        </w:tabs>
        <w:spacing w:line="276" w:lineRule="auto"/>
        <w:ind w:left="851" w:right="737" w:hanging="131"/>
        <w:contextualSpacing/>
        <w:rPr>
          <w:sz w:val="26"/>
          <w:szCs w:val="26"/>
          <w:lang w:val="nl-NL"/>
        </w:rPr>
      </w:pPr>
      <w:r w:rsidRPr="00FF65AB">
        <w:rPr>
          <w:sz w:val="26"/>
          <w:szCs w:val="26"/>
          <w:lang w:val="nl-NL"/>
        </w:rPr>
        <w:t>Cử chuyên gia, phân tích và kết luận về chất lượng MBA sau khi kết thúc quá trình vận chuyển và đưa ra kết luận bằng văn bản làm cơ sở để đánh giá chất lượng MBA để thực hiện các bước lắp đặt tiếp theo sau khi vận chuyển;</w:t>
      </w:r>
    </w:p>
    <w:p w14:paraId="14874C20" w14:textId="77777777" w:rsidR="00BE6FB2" w:rsidRPr="00FF65AB" w:rsidRDefault="00BE6FB2" w:rsidP="00BE6FB2">
      <w:pPr>
        <w:numPr>
          <w:ilvl w:val="0"/>
          <w:numId w:val="3"/>
        </w:numPr>
        <w:tabs>
          <w:tab w:val="num" w:pos="851"/>
        </w:tabs>
        <w:spacing w:line="276" w:lineRule="auto"/>
        <w:ind w:left="851" w:right="737" w:hanging="131"/>
        <w:contextualSpacing/>
        <w:rPr>
          <w:sz w:val="26"/>
          <w:szCs w:val="26"/>
          <w:lang w:val="nl-NL"/>
        </w:rPr>
      </w:pPr>
      <w:r w:rsidRPr="00FF65AB">
        <w:rPr>
          <w:sz w:val="26"/>
          <w:szCs w:val="26"/>
          <w:lang w:val="nl-NL"/>
        </w:rPr>
        <w:t xml:space="preserve">Trong trường hợp phát sinh vấn đề, va chạm, rung, chấn động vượt quá ngưỡng cho phép khi nâng, hạ, dịch chuyển, vận chuyển đối với MBA, có thể gây ảnh hưởng đến chất lượng MBA, Nhà thầu phải có trách nhiệm chính, chủ trì làm việc với nhà thầu vận chuyển và các bên có liên quan khác để phân định, làm rõ trách nhiệm của từng bên và đưa ra giải pháp xử lý, khắc phục; </w:t>
      </w:r>
    </w:p>
    <w:p w14:paraId="25802BBD" w14:textId="77777777" w:rsidR="00BE6FB2" w:rsidRPr="00FF65AB" w:rsidRDefault="00BE6FB2" w:rsidP="00BE6FB2">
      <w:pPr>
        <w:numPr>
          <w:ilvl w:val="0"/>
          <w:numId w:val="3"/>
        </w:numPr>
        <w:tabs>
          <w:tab w:val="num" w:pos="851"/>
        </w:tabs>
        <w:spacing w:line="276" w:lineRule="auto"/>
        <w:ind w:left="851" w:right="737" w:hanging="131"/>
        <w:contextualSpacing/>
        <w:rPr>
          <w:sz w:val="26"/>
          <w:szCs w:val="26"/>
          <w:lang w:val="nl-NL"/>
        </w:rPr>
      </w:pPr>
      <w:r w:rsidRPr="00FF65AB">
        <w:rPr>
          <w:sz w:val="26"/>
          <w:szCs w:val="26"/>
          <w:lang w:val="nl-NL"/>
        </w:rPr>
        <w:t>Nhà thầu (Nhà sản xuất) có trách nhiệm kiểm tra và thí nghiệm (nếu chuyên gia của nhà thầu thấy cần thiết) trước và trong quá trình lắp đặt MBA tại công trường, đồng thời chịu mọi chi phí liên quan (nếu có);</w:t>
      </w:r>
    </w:p>
    <w:p w14:paraId="411AA968" w14:textId="77777777" w:rsidR="00BE6FB2" w:rsidRPr="00FF65AB" w:rsidRDefault="00BE6FB2" w:rsidP="00BE6FB2">
      <w:pPr>
        <w:numPr>
          <w:ilvl w:val="0"/>
          <w:numId w:val="3"/>
        </w:numPr>
        <w:tabs>
          <w:tab w:val="num" w:pos="851"/>
        </w:tabs>
        <w:spacing w:line="276" w:lineRule="auto"/>
        <w:ind w:left="851" w:right="737" w:hanging="131"/>
        <w:contextualSpacing/>
        <w:rPr>
          <w:sz w:val="26"/>
          <w:szCs w:val="26"/>
          <w:lang w:val="nl-NL"/>
        </w:rPr>
      </w:pPr>
      <w:r w:rsidRPr="00FF65AB">
        <w:rPr>
          <w:sz w:val="26"/>
          <w:szCs w:val="26"/>
          <w:lang w:val="nl-NL"/>
        </w:rPr>
        <w:t>Sau khi lắp đặt và thí nghiệm theo yêu cầu, nhà thầu phải đưa ra kết luận bằng văn bản đánh giá việc đảm bảo vận hành an toàn, lâu dài của thiết bị;</w:t>
      </w:r>
    </w:p>
    <w:p w14:paraId="36E1DA04" w14:textId="77777777" w:rsidR="00BE6FB2" w:rsidRPr="00FF65AB" w:rsidRDefault="00BE6FB2" w:rsidP="00BE6FB2">
      <w:pPr>
        <w:numPr>
          <w:ilvl w:val="0"/>
          <w:numId w:val="3"/>
        </w:numPr>
        <w:tabs>
          <w:tab w:val="num" w:pos="851"/>
        </w:tabs>
        <w:spacing w:line="276" w:lineRule="auto"/>
        <w:ind w:left="851" w:right="737" w:hanging="131"/>
        <w:contextualSpacing/>
        <w:rPr>
          <w:sz w:val="26"/>
          <w:szCs w:val="26"/>
          <w:lang w:val="nl-NL"/>
        </w:rPr>
      </w:pPr>
      <w:r w:rsidRPr="00FF65AB">
        <w:rPr>
          <w:sz w:val="26"/>
          <w:szCs w:val="26"/>
          <w:lang w:val="nl-NL"/>
        </w:rPr>
        <w:t>Nhà thầu (nhà sản xuất) thực hiện và cung cấp kết quả kiểm định máy biến áp (Theo thông tư số 02/2025/TT-BCT ngày 01/02/2025 của Bộ Công thương v/v quy định về bảo vệ công trình điện lực và an toàn trong lĩnh vực điện lực);</w:t>
      </w:r>
    </w:p>
    <w:p w14:paraId="1175A020" w14:textId="77777777" w:rsidR="00BE6FB2" w:rsidRPr="00FF65AB" w:rsidRDefault="00BE6FB2" w:rsidP="00BE6FB2">
      <w:pPr>
        <w:numPr>
          <w:ilvl w:val="0"/>
          <w:numId w:val="3"/>
        </w:numPr>
        <w:tabs>
          <w:tab w:val="num" w:pos="851"/>
        </w:tabs>
        <w:spacing w:line="276" w:lineRule="auto"/>
        <w:ind w:left="851" w:right="737" w:hanging="131"/>
        <w:contextualSpacing/>
        <w:rPr>
          <w:sz w:val="26"/>
          <w:szCs w:val="26"/>
          <w:lang w:val="nl-NL"/>
        </w:rPr>
      </w:pPr>
      <w:r w:rsidRPr="00FF65AB">
        <w:rPr>
          <w:sz w:val="26"/>
          <w:szCs w:val="26"/>
          <w:lang w:val="nl-NL"/>
        </w:rPr>
        <w:t>Tuân thủ “Quy định về bảo hiểm hàng hóa trong quá trình vận chuyển nội địa và Quy định về thiết bị hộp đen và thiết bị giám sát hành trình theo dõi quá trình vận chuyển máy biến áp và kháng điện” theo công văn 2980/EVNNPT-QLĐT-TCKT-VT ngày 29/7/2016;</w:t>
      </w:r>
    </w:p>
    <w:p w14:paraId="688CA8D7" w14:textId="77777777" w:rsidR="00BE6FB2" w:rsidRPr="00FF65AB" w:rsidRDefault="00BE6FB2" w:rsidP="00BE6FB2">
      <w:pPr>
        <w:numPr>
          <w:ilvl w:val="0"/>
          <w:numId w:val="3"/>
        </w:numPr>
        <w:tabs>
          <w:tab w:val="num" w:pos="851"/>
        </w:tabs>
        <w:spacing w:line="276" w:lineRule="auto"/>
        <w:ind w:left="851" w:right="737" w:hanging="131"/>
        <w:contextualSpacing/>
        <w:rPr>
          <w:sz w:val="26"/>
          <w:szCs w:val="26"/>
          <w:lang w:val="nl-NL"/>
        </w:rPr>
      </w:pPr>
      <w:r w:rsidRPr="00FF65AB">
        <w:rPr>
          <w:sz w:val="26"/>
          <w:szCs w:val="26"/>
          <w:lang w:val="nl-NL"/>
        </w:rPr>
        <w:t xml:space="preserve">Tuân thủ “Quyết định về việc ban hành Quy định về di dời, vận chuyển máy biến áp và kháng điện áp dụng trong Tổng công ty Truyền tải điện Quốc gia” theo Quyết định số </w:t>
      </w:r>
      <w:r w:rsidRPr="00FF65AB">
        <w:rPr>
          <w:iCs/>
          <w:spacing w:val="-2"/>
          <w:sz w:val="26"/>
          <w:szCs w:val="26"/>
          <w:lang w:val="nl-NL"/>
        </w:rPr>
        <w:t xml:space="preserve">1773/QĐ-EVNNPT </w:t>
      </w:r>
      <w:r w:rsidRPr="00FF65AB">
        <w:rPr>
          <w:sz w:val="26"/>
          <w:szCs w:val="26"/>
          <w:lang w:val="nl-NL"/>
        </w:rPr>
        <w:t xml:space="preserve">ngày </w:t>
      </w:r>
      <w:r w:rsidRPr="00FF65AB">
        <w:rPr>
          <w:iCs/>
          <w:spacing w:val="-2"/>
          <w:sz w:val="26"/>
          <w:szCs w:val="26"/>
          <w:lang w:val="nl-NL"/>
        </w:rPr>
        <w:t>09/9/2025</w:t>
      </w:r>
      <w:r w:rsidRPr="00FF65AB">
        <w:rPr>
          <w:sz w:val="26"/>
          <w:szCs w:val="26"/>
          <w:lang w:val="nl-NL"/>
        </w:rPr>
        <w:t xml:space="preserve"> của EVNNPT và văn bản 2438/QĐ-EVNNPT ngày 12/12/2025 về việc sửa đổi bổ sung Quy định về di dời, vận chuyển máy biến áp, kháng điện và thiết bị điện nhất thứ áp dụng trong  EVNNPT; </w:t>
      </w:r>
    </w:p>
    <w:p w14:paraId="7736294D" w14:textId="77777777" w:rsidR="00BE6FB2" w:rsidRPr="00FF65AB" w:rsidRDefault="00BE6FB2" w:rsidP="00BE6FB2">
      <w:pPr>
        <w:numPr>
          <w:ilvl w:val="0"/>
          <w:numId w:val="3"/>
        </w:numPr>
        <w:tabs>
          <w:tab w:val="num" w:pos="851"/>
        </w:tabs>
        <w:spacing w:line="276" w:lineRule="auto"/>
        <w:ind w:left="851" w:right="737" w:hanging="131"/>
        <w:contextualSpacing/>
        <w:rPr>
          <w:sz w:val="26"/>
          <w:szCs w:val="26"/>
          <w:lang w:val="nl-NL"/>
        </w:rPr>
      </w:pPr>
      <w:r w:rsidRPr="00FF65AB">
        <w:rPr>
          <w:sz w:val="26"/>
          <w:szCs w:val="26"/>
          <w:lang w:val="nl-NL"/>
        </w:rPr>
        <w:t>MBA phải được bảo quản theo hướng dẫn của nhà sản xuất và nội dung văn bản số 244/EVNNPT-VT+KT ngày 21/01/2019 về việc quy định tăng cường công tác bảo quản, thí nghiệm MBA, KĐ của EVNNPT;</w:t>
      </w:r>
    </w:p>
    <w:p w14:paraId="73DB7012" w14:textId="77777777" w:rsidR="00BE6FB2" w:rsidRPr="00FF65AB" w:rsidRDefault="00BE6FB2" w:rsidP="00BE6FB2">
      <w:pPr>
        <w:numPr>
          <w:ilvl w:val="0"/>
          <w:numId w:val="3"/>
        </w:numPr>
        <w:tabs>
          <w:tab w:val="num" w:pos="851"/>
        </w:tabs>
        <w:spacing w:line="276" w:lineRule="auto"/>
        <w:ind w:left="851" w:right="737" w:hanging="131"/>
        <w:contextualSpacing/>
        <w:rPr>
          <w:i/>
          <w:sz w:val="26"/>
          <w:szCs w:val="26"/>
          <w:lang w:val="nl-NL"/>
        </w:rPr>
      </w:pPr>
      <w:r w:rsidRPr="00FF65AB">
        <w:rPr>
          <w:sz w:val="26"/>
          <w:szCs w:val="26"/>
          <w:lang w:val="nl-NL"/>
        </w:rPr>
        <w:t>Quyết định số 1084/QĐ-EVNNPT ngày 29/6/2025 về việc ban hành Quy trình mua sắm và quản lý hợp đồng cung cấp máy biến áp/kháng dầu 500kV và 220kV trong EVNNPT.</w:t>
      </w:r>
    </w:p>
    <w:p w14:paraId="4467618B" w14:textId="77777777" w:rsidR="00BE6FB2" w:rsidRPr="00FF65AB" w:rsidRDefault="00BE6FB2" w:rsidP="00BE6FB2">
      <w:pPr>
        <w:widowControl w:val="0"/>
        <w:spacing w:before="120" w:after="120" w:line="264" w:lineRule="auto"/>
        <w:ind w:firstLine="709"/>
        <w:rPr>
          <w:lang w:val="nl-NL"/>
        </w:rPr>
        <w:sectPr w:rsidR="00BE6FB2" w:rsidRPr="00FF65AB" w:rsidSect="00770C03">
          <w:headerReference w:type="default" r:id="rId5"/>
          <w:footerReference w:type="default" r:id="rId6"/>
          <w:footnotePr>
            <w:numRestart w:val="eachPage"/>
          </w:footnotePr>
          <w:endnotePr>
            <w:numFmt w:val="decimal"/>
          </w:endnotePr>
          <w:pgSz w:w="16838" w:h="11906" w:orient="landscape" w:code="9"/>
          <w:pgMar w:top="1350" w:right="1134" w:bottom="1080" w:left="1134" w:header="720" w:footer="255" w:gutter="0"/>
          <w:cols w:space="720"/>
          <w:noEndnote/>
          <w:docGrid w:linePitch="381"/>
        </w:sectPr>
      </w:pPr>
    </w:p>
    <w:p w14:paraId="4D15E6D7" w14:textId="77777777" w:rsidR="00BE6FB2" w:rsidRPr="00FF65AB" w:rsidRDefault="00BE6FB2" w:rsidP="00BE6FB2">
      <w:pPr>
        <w:widowControl w:val="0"/>
        <w:spacing w:before="120" w:after="120" w:line="264" w:lineRule="auto"/>
        <w:ind w:firstLine="709"/>
        <w:outlineLvl w:val="3"/>
        <w:rPr>
          <w:b/>
          <w:iCs/>
          <w:sz w:val="26"/>
          <w:szCs w:val="26"/>
          <w:lang w:val="nl-NL"/>
        </w:rPr>
      </w:pPr>
      <w:r w:rsidRPr="00FF65AB">
        <w:rPr>
          <w:b/>
          <w:iCs/>
          <w:sz w:val="26"/>
          <w:szCs w:val="26"/>
          <w:lang w:val="nl-NL"/>
        </w:rPr>
        <w:lastRenderedPageBreak/>
        <w:t>1.2. YÊU CẦU VỀ KỸ THUẬT</w:t>
      </w:r>
    </w:p>
    <w:p w14:paraId="5C459BAC"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xml:space="preserve">Yêu cầu về kỹ thuật bao gồm yêu cầu về kỹ thuật chung và yêu cầu về kỹ thuật chi tiết đối với hàng hóa thuộc phạm vi cung cấp của gói thầu, cụ thể: </w:t>
      </w:r>
    </w:p>
    <w:p w14:paraId="7571FFF4" w14:textId="77777777" w:rsidR="00BE6FB2" w:rsidRPr="00FF65AB" w:rsidRDefault="00BE6FB2" w:rsidP="00BE6FB2">
      <w:pPr>
        <w:widowControl w:val="0"/>
        <w:spacing w:before="120" w:after="120" w:line="264" w:lineRule="auto"/>
        <w:ind w:firstLine="709"/>
        <w:outlineLvl w:val="4"/>
        <w:rPr>
          <w:b/>
          <w:bCs/>
          <w:iCs/>
          <w:spacing w:val="-2"/>
          <w:sz w:val="26"/>
          <w:szCs w:val="26"/>
          <w:lang w:val="nl-NL"/>
        </w:rPr>
      </w:pPr>
      <w:r w:rsidRPr="00FF65AB">
        <w:rPr>
          <w:b/>
          <w:bCs/>
          <w:iCs/>
          <w:spacing w:val="-2"/>
          <w:sz w:val="26"/>
          <w:szCs w:val="26"/>
          <w:lang w:val="nl-NL"/>
        </w:rPr>
        <w:t xml:space="preserve">1.2.1 YÊU CẦU VỀ KỸ THUẬT CHUNG </w:t>
      </w:r>
    </w:p>
    <w:p w14:paraId="3175381D" w14:textId="77777777" w:rsidR="00BE6FB2" w:rsidRPr="00FF65AB" w:rsidRDefault="00BE6FB2" w:rsidP="00BE6FB2">
      <w:pPr>
        <w:widowControl w:val="0"/>
        <w:spacing w:before="120" w:after="120" w:line="264" w:lineRule="auto"/>
        <w:ind w:firstLine="709"/>
        <w:outlineLvl w:val="5"/>
        <w:rPr>
          <w:b/>
          <w:bCs/>
          <w:iCs/>
          <w:spacing w:val="-2"/>
          <w:sz w:val="26"/>
          <w:szCs w:val="26"/>
          <w:lang w:val="nl-NL"/>
        </w:rPr>
      </w:pPr>
      <w:r w:rsidRPr="00FF65AB">
        <w:rPr>
          <w:b/>
          <w:bCs/>
          <w:iCs/>
          <w:spacing w:val="-2"/>
          <w:sz w:val="26"/>
          <w:szCs w:val="26"/>
          <w:lang w:val="nl-NL"/>
        </w:rPr>
        <w:t>1.2.1.1 Yêu cầu về cung cấp tài liệu chứng minh sự phù hợp của hàng hóa</w:t>
      </w:r>
    </w:p>
    <w:p w14:paraId="78F68FC4"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Nhà thầu nộp các tài liệu sau đây để chứng minh sự phù hợp của máy biến áp chào:</w:t>
      </w:r>
    </w:p>
    <w:p w14:paraId="25F64D3D"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Thông tin về kinh nghiệm của nhà thầu.</w:t>
      </w:r>
    </w:p>
    <w:p w14:paraId="74FDDA86"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Bảng tóm tắt thông số kỹ thuật máy biến áp (trong đó nêu rõ tiêu chuẩn chế tạo &amp; thử nghiệm, điều kiện làm việc, thông số kỹ thuật chính, đặc điểm cấu tạo…).</w:t>
      </w:r>
    </w:p>
    <w:p w14:paraId="49B53DD1"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Bảng kê khai (tóm tắt) các thông số kỹ thuật và xuất xứ VTTB theo mẫu quy định trong Hồ sơ mời thầu - tiêu chuẩn kỹ thuật của vật tư thiết bị.</w:t>
      </w:r>
    </w:p>
    <w:p w14:paraId="49114D92"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Catalogue và/hoặc bản vẽ tổng thể MBA.</w:t>
      </w:r>
    </w:p>
    <w:p w14:paraId="37D9C14B"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Catalogue của các loại phụ kiện máy biến áp sau: sứ cao, trung, hạ áp, biến dòng chân sứ, dầu MBA, bộ điều chỉnh điện áp dưới tải (OLTC), Rơ le hơi của MBA, Rơ le áp suất đột biến MBA, đồng hồ nhiệt độ dầu tại MBA, đồng hồ nhiệt độ cuộn dây tại MBA, ...</w:t>
      </w:r>
    </w:p>
    <w:p w14:paraId="37D91943"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Bản chụp Giấy chứng nhận quản lý chất lượng ISO của Nhà sản xuất máy biến thế.</w:t>
      </w:r>
    </w:p>
    <w:p w14:paraId="1EAAEFF7"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Bản sao các biên bản thử nghiệm (Type test, Special test, Rountine test) cho máy biến áp tự ngẫu 220kV và các phụ kiện theo yêu cầu trong Chương III của E-HSMT.</w:t>
      </w:r>
    </w:p>
    <w:p w14:paraId="1EC49B4B"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Biên bản thử nghiệm ngắn mạch của máy biến áp tương tự máy biến áp tự ngẫu 220kV đáp ứng theo tiêu chuẩn IEC 60076-5 hoặc TCVN 6306:2006.</w:t>
      </w:r>
    </w:p>
    <w:p w14:paraId="77864770"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Nhà thầu phải cam kết chất lượng và tuổi thọ của máy biến áp chào như sau:</w:t>
      </w:r>
    </w:p>
    <w:p w14:paraId="756F808E"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Khoảng thời gian vận hành đến khi đại tu lần đầu không nhỏ hơn 15 năm.</w:t>
      </w:r>
    </w:p>
    <w:p w14:paraId="51A3C4F1"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Tổng thời gian vận hành không nhỏ hơn 30 năm.</w:t>
      </w:r>
    </w:p>
    <w:p w14:paraId="12C7270C"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MBA phải chịu được dòng điện ngắn mạch lớn nhất phía 22kV và dòng điện ngắn mạch lớn nhất phía 110kV, 220kV tương ứng với điện áp ngắn mạch của MBA.</w:t>
      </w:r>
    </w:p>
    <w:p w14:paraId="7D31B47F"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MBA phải được thiết kế, chế tạo và thử nghiệm đáp ứng các yêu cầu về chịu dòng điện ngắn mạch theo IEC 60076-5. Nhà thầu phải cung cấp Bảng tính toán khả năng chịu ngắn mạch của máy biến áp chào thầu theo IEC 60076-5 hoặc TCVN 6306:2006.</w:t>
      </w:r>
    </w:p>
    <w:p w14:paraId="76E674BA"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Nhà thầu phải cung cấp tính toán quá dòng cuộn dây máy biến áp đáp ứng nội dung công văn số 2382/EVNNPT-KT ngày 21/6/2016 về việc tính toán dòng ngắn mạch qua cuộn dây MBA do ngắn mạch theo TCVN.</w:t>
      </w:r>
    </w:p>
    <w:p w14:paraId="021908DF"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Nhà thầu phải cung cấp Bảng tính toán tổn thất có tải và không tải của máy biến áp chào thầu theo IEC 60076-5 hoặc TCVN 6306:2006.</w:t>
      </w:r>
    </w:p>
    <w:p w14:paraId="15760BE3"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xml:space="preserve">- Nhà thầu phải cung cấp Bảng tính toán khả năng làm việc quá tải của MBA theo </w:t>
      </w:r>
      <w:r w:rsidRPr="00FF65AB">
        <w:rPr>
          <w:iCs/>
          <w:spacing w:val="-2"/>
          <w:sz w:val="26"/>
          <w:szCs w:val="26"/>
          <w:lang w:val="nl-NL"/>
        </w:rPr>
        <w:lastRenderedPageBreak/>
        <w:t>tiêu chuẩn IEC 60076-7 và IEC 60354.</w:t>
      </w:r>
    </w:p>
    <w:p w14:paraId="6CB2B1C5"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Nhà thầu phải cung cấp Bản cam kết tuổi thọ vận hành cho từng chủng loại thiết bị.</w:t>
      </w:r>
    </w:p>
    <w:p w14:paraId="1E5ACD27"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Nhà thầu phải cung cấp Bản cam kết tỷ lệ (xác suất) khiếm khuyết và hỏng hóc của từng chủng loại thiết bị và cam kết có mặt tại hiện trường để điều tra, xác định nguyên nhân khiếm khuyết, hỏng hóc, sự cố và phải khắc phục nếu do lỗi của nhà sản xuất khi chủ đầu tư yêu cầu.</w:t>
      </w:r>
    </w:p>
    <w:p w14:paraId="1C7D0AF1"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Không chấp nhận các thiết bị mà EVN/EVNNPT đã thông báo tạm dừng mua sắm tính đến thời điểm lựa chọn nhà thầu: Rơ le trung gian loại D-R của hãng Nieaf-Smitt theo văn bản số 4059/EVNNPT-KT ngày 13/10/2016 của EVNNPT; Sứ đỡ thanh cái 22kV, mã hiệu 35.1.1CPS của Công ty cổ phần đầu tư và phát triển công nghệ vật liệu Composit Sao Đỏ sản xuất tại Việt Nam theo văn bản số 21/EVNNPT-KT+AT+VT ngày 03/01/2018 của EVNNPT; ...</w:t>
      </w:r>
    </w:p>
    <w:p w14:paraId="041974C1"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Trong trường hợp không cung cấp đầy đủ tất cả các thông tin, tài liệu cũng như các yêu cầu khác được nêu trong hồ sơ mời thầu thì hồ sơ dự thầu có thể dẫn đến bị loại do được đánh giá là không đáp ứng.</w:t>
      </w:r>
    </w:p>
    <w:p w14:paraId="5FA0C23D" w14:textId="77777777" w:rsidR="00BE6FB2" w:rsidRPr="00FF65AB" w:rsidRDefault="00BE6FB2" w:rsidP="00BE6FB2">
      <w:pPr>
        <w:widowControl w:val="0"/>
        <w:spacing w:before="120" w:after="120" w:line="264" w:lineRule="auto"/>
        <w:ind w:firstLine="709"/>
        <w:outlineLvl w:val="5"/>
        <w:rPr>
          <w:b/>
          <w:bCs/>
          <w:iCs/>
          <w:spacing w:val="-2"/>
          <w:sz w:val="26"/>
          <w:szCs w:val="26"/>
          <w:lang w:val="nl-NL"/>
        </w:rPr>
      </w:pPr>
      <w:r w:rsidRPr="00FF65AB">
        <w:rPr>
          <w:b/>
          <w:bCs/>
          <w:iCs/>
          <w:spacing w:val="-2"/>
          <w:sz w:val="26"/>
          <w:szCs w:val="26"/>
          <w:lang w:val="nl-NL"/>
        </w:rPr>
        <w:t>1.2.1.2</w:t>
      </w:r>
      <w:r w:rsidRPr="00FF65AB">
        <w:rPr>
          <w:b/>
          <w:bCs/>
          <w:iCs/>
          <w:spacing w:val="-2"/>
          <w:sz w:val="26"/>
          <w:szCs w:val="26"/>
          <w:lang w:val="nl-NL"/>
        </w:rPr>
        <w:tab/>
        <w:t xml:space="preserve"> Yêu cầu về tài liệu kỹ thuật trước khi giao hàng </w:t>
      </w:r>
    </w:p>
    <w:p w14:paraId="35488BDB"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Nhà thầu phải cung cấp cho Bên mua đầy đủ các tài liệu sau:</w:t>
      </w:r>
    </w:p>
    <w:p w14:paraId="3B2A2767" w14:textId="77777777" w:rsidR="00BE6FB2" w:rsidRPr="00FF65AB" w:rsidRDefault="00BE6FB2" w:rsidP="00BE6FB2">
      <w:pPr>
        <w:widowControl w:val="0"/>
        <w:spacing w:before="120" w:after="120" w:line="264" w:lineRule="auto"/>
        <w:ind w:firstLine="709"/>
        <w:outlineLvl w:val="6"/>
        <w:rPr>
          <w:b/>
          <w:bCs/>
          <w:iCs/>
          <w:spacing w:val="-2"/>
          <w:sz w:val="26"/>
          <w:szCs w:val="26"/>
          <w:lang w:val="nl-NL"/>
        </w:rPr>
      </w:pPr>
      <w:r w:rsidRPr="00FF65AB">
        <w:rPr>
          <w:b/>
          <w:bCs/>
          <w:iCs/>
          <w:spacing w:val="-2"/>
          <w:sz w:val="26"/>
          <w:szCs w:val="26"/>
          <w:lang w:val="nl-NL"/>
        </w:rPr>
        <w:t>1.2.1.2.1 Biên bản thử nghiệm xuất xưởng và giấy chứng nhận chất lượng</w:t>
      </w:r>
    </w:p>
    <w:p w14:paraId="5B3661E6"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Nhà thầu phải thực hiện thử nghiệm xuất xưởng và cấp giấy chứng nhận chất lượng cho toàn bộ số lượng hàng hóa cung cấp theo hợp đồng.</w:t>
      </w:r>
    </w:p>
    <w:p w14:paraId="50569955"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Nội dung Biên bản thử nghiệm xuất xưởng (BBTNXX):</w:t>
      </w:r>
    </w:p>
    <w:p w14:paraId="2545377C"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BBTNXX phải có đầy đủ các hạng mục và kết quả thử nghiệm theo đúng quy định trong các tiêu chuẩn kỹ thuật của VTTB trong E-HSMT.</w:t>
      </w:r>
    </w:p>
    <w:p w14:paraId="6B6E4F36"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BBTNXX có đầy đủ các hạng mục và kết quả thử nghiệm theo tiêu chuẩn quốc tế tương ứng, khác tiêu chuẩn yêu cầu có thể được chấp nhận. Tuy nhiên, nhà thầu phải cung cấp phần yêu cầu thử nghiệm của tiêu chuẩn này để chứng minh.</w:t>
      </w:r>
    </w:p>
    <w:p w14:paraId="01E1A92E"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BBTNXX bao gồm các hạng mục sau:</w:t>
      </w:r>
    </w:p>
    <w:p w14:paraId="4924062E"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Thí nghiệm xuất xưởng không tải ở cấp điện áp 2kV, 10kV.</w:t>
      </w:r>
    </w:p>
    <w:p w14:paraId="060DDC99"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Đo điện trở cách điện giữa các cuộn dây và vỏ, gông từ - mạch từ và vỏ.</w:t>
      </w:r>
    </w:p>
    <w:p w14:paraId="5CD48171"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Đo điện trở một chiều các cuộn dây ở tất cả các nấc phân áp.</w:t>
      </w:r>
    </w:p>
    <w:p w14:paraId="5F76BE2A"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Đo tỷ số biến áp, tổ đấu dây và kiểm tra độ lệch pha ở tất cả các nấc.</w:t>
      </w:r>
    </w:p>
    <w:p w14:paraId="696A4399"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Đo tổng trở ngắn mạch và tổn thất ngắn mạch.</w:t>
      </w:r>
    </w:p>
    <w:p w14:paraId="2CB02577"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Đo tổn thất không tải và dòng điện không tải tại 90 %, 100 %, 110 % điện áp định mức.</w:t>
      </w:r>
    </w:p>
    <w:p w14:paraId="7C9A1ABF"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Thử nghiệm xung sét.</w:t>
      </w:r>
    </w:p>
    <w:p w14:paraId="3F010D65"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lastRenderedPageBreak/>
        <w:t>+ Thử nghiệm xung đóng cắt.</w:t>
      </w:r>
    </w:p>
    <w:p w14:paraId="266BA6D9"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Thử nghiệm điện áp xoay chiều tăng cao tần số công nghiệp 50 Hz.</w:t>
      </w:r>
    </w:p>
    <w:p w14:paraId="0AEC8D6E"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Thử nghiệm đo cách điện vòng dây bằng điện áp cảm ứng (tần số 100- 200Hz) kết hợp đo phóng điện cục bộ (PD).</w:t>
      </w:r>
    </w:p>
    <w:p w14:paraId="2FFA6A16"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Thử nghiệm cách điện hệ thống dây cáp điện mạch phụ trợ.</w:t>
      </w:r>
    </w:p>
    <w:p w14:paraId="34C49F84"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Thử nghiệm bộ OLTC.</w:t>
      </w:r>
    </w:p>
    <w:p w14:paraId="76285667"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Kiểm tra độ kín MBA.</w:t>
      </w:r>
    </w:p>
    <w:p w14:paraId="0487AA41"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Thí nghiệm đo điện trở một chiều, tỷ số biến, cực tính và đặc tính từ hóa các BCT.</w:t>
      </w:r>
    </w:p>
    <w:p w14:paraId="639B2467"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Thí nghiệm đo điện dung, tổn hao điện môi giữa các cuộn dây với đất và giữa các cuộn dây.</w:t>
      </w:r>
    </w:p>
    <w:p w14:paraId="51D06460"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Đo hàm lượng khí hòa tan trong dầu MBA và thí nghiệm dầu cách điện.</w:t>
      </w:r>
    </w:p>
    <w:p w14:paraId="42A7925D"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Thử nghiệm các sứ đầu vào MBA.</w:t>
      </w:r>
    </w:p>
    <w:p w14:paraId="31A6CB4F"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Thử nghiệm đáp ứng tần số quét (FRA).</w:t>
      </w:r>
    </w:p>
    <w:p w14:paraId="66D26126"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Kiểm tra và thử nghiệm các phụ kiện bao gồm: Đồng hồ đo nhiệt độ dầu, đồng hồ đo nhiệt độ cuộn dây, rơle gas của MBA, rơle áp suất, đồng hồ chỉ thị mức dầu, rơle áp lực, rơle dòng dầu bảo vệ OLTC, tủ điều khiển và kiểm soát từ xa MBA.</w:t>
      </w:r>
    </w:p>
    <w:p w14:paraId="2FE5EBA3"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Thí nghiệm dầu máy biến áp (biên bản do nhà sản xuất dầu MBA cung cấp) bao gồm các hạng mục sau:</w:t>
      </w:r>
    </w:p>
    <w:p w14:paraId="228D9738" w14:textId="77777777" w:rsidR="00BE6FB2" w:rsidRPr="00FF65AB" w:rsidRDefault="00BE6FB2" w:rsidP="00BE6FB2">
      <w:pPr>
        <w:widowControl w:val="0"/>
        <w:numPr>
          <w:ilvl w:val="0"/>
          <w:numId w:val="5"/>
        </w:numPr>
        <w:spacing w:before="120" w:after="120" w:line="264" w:lineRule="auto"/>
        <w:rPr>
          <w:iCs/>
          <w:spacing w:val="-2"/>
          <w:sz w:val="26"/>
          <w:szCs w:val="26"/>
          <w:lang w:val="nl-NL"/>
        </w:rPr>
      </w:pPr>
      <w:r w:rsidRPr="00FF65AB">
        <w:rPr>
          <w:iCs/>
          <w:spacing w:val="-2"/>
          <w:sz w:val="26"/>
          <w:szCs w:val="26"/>
          <w:lang w:val="nl-NL"/>
        </w:rPr>
        <w:t>Thí nghiệm điện áp chọc thủng dầu máy biến áp.</w:t>
      </w:r>
    </w:p>
    <w:p w14:paraId="2CEF125E" w14:textId="77777777" w:rsidR="00BE6FB2" w:rsidRPr="00FF65AB" w:rsidRDefault="00BE6FB2" w:rsidP="00BE6FB2">
      <w:pPr>
        <w:widowControl w:val="0"/>
        <w:numPr>
          <w:ilvl w:val="0"/>
          <w:numId w:val="5"/>
        </w:numPr>
        <w:spacing w:before="120" w:after="120" w:line="264" w:lineRule="auto"/>
        <w:rPr>
          <w:iCs/>
          <w:spacing w:val="-2"/>
          <w:sz w:val="26"/>
          <w:szCs w:val="26"/>
          <w:lang w:val="nl-NL"/>
        </w:rPr>
      </w:pPr>
      <w:r w:rsidRPr="00FF65AB">
        <w:rPr>
          <w:iCs/>
          <w:spacing w:val="-2"/>
          <w:sz w:val="26"/>
          <w:szCs w:val="26"/>
          <w:lang w:val="nl-NL"/>
        </w:rPr>
        <w:t>Thí nghiệm tgδ dầu máy biến áp.</w:t>
      </w:r>
    </w:p>
    <w:p w14:paraId="6AA05D83" w14:textId="77777777" w:rsidR="00BE6FB2" w:rsidRPr="00FF65AB" w:rsidRDefault="00BE6FB2" w:rsidP="00BE6FB2">
      <w:pPr>
        <w:widowControl w:val="0"/>
        <w:numPr>
          <w:ilvl w:val="0"/>
          <w:numId w:val="5"/>
        </w:numPr>
        <w:spacing w:before="120" w:after="120" w:line="264" w:lineRule="auto"/>
        <w:rPr>
          <w:iCs/>
          <w:spacing w:val="-2"/>
          <w:sz w:val="26"/>
          <w:szCs w:val="26"/>
          <w:lang w:val="nl-NL"/>
        </w:rPr>
      </w:pPr>
      <w:r w:rsidRPr="00FF65AB">
        <w:rPr>
          <w:iCs/>
          <w:spacing w:val="-2"/>
          <w:sz w:val="26"/>
          <w:szCs w:val="26"/>
          <w:lang w:val="nl-NL"/>
        </w:rPr>
        <w:t>Thí nghiệm hàm lượng tạp chất cơ học trong dầu máy biến áp.</w:t>
      </w:r>
    </w:p>
    <w:p w14:paraId="253061BA" w14:textId="77777777" w:rsidR="00BE6FB2" w:rsidRPr="00FF65AB" w:rsidRDefault="00BE6FB2" w:rsidP="00BE6FB2">
      <w:pPr>
        <w:widowControl w:val="0"/>
        <w:numPr>
          <w:ilvl w:val="0"/>
          <w:numId w:val="5"/>
        </w:numPr>
        <w:spacing w:before="120" w:after="120" w:line="264" w:lineRule="auto"/>
        <w:rPr>
          <w:iCs/>
          <w:spacing w:val="-2"/>
          <w:sz w:val="26"/>
          <w:szCs w:val="26"/>
          <w:lang w:val="nl-NL"/>
        </w:rPr>
      </w:pPr>
      <w:r w:rsidRPr="00FF65AB">
        <w:rPr>
          <w:iCs/>
          <w:spacing w:val="-2"/>
          <w:sz w:val="26"/>
          <w:szCs w:val="26"/>
          <w:lang w:val="nl-NL"/>
        </w:rPr>
        <w:t>Thí nghiệm hàm lượng nước trong dầu máy biến áp.</w:t>
      </w:r>
    </w:p>
    <w:p w14:paraId="4C21EF11" w14:textId="77777777" w:rsidR="00BE6FB2" w:rsidRPr="00FF65AB" w:rsidRDefault="00BE6FB2" w:rsidP="00BE6FB2">
      <w:pPr>
        <w:widowControl w:val="0"/>
        <w:numPr>
          <w:ilvl w:val="0"/>
          <w:numId w:val="5"/>
        </w:numPr>
        <w:spacing w:before="120" w:after="120" w:line="264" w:lineRule="auto"/>
        <w:rPr>
          <w:iCs/>
          <w:spacing w:val="-2"/>
          <w:sz w:val="26"/>
          <w:szCs w:val="26"/>
          <w:lang w:val="nl-NL"/>
        </w:rPr>
      </w:pPr>
      <w:r w:rsidRPr="00FF65AB">
        <w:rPr>
          <w:iCs/>
          <w:spacing w:val="-2"/>
          <w:sz w:val="26"/>
          <w:szCs w:val="26"/>
          <w:lang w:val="nl-NL"/>
        </w:rPr>
        <w:t>Thí nghiệm nhiệt độ chớp cháy dầu máy biến áp.</w:t>
      </w:r>
    </w:p>
    <w:p w14:paraId="4CDD387D" w14:textId="77777777" w:rsidR="00BE6FB2" w:rsidRPr="00FF65AB" w:rsidRDefault="00BE6FB2" w:rsidP="00BE6FB2">
      <w:pPr>
        <w:widowControl w:val="0"/>
        <w:numPr>
          <w:ilvl w:val="0"/>
          <w:numId w:val="5"/>
        </w:numPr>
        <w:spacing w:before="120" w:after="120" w:line="264" w:lineRule="auto"/>
        <w:rPr>
          <w:iCs/>
          <w:spacing w:val="-2"/>
          <w:sz w:val="26"/>
          <w:szCs w:val="26"/>
          <w:lang w:val="nl-NL"/>
        </w:rPr>
      </w:pPr>
      <w:r w:rsidRPr="00FF65AB">
        <w:rPr>
          <w:iCs/>
          <w:spacing w:val="-2"/>
          <w:sz w:val="26"/>
          <w:szCs w:val="26"/>
          <w:lang w:val="nl-NL"/>
        </w:rPr>
        <w:t>Thí nghiệm hàm lượng axit trong dầu máy biến áp.</w:t>
      </w:r>
    </w:p>
    <w:p w14:paraId="5DCD0107" w14:textId="77777777" w:rsidR="00BE6FB2" w:rsidRPr="00FF65AB" w:rsidRDefault="00BE6FB2" w:rsidP="00BE6FB2">
      <w:pPr>
        <w:widowControl w:val="0"/>
        <w:numPr>
          <w:ilvl w:val="0"/>
          <w:numId w:val="5"/>
        </w:numPr>
        <w:spacing w:before="120" w:after="120" w:line="264" w:lineRule="auto"/>
        <w:rPr>
          <w:iCs/>
          <w:spacing w:val="-2"/>
          <w:sz w:val="26"/>
          <w:szCs w:val="26"/>
          <w:lang w:val="nl-NL"/>
        </w:rPr>
      </w:pPr>
      <w:r w:rsidRPr="00FF65AB">
        <w:rPr>
          <w:iCs/>
          <w:spacing w:val="-2"/>
          <w:sz w:val="26"/>
          <w:szCs w:val="26"/>
          <w:lang w:val="nl-NL"/>
        </w:rPr>
        <w:t>Thí nghiệm hàm lượng axit – kiềm hòa tan trong dầu máy biến áp.</w:t>
      </w:r>
    </w:p>
    <w:p w14:paraId="1CAD5FC8" w14:textId="77777777" w:rsidR="00BE6FB2" w:rsidRPr="00FF65AB" w:rsidRDefault="00BE6FB2" w:rsidP="00BE6FB2">
      <w:pPr>
        <w:widowControl w:val="0"/>
        <w:numPr>
          <w:ilvl w:val="0"/>
          <w:numId w:val="5"/>
        </w:numPr>
        <w:spacing w:before="120" w:after="120" w:line="264" w:lineRule="auto"/>
        <w:rPr>
          <w:iCs/>
          <w:spacing w:val="-2"/>
          <w:sz w:val="26"/>
          <w:szCs w:val="26"/>
          <w:lang w:val="nl-NL"/>
        </w:rPr>
      </w:pPr>
      <w:r w:rsidRPr="00FF65AB">
        <w:rPr>
          <w:iCs/>
          <w:spacing w:val="-2"/>
          <w:sz w:val="26"/>
          <w:szCs w:val="26"/>
          <w:lang w:val="nl-NL"/>
        </w:rPr>
        <w:t>Thí nghiệm kháng oxi hóa trong dầu máy biến áp.</w:t>
      </w:r>
    </w:p>
    <w:p w14:paraId="42404742" w14:textId="77777777" w:rsidR="00BE6FB2" w:rsidRPr="00FF65AB" w:rsidRDefault="00BE6FB2" w:rsidP="00BE6FB2">
      <w:pPr>
        <w:widowControl w:val="0"/>
        <w:numPr>
          <w:ilvl w:val="0"/>
          <w:numId w:val="5"/>
        </w:numPr>
        <w:spacing w:before="120" w:after="120" w:line="264" w:lineRule="auto"/>
        <w:rPr>
          <w:iCs/>
          <w:spacing w:val="-2"/>
          <w:sz w:val="26"/>
          <w:szCs w:val="26"/>
          <w:lang w:val="nl-NL"/>
        </w:rPr>
      </w:pPr>
      <w:r w:rsidRPr="00FF65AB">
        <w:rPr>
          <w:iCs/>
          <w:spacing w:val="-2"/>
          <w:sz w:val="26"/>
          <w:szCs w:val="26"/>
          <w:lang w:val="nl-NL"/>
        </w:rPr>
        <w:t>Phân tích khí hòa tan trong dầu máy biến áp.</w:t>
      </w:r>
    </w:p>
    <w:p w14:paraId="36FA9362" w14:textId="77777777" w:rsidR="00BE6FB2" w:rsidRPr="00FF65AB" w:rsidRDefault="00BE6FB2" w:rsidP="00BE6FB2">
      <w:pPr>
        <w:widowControl w:val="0"/>
        <w:numPr>
          <w:ilvl w:val="0"/>
          <w:numId w:val="5"/>
        </w:numPr>
        <w:spacing w:before="120" w:after="120" w:line="264" w:lineRule="auto"/>
        <w:rPr>
          <w:iCs/>
          <w:spacing w:val="-2"/>
          <w:sz w:val="26"/>
          <w:szCs w:val="26"/>
          <w:lang w:val="nl-NL"/>
        </w:rPr>
      </w:pPr>
      <w:r w:rsidRPr="00FF65AB">
        <w:rPr>
          <w:iCs/>
          <w:spacing w:val="-2"/>
          <w:sz w:val="26"/>
          <w:szCs w:val="26"/>
          <w:lang w:val="nl-NL"/>
        </w:rPr>
        <w:t>Thí nghiệm hàm lượng 2-furfural.</w:t>
      </w:r>
    </w:p>
    <w:p w14:paraId="45F4D95D"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Thí nghiệm các thiết bị phụ trợ:</w:t>
      </w:r>
    </w:p>
    <w:p w14:paraId="5D43988E" w14:textId="77777777" w:rsidR="00BE6FB2" w:rsidRPr="00FF65AB" w:rsidRDefault="00BE6FB2" w:rsidP="00BE6FB2">
      <w:pPr>
        <w:widowControl w:val="0"/>
        <w:numPr>
          <w:ilvl w:val="0"/>
          <w:numId w:val="5"/>
        </w:numPr>
        <w:spacing w:before="120" w:after="120" w:line="264" w:lineRule="auto"/>
        <w:rPr>
          <w:iCs/>
          <w:spacing w:val="-2"/>
          <w:sz w:val="26"/>
          <w:szCs w:val="26"/>
          <w:lang w:val="nl-NL"/>
        </w:rPr>
      </w:pPr>
      <w:r w:rsidRPr="00FF65AB">
        <w:rPr>
          <w:iCs/>
          <w:spacing w:val="-2"/>
          <w:sz w:val="26"/>
          <w:szCs w:val="26"/>
          <w:lang w:val="nl-NL"/>
        </w:rPr>
        <w:t>Thí nghiệm bộ điều áp dưới tải.</w:t>
      </w:r>
    </w:p>
    <w:p w14:paraId="05405C47" w14:textId="77777777" w:rsidR="00BE6FB2" w:rsidRPr="00FF65AB" w:rsidRDefault="00BE6FB2" w:rsidP="00BE6FB2">
      <w:pPr>
        <w:widowControl w:val="0"/>
        <w:numPr>
          <w:ilvl w:val="0"/>
          <w:numId w:val="5"/>
        </w:numPr>
        <w:spacing w:before="120" w:after="120" w:line="264" w:lineRule="auto"/>
        <w:rPr>
          <w:iCs/>
          <w:spacing w:val="-2"/>
          <w:sz w:val="26"/>
          <w:szCs w:val="26"/>
          <w:lang w:val="nl-NL"/>
        </w:rPr>
      </w:pPr>
      <w:r w:rsidRPr="00FF65AB">
        <w:rPr>
          <w:iCs/>
          <w:spacing w:val="-2"/>
          <w:sz w:val="26"/>
          <w:szCs w:val="26"/>
          <w:lang w:val="nl-NL"/>
        </w:rPr>
        <w:t>Thí nghiệm sứ xuyên.</w:t>
      </w:r>
    </w:p>
    <w:p w14:paraId="1120B75C" w14:textId="77777777" w:rsidR="00BE6FB2" w:rsidRPr="00FF65AB" w:rsidRDefault="00BE6FB2" w:rsidP="00BE6FB2">
      <w:pPr>
        <w:widowControl w:val="0"/>
        <w:numPr>
          <w:ilvl w:val="0"/>
          <w:numId w:val="5"/>
        </w:numPr>
        <w:spacing w:before="120" w:after="120" w:line="264" w:lineRule="auto"/>
        <w:rPr>
          <w:iCs/>
          <w:spacing w:val="-2"/>
          <w:sz w:val="26"/>
          <w:szCs w:val="26"/>
          <w:lang w:val="nl-NL"/>
        </w:rPr>
      </w:pPr>
      <w:r w:rsidRPr="00FF65AB">
        <w:rPr>
          <w:iCs/>
          <w:spacing w:val="-2"/>
          <w:sz w:val="26"/>
          <w:szCs w:val="26"/>
          <w:lang w:val="nl-NL"/>
        </w:rPr>
        <w:t>Thí nghiệm biến dòng chân sứ.</w:t>
      </w:r>
    </w:p>
    <w:p w14:paraId="2F26F44D" w14:textId="77777777" w:rsidR="00BE6FB2" w:rsidRPr="00FF65AB" w:rsidRDefault="00BE6FB2" w:rsidP="00BE6FB2">
      <w:pPr>
        <w:widowControl w:val="0"/>
        <w:numPr>
          <w:ilvl w:val="0"/>
          <w:numId w:val="5"/>
        </w:numPr>
        <w:spacing w:before="120" w:after="120" w:line="264" w:lineRule="auto"/>
        <w:rPr>
          <w:iCs/>
          <w:spacing w:val="-2"/>
          <w:sz w:val="26"/>
          <w:szCs w:val="26"/>
          <w:lang w:val="nl-NL"/>
        </w:rPr>
      </w:pPr>
      <w:r w:rsidRPr="00FF65AB">
        <w:rPr>
          <w:iCs/>
          <w:spacing w:val="-2"/>
          <w:sz w:val="26"/>
          <w:szCs w:val="26"/>
          <w:lang w:val="nl-NL"/>
        </w:rPr>
        <w:t xml:space="preserve">Thí nghiệm rơ le hơi, dòng dầu và áp lực (áp suất tác động và lưu lượng tác </w:t>
      </w:r>
      <w:r w:rsidRPr="00FF65AB">
        <w:rPr>
          <w:iCs/>
          <w:spacing w:val="-2"/>
          <w:sz w:val="26"/>
          <w:szCs w:val="26"/>
          <w:lang w:val="nl-NL"/>
        </w:rPr>
        <w:lastRenderedPageBreak/>
        <w:t>động).</w:t>
      </w:r>
    </w:p>
    <w:p w14:paraId="04770A70" w14:textId="77777777" w:rsidR="00BE6FB2" w:rsidRPr="00FF65AB" w:rsidRDefault="00BE6FB2" w:rsidP="00BE6FB2">
      <w:pPr>
        <w:widowControl w:val="0"/>
        <w:numPr>
          <w:ilvl w:val="0"/>
          <w:numId w:val="5"/>
        </w:numPr>
        <w:spacing w:before="120" w:after="120" w:line="264" w:lineRule="auto"/>
        <w:rPr>
          <w:iCs/>
          <w:spacing w:val="-2"/>
          <w:sz w:val="26"/>
          <w:szCs w:val="26"/>
          <w:lang w:val="nl-NL"/>
        </w:rPr>
      </w:pPr>
      <w:r w:rsidRPr="00FF65AB">
        <w:rPr>
          <w:iCs/>
          <w:spacing w:val="-2"/>
          <w:sz w:val="26"/>
          <w:szCs w:val="26"/>
          <w:lang w:val="nl-NL"/>
        </w:rPr>
        <w:t>Thí nghiệm đồng hồ nhiệt độ và mức dầu.</w:t>
      </w:r>
    </w:p>
    <w:p w14:paraId="65D823B5" w14:textId="77777777" w:rsidR="00BE6FB2" w:rsidRPr="00FF65AB" w:rsidRDefault="00BE6FB2" w:rsidP="00BE6FB2">
      <w:pPr>
        <w:widowControl w:val="0"/>
        <w:numPr>
          <w:ilvl w:val="0"/>
          <w:numId w:val="5"/>
        </w:numPr>
        <w:spacing w:before="120" w:after="120" w:line="264" w:lineRule="auto"/>
        <w:rPr>
          <w:iCs/>
          <w:spacing w:val="-2"/>
          <w:sz w:val="26"/>
          <w:szCs w:val="26"/>
          <w:lang w:val="nl-NL"/>
        </w:rPr>
      </w:pPr>
      <w:r w:rsidRPr="00FF65AB">
        <w:rPr>
          <w:iCs/>
          <w:spacing w:val="-2"/>
          <w:sz w:val="26"/>
          <w:szCs w:val="26"/>
          <w:lang w:val="nl-NL"/>
        </w:rPr>
        <w:t>Thí nghiệm độ kín máy biến áp.</w:t>
      </w:r>
    </w:p>
    <w:p w14:paraId="2FDEB95C" w14:textId="77777777" w:rsidR="00BE6FB2" w:rsidRPr="00FF65AB" w:rsidRDefault="00BE6FB2" w:rsidP="00BE6FB2">
      <w:pPr>
        <w:widowControl w:val="0"/>
        <w:numPr>
          <w:ilvl w:val="0"/>
          <w:numId w:val="5"/>
        </w:numPr>
        <w:spacing w:before="120" w:after="120" w:line="264" w:lineRule="auto"/>
        <w:rPr>
          <w:iCs/>
          <w:spacing w:val="-2"/>
          <w:sz w:val="26"/>
          <w:szCs w:val="26"/>
          <w:lang w:val="nl-NL"/>
        </w:rPr>
      </w:pPr>
      <w:r w:rsidRPr="00FF65AB">
        <w:rPr>
          <w:iCs/>
          <w:spacing w:val="-2"/>
          <w:sz w:val="26"/>
          <w:szCs w:val="26"/>
          <w:lang w:val="nl-NL"/>
        </w:rPr>
        <w:t>Thí nghiệm hệ thống làm mát.</w:t>
      </w:r>
    </w:p>
    <w:p w14:paraId="0E79D9C3" w14:textId="77777777" w:rsidR="00BE6FB2" w:rsidRPr="00FF65AB" w:rsidRDefault="00BE6FB2" w:rsidP="00BE6FB2">
      <w:pPr>
        <w:widowControl w:val="0"/>
        <w:numPr>
          <w:ilvl w:val="0"/>
          <w:numId w:val="5"/>
        </w:numPr>
        <w:spacing w:before="120" w:after="120" w:line="264" w:lineRule="auto"/>
        <w:rPr>
          <w:iCs/>
          <w:spacing w:val="-2"/>
          <w:sz w:val="26"/>
          <w:szCs w:val="26"/>
          <w:lang w:val="nl-NL"/>
        </w:rPr>
      </w:pPr>
      <w:r w:rsidRPr="00FF65AB">
        <w:rPr>
          <w:iCs/>
          <w:spacing w:val="-2"/>
          <w:sz w:val="26"/>
          <w:szCs w:val="26"/>
          <w:lang w:val="nl-NL"/>
        </w:rPr>
        <w:t>Thí nghiệm tiếng ồn.</w:t>
      </w:r>
    </w:p>
    <w:p w14:paraId="73A3D16C"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Các thí nghiệm khác:</w:t>
      </w:r>
    </w:p>
    <w:p w14:paraId="6EA6164A" w14:textId="77777777" w:rsidR="00BE6FB2" w:rsidRPr="00FF65AB" w:rsidRDefault="00BE6FB2" w:rsidP="00BE6FB2">
      <w:pPr>
        <w:widowControl w:val="0"/>
        <w:numPr>
          <w:ilvl w:val="0"/>
          <w:numId w:val="5"/>
        </w:numPr>
        <w:spacing w:before="120" w:after="120" w:line="264" w:lineRule="auto"/>
        <w:rPr>
          <w:iCs/>
          <w:spacing w:val="-2"/>
          <w:sz w:val="26"/>
          <w:szCs w:val="26"/>
          <w:lang w:val="nl-NL"/>
        </w:rPr>
      </w:pPr>
      <w:r w:rsidRPr="00FF65AB">
        <w:rPr>
          <w:iCs/>
          <w:spacing w:val="-2"/>
          <w:sz w:val="26"/>
          <w:szCs w:val="26"/>
          <w:lang w:val="nl-NL"/>
        </w:rPr>
        <w:t>Thí nghiệm kiểm tra phóng điện cục bộ trong máy biến áp.</w:t>
      </w:r>
    </w:p>
    <w:p w14:paraId="74B21109" w14:textId="77777777" w:rsidR="00BE6FB2" w:rsidRPr="00FF65AB" w:rsidRDefault="00BE6FB2" w:rsidP="00BE6FB2">
      <w:pPr>
        <w:widowControl w:val="0"/>
        <w:numPr>
          <w:ilvl w:val="0"/>
          <w:numId w:val="5"/>
        </w:numPr>
        <w:spacing w:before="120" w:after="120" w:line="264" w:lineRule="auto"/>
        <w:rPr>
          <w:iCs/>
          <w:spacing w:val="-2"/>
          <w:sz w:val="26"/>
          <w:szCs w:val="26"/>
          <w:lang w:val="nl-NL"/>
        </w:rPr>
      </w:pPr>
      <w:r w:rsidRPr="00FF65AB">
        <w:rPr>
          <w:iCs/>
          <w:spacing w:val="-2"/>
          <w:sz w:val="26"/>
          <w:szCs w:val="26"/>
          <w:lang w:val="nl-NL"/>
        </w:rPr>
        <w:t>Thí nghiệm phân tích quét phản hồi tần số FRA.</w:t>
      </w:r>
    </w:p>
    <w:p w14:paraId="6E4485B8" w14:textId="77777777" w:rsidR="00BE6FB2" w:rsidRPr="00FF65AB" w:rsidRDefault="00BE6FB2" w:rsidP="00BE6FB2">
      <w:pPr>
        <w:widowControl w:val="0"/>
        <w:numPr>
          <w:ilvl w:val="0"/>
          <w:numId w:val="5"/>
        </w:numPr>
        <w:spacing w:before="120" w:after="120" w:line="264" w:lineRule="auto"/>
        <w:rPr>
          <w:iCs/>
          <w:spacing w:val="-2"/>
          <w:sz w:val="26"/>
          <w:szCs w:val="26"/>
          <w:lang w:val="nl-NL"/>
        </w:rPr>
      </w:pPr>
      <w:r w:rsidRPr="00FF65AB">
        <w:rPr>
          <w:iCs/>
          <w:spacing w:val="-2"/>
          <w:sz w:val="26"/>
          <w:szCs w:val="26"/>
          <w:lang w:val="nl-NL"/>
        </w:rPr>
        <w:t>Thí nghiệm phân tích hàm lượng khí trong dầu máy biến áp đối với các máy biến áp có lắp đặt hệ thống giám sát hàm lượng khí trong dầu online.</w:t>
      </w:r>
    </w:p>
    <w:p w14:paraId="55CAE2FF" w14:textId="77777777" w:rsidR="00BE6FB2" w:rsidRPr="00FF65AB" w:rsidRDefault="00BE6FB2" w:rsidP="00BE6FB2">
      <w:pPr>
        <w:widowControl w:val="0"/>
        <w:numPr>
          <w:ilvl w:val="0"/>
          <w:numId w:val="5"/>
        </w:numPr>
        <w:spacing w:before="120" w:after="120" w:line="264" w:lineRule="auto"/>
        <w:rPr>
          <w:iCs/>
          <w:spacing w:val="-2"/>
          <w:sz w:val="26"/>
          <w:szCs w:val="26"/>
          <w:lang w:val="nl-NL"/>
        </w:rPr>
      </w:pPr>
      <w:r w:rsidRPr="00FF65AB">
        <w:rPr>
          <w:iCs/>
          <w:spacing w:val="-2"/>
          <w:sz w:val="26"/>
          <w:szCs w:val="26"/>
          <w:lang w:val="nl-NL"/>
        </w:rPr>
        <w:t>Thí nghiệm cách điện gông từ trước khi lắp đặt máy biến áp.</w:t>
      </w:r>
    </w:p>
    <w:p w14:paraId="637333EA" w14:textId="77777777" w:rsidR="00BE6FB2" w:rsidRPr="00FF65AB" w:rsidRDefault="00BE6FB2" w:rsidP="00BE6FB2">
      <w:pPr>
        <w:widowControl w:val="0"/>
        <w:numPr>
          <w:ilvl w:val="0"/>
          <w:numId w:val="5"/>
        </w:numPr>
        <w:spacing w:before="120" w:after="120" w:line="264" w:lineRule="auto"/>
        <w:rPr>
          <w:iCs/>
          <w:spacing w:val="-2"/>
          <w:sz w:val="26"/>
          <w:szCs w:val="26"/>
          <w:lang w:val="nl-NL"/>
        </w:rPr>
      </w:pPr>
      <w:r w:rsidRPr="00FF65AB">
        <w:rPr>
          <w:iCs/>
          <w:spacing w:val="-2"/>
          <w:sz w:val="26"/>
          <w:szCs w:val="26"/>
          <w:lang w:val="nl-NL"/>
        </w:rPr>
        <w:t>Thực hiện thí nghiệm không tải trước khi đo cách điện, một chiều.</w:t>
      </w:r>
    </w:p>
    <w:p w14:paraId="559B8BB2"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Nội dung của giấy chứng nhận chất lượng: Nhà thầu sẽ chứng nhận tất cả các sản phẩm cung cấp theo hợp đồng đáp ứng các tiêu chuẩn kỹ thuật quy định trong hợp đồng.</w:t>
      </w:r>
    </w:p>
    <w:p w14:paraId="4B4B16E3"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Tiến độ cung cấp BBTNTX và giấy chứng nhận chất lượng:</w:t>
      </w:r>
    </w:p>
    <w:p w14:paraId="1AB9D989"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Nhà thầu phải cung cấp cho Bên mua BBTNXX và giấy chứng nhận chất lượng trước ngày giao hàng.</w:t>
      </w:r>
    </w:p>
    <w:p w14:paraId="66DB12CA"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xml:space="preserve">+ Nếu bất kỳ BBTNTX nào không đáp ứng các yêu cầu quy định trong hợp đồng, Bên mua có quyền từ chối nhận sản phẩm tương ứng với BBTNTX không đạt yêu cầu đó. Bên mua không chấp thuận bất kỳ một sự hiệu chỉnh nào trên BBTNTX đã được cung cấp cho Bên mua và Nhà thầu có trách nhiệm cung cấp sản phẩm khác đạt chất lượng để thay thế, mọi chi phí liên quan do Nhà thầu chịu.  </w:t>
      </w:r>
    </w:p>
    <w:p w14:paraId="7D6CCE28" w14:textId="77777777" w:rsidR="00BE6FB2" w:rsidRPr="00FF65AB" w:rsidRDefault="00BE6FB2" w:rsidP="00BE6FB2">
      <w:pPr>
        <w:widowControl w:val="0"/>
        <w:spacing w:before="120" w:after="120" w:line="264" w:lineRule="auto"/>
        <w:ind w:firstLine="709"/>
        <w:outlineLvl w:val="6"/>
        <w:rPr>
          <w:b/>
          <w:bCs/>
          <w:iCs/>
          <w:spacing w:val="-2"/>
          <w:sz w:val="26"/>
          <w:szCs w:val="26"/>
          <w:lang w:val="nl-NL"/>
        </w:rPr>
      </w:pPr>
      <w:r w:rsidRPr="00FF65AB">
        <w:rPr>
          <w:b/>
          <w:bCs/>
          <w:iCs/>
          <w:spacing w:val="-2"/>
          <w:sz w:val="26"/>
          <w:szCs w:val="26"/>
          <w:lang w:val="nl-NL"/>
        </w:rPr>
        <w:t>1.2.1.2.2 Tài liệu kỹ thuật của Nhà thầu</w:t>
      </w:r>
    </w:p>
    <w:p w14:paraId="522DE19F"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Trong các Bảng dữ liệu kỹ thuật, có một bảng liệt kê các bản vẽ, mô hình (nếu có) mà Nhà thầu phải nộp kèm hồ sơ chào thầu và một bảng liệt kê các bản vẽ, mẫu và mô hình (nếu có) mà Nhà thầu phải giao sau Ngày bắt đầu thi hành Hợp đồng. Nhà thầu cũng phải giao mọi bản vẽ bổ sung và/hoặc bản sao của bất kỳ bản vẽ nào theo yêu cầu của Bên mua, không tính tiền.</w:t>
      </w:r>
    </w:p>
    <w:p w14:paraId="45356BCD"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Nhà thầu phải đệ trình các vật tư, vật liệu mẫu để thông qua theo yêu cầu của bên mua hàng.</w:t>
      </w:r>
    </w:p>
    <w:p w14:paraId="2D75658D"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Nhà thầu phải giao các bản vẽ, mẫu và mô hình để xét duyệt trong một thời hạn đủ để cho phép thực hiện sửa đổi nếu thấy cần thiết. Các bản vẽ, mẫu và mô hình phải được giao lại mà không làm chậm trễ hạn giao hàng hay hoàn thành Các công việc theo Hợp đồng đã quy định ban đầu.</w:t>
      </w:r>
    </w:p>
    <w:p w14:paraId="0BC5900B"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Nhà thầu phải nộp ba (03) bản sao toàn bộ các bản vẽ để xét duyệt cũng như bản sao của mọi bản vẽ đã sửa đổi. Sau khi xét duyệt xong, phải nộp tám (08) bản cho Bên mua.</w:t>
      </w:r>
    </w:p>
    <w:p w14:paraId="3533A3DA"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lastRenderedPageBreak/>
        <w:t>- Sau khi hoàn tất công trình tại trạm, hiện trạng thiết bị được lắp đặt phải được điều chỉnh lại trên tất cả các bản vẽ (nếu cần) và phải trình Bên mua xem xét. Mọi kích thước đánh dấu trên các bản vẽ phải được xem là đúng mặc dù phép đo bằng tỉ lệ có thể khác. Nơi nào mà các bản vẽ chi tiết khác với các bản vẽ sơ đồ tổng quát thì sẽ lấy bản chi tiết làm chuẩn.</w:t>
      </w:r>
    </w:p>
    <w:p w14:paraId="1921C255"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Mọi bản vẽ chi tiết được nộp để xét duyệt phải theo tỉ lệ. Phải ghi tất cả các kích thước quan trọng và phải ghi rõ vật liệu cấu thành từng bộ phận.</w:t>
      </w:r>
    </w:p>
    <w:p w14:paraId="3F28EC14"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Các bản vẽ, mẫu, mô hình do Nhà thầu đệ trình và được Bên Mua chấp thuận phải xuất phát từ các chỉ dẫn bằng văn bản của Bên Mua.</w:t>
      </w:r>
    </w:p>
    <w:p w14:paraId="1FF593C2"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Nhà thầu phải chịu trách nhiệm về mọi sai khác hay thiếu sót trong các bản vẽ, dù các bản ấy đã được Bên mua xét duyệt hay chưa. Việc Bên mua chấp nhận bất kỳ bản vẽ hay mẫu nào cũng sẽ không làm giảm trách nhiệm của Nhà thầu trong việc hoàn tất các công việc theo Hợp đồng, phù hợp với Đơn hàng này và với các Điều kiện của Hợp đồng cũng như không miễn trách nhiệm bảo hành của Nhà thầu.</w:t>
      </w:r>
    </w:p>
    <w:p w14:paraId="2B3240CF"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Nếu Nhà thầu cần thông qua các bản vẽ trong phạm vi dưới 30 ngày kể từ ngày nộp để tránh trì hoãn trong việc hoàn tất các công việc theo Hợp đồng thì Nhà thầu phải báo cho Bên mua biết rõ khi trình các bản vẽ.</w:t>
      </w:r>
    </w:p>
    <w:p w14:paraId="41ED1C0B"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Tất cả bản vẽ, mẫu và mô hình phải được nộp phù hợp với các quy định trong Đơn hàng này và sẽ trở thành tài sản của Bên mua.</w:t>
      </w:r>
    </w:p>
    <w:p w14:paraId="4059997A"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Cung cấp đồ thị giản nở dầu của thân MBA và bộ OLTC (03 bản chính).</w:t>
      </w:r>
    </w:p>
    <w:p w14:paraId="4861C219"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Biểu đồ tiến độ công việc hợp đồng, tài liệu này phải được cập nhật và cung cấp hàng tháng, ngay từ tháng thứ nhất tính từ ngày ký Hợp đồng.</w:t>
      </w:r>
    </w:p>
    <w:p w14:paraId="69601EAF"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Các bản vẽ tổng thể với các kích thước chi tiết phần MBA phải chỉ ra khối lượng, các móc treo để nâng và các tai để kích kéo. Các bộ phận có thể tháo ra được để vận chuyển phải được chỉ ra và có ghi trọng lượng của chúng.</w:t>
      </w:r>
    </w:p>
    <w:p w14:paraId="2786051B"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Các bản vẽ tổng thể, các mặt cắt và các bản vẽ chi tiết với các kích thước chi tiết của MBA và bộ làm mát. Bản vẽ mặt đáy với các kích thước chi tiết để thiết kế móng MBA và thành chắn dầu chung quanh móng máy.</w:t>
      </w:r>
    </w:p>
    <w:p w14:paraId="5B7E9501"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Các bản vẽ thể hiện cấu trúc của thùng MBA, nắp máy và chi tiết bố trí các đầu sứ ra cũng như tất cả các chi tiết các phụ kiện.</w:t>
      </w:r>
    </w:p>
    <w:p w14:paraId="22272A0C"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Các bản vẽ mặt cắt chi tiết bố trí các cuộn dây và các chi tiết cách điện tại mỗi điểm, phương pháp cùm lõi mạch từ và bố trí hướng dòng chảy của dầu, kết cấu lõi mạch từ, nối đất lõi và bất kỳ phần che chắn từ thông nào khác.</w:t>
      </w:r>
    </w:p>
    <w:p w14:paraId="5384CA4D"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Tên, sơ đồ và tấm ghi danh các định mức và sơ đồ đấu nối dây MBA và thiết bị điều chỉnh điện áp trong đó chỉ ra chính xác tỷ số điện áp, dòng điện, công suất từng nấc phân áp ra khỏi thùng MBA.</w:t>
      </w:r>
    </w:p>
    <w:p w14:paraId="2851D1CD"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Các bản vẽ chi tiết đấu nối các cuộn dây MBA và bộ OLTC.</w:t>
      </w:r>
    </w:p>
    <w:p w14:paraId="65EA798A"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Các bản vẽ chi tiết về phần cơ và điện của bộ OLTC.</w:t>
      </w:r>
    </w:p>
    <w:p w14:paraId="6F459BB1"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lastRenderedPageBreak/>
        <w:t>- Các bản vẽ chi tiết của thiết bị làm mát, sơ đồ điều khiển.</w:t>
      </w:r>
    </w:p>
    <w:p w14:paraId="5C72B91B"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Các bản vẽ chi tiết của các van.</w:t>
      </w:r>
    </w:p>
    <w:p w14:paraId="3834188D"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Các bản vẽ chi tiết các động cơ và bộ cơ phận điều khiển.</w:t>
      </w:r>
    </w:p>
    <w:p w14:paraId="419EA799"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Kích thước tổng thể tủ điều khiển tại chỗ của MBA. Các bản vẽ thể hiện sơ đồ mạch chi tiết mạch báo tín liệu và cắt theo nhiệt độ, áp suất và các đầu ra các biến dòng chân sứ và sơ đồ động lực mạch quạt mát, sơ đồ nguyên lý chi tiết hệ thống điều khiển quạt mát MBA. Các bản vẽ hàng kẹp đấu dây của các tủ trên trong đó có thể hiện các địa chỉ nơi đấu vào các thiết bị dụng cụ nội bộ tủ, nơi dẫn đến các đấu nối mạch ngoài, trong đó có chỉ địa chỉ tủ và số hàng nơi đến, số (ký hiệu) sợi dây. Tất cả các hàng kẹp đấu nối này đều có thể hiện số bản vẽ và cột tham khảo của bản vẽ sơ đồ nguyên lý tương ứng.</w:t>
      </w:r>
    </w:p>
    <w:p w14:paraId="7E907245"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Các tài liệu chỉ dẫn lắp đặt, vận hành của tất cả các thiết bị thuộc hệ thống làm mát, hệ thống điều chỉnh điện áp dưới tải và các thiết bị kiểm soát, bảo vệ đặt trên MBA.</w:t>
      </w:r>
    </w:p>
    <w:p w14:paraId="067CAB2B"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Trong các tài liệu kỹ thuật trên, nếu có sự thay đổi so với các quy định trong hợp đồng, Nhà thầu phải thông báo chính thức và phải cung cấp bảng so sánh hoặc chứng minh tính đáp ứng kỹ thuật của phần thay đổi.</w:t>
      </w:r>
    </w:p>
    <w:p w14:paraId="77BF4BE3" w14:textId="77777777" w:rsidR="00BE6FB2" w:rsidRPr="00FF65AB" w:rsidRDefault="00BE6FB2" w:rsidP="00BE6FB2">
      <w:pPr>
        <w:widowControl w:val="0"/>
        <w:spacing w:before="120" w:after="120" w:line="264" w:lineRule="auto"/>
        <w:ind w:firstLine="709"/>
        <w:outlineLvl w:val="5"/>
        <w:rPr>
          <w:b/>
          <w:bCs/>
          <w:iCs/>
          <w:spacing w:val="-2"/>
          <w:sz w:val="26"/>
          <w:szCs w:val="26"/>
          <w:lang w:val="nl-NL"/>
        </w:rPr>
      </w:pPr>
      <w:r w:rsidRPr="00FF65AB">
        <w:rPr>
          <w:b/>
          <w:bCs/>
          <w:iCs/>
          <w:spacing w:val="-2"/>
          <w:sz w:val="26"/>
          <w:szCs w:val="26"/>
          <w:lang w:val="nl-NL"/>
        </w:rPr>
        <w:t>1.2.1.3 Yêu cầu về tài liệu khi giao hàng</w:t>
      </w:r>
    </w:p>
    <w:p w14:paraId="00CF374F"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Để có cơ sở nghiệm thu, trước khi giao MBA, Nhà thầu phải cung cấp tài liệu và bản vẽ có giá trị như nhau, cụ thể như sau:</w:t>
      </w:r>
    </w:p>
    <w:p w14:paraId="28897E49" w14:textId="77777777" w:rsidR="00BE6FB2" w:rsidRPr="00FF65AB" w:rsidRDefault="00BE6FB2" w:rsidP="00BE6FB2">
      <w:pPr>
        <w:widowControl w:val="0"/>
        <w:spacing w:before="120" w:after="120" w:line="264" w:lineRule="auto"/>
        <w:ind w:firstLine="709"/>
        <w:outlineLvl w:val="6"/>
        <w:rPr>
          <w:b/>
          <w:bCs/>
          <w:iCs/>
          <w:spacing w:val="-2"/>
          <w:sz w:val="26"/>
          <w:szCs w:val="26"/>
          <w:lang w:val="nl-NL"/>
        </w:rPr>
      </w:pPr>
      <w:r w:rsidRPr="00FF65AB">
        <w:rPr>
          <w:b/>
          <w:bCs/>
          <w:iCs/>
          <w:spacing w:val="-2"/>
          <w:sz w:val="26"/>
          <w:szCs w:val="26"/>
          <w:lang w:val="nl-NL"/>
        </w:rPr>
        <w:t>1.2.1.3.1. Các tài liệu kỹ thuật</w:t>
      </w:r>
    </w:p>
    <w:p w14:paraId="3DBE6CEB"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Các tài liệu về các số liệu kỹ thuật, chỉ ra tất cả các thông số như: kiểu làm mát, công suất định mức của các cuộn dây, các dòng điện định mức, tổ đấu dây, trọng lượng ruột máy, trọng lượng dầu MBA, trọng lượng vận chuyển, trọng lượng toàn bộ máy, kích thước vận chuyển, các đặc điểm cấu tạo như: tiêu chuẩn thiết kế chế tạo, đặc điểm quá tải, điều kiện môi trường vận hành, cấp cách nhiệt, cấp cách điện, loại bộ OLTC, tỷ số các biến dòng chân sứ, kiểu và thông số kỹ thuật của các động cơ quạt làm mát, loại và thông số đồng hồ chỉ thị mức dầu, loại và các thông số van an toàn, loại và các thông số kỹ thuật lá thép mạch từ, loại và thông số kỹ thuật của dây quấn, kết cấu thùng MBA và các thông số chịu đựng, loại sứ xuyên cách điện và các thông số kỹ thuật.</w:t>
      </w:r>
    </w:p>
    <w:p w14:paraId="4D6553C4"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Các tài liệu hướng dẫn vận hành, vận chuyển, lắp đặt, sấy máy, nạp dầu vào MBA, thử nghiệm, bảo trì MBA và các công cụ đo lường, relay bảo vệ thiết bị, phụ kiện của MBA do các Nhà thầu khác cung cấp.</w:t>
      </w:r>
    </w:p>
    <w:p w14:paraId="434B6703"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Các biên bản thử nghiệm của MBA và các phụ kiện MBA theo quy định Thử nghiệm tại nơi chế tạo.</w:t>
      </w:r>
    </w:p>
    <w:p w14:paraId="3EBBABA4"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Tài liệu hướng dẫn lắp đặt, vận hành, bảo trì MBA.</w:t>
      </w:r>
    </w:p>
    <w:p w14:paraId="40B48C58"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Tuổi thọ thiết kế trung bình của thiết bị, điều kiện và chế độ vận hành để đảm bảo đạt được tuổi thọ thiết kế.</w:t>
      </w:r>
    </w:p>
    <w:p w14:paraId="6978D6AC"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Hướng dẫn chi tiết công tác bảo quản, vận chuyển, quy trình lắp đặt, thí nghiệm đóng điện thiết bị sau lắp đặt.</w:t>
      </w:r>
    </w:p>
    <w:p w14:paraId="5BD061FE"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lastRenderedPageBreak/>
        <w:t>- Hướng dẫn vận hành thiết bị trong điều kiện bình thường, xử lý những bất thường; Cảnh báo những chế độ vận hành không bình thường làm ảnh hưởng đến chất lượng, tuổi thọ thiết bị (có phân loại mức độ ảnh hưởng do các chế độ vận hành không bình thường khác nhau gây ra).</w:t>
      </w:r>
    </w:p>
    <w:p w14:paraId="644C417C"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Hướng dẫn chi tiết về tần suất, hạng mục kiểm tra, giám sát, theo dõi những chỉ thị, biểu hiện trên thiết bị để phát hiện kịp thời sự bất thường, nguy cơ hư hỏng của thiết bị.</w:t>
      </w:r>
    </w:p>
    <w:p w14:paraId="5C7927AF"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Hướng dẫn công tác thí nghiệm (định kỳ theo từng giai đoạn từ khi bắt đầu đưa thiết bị vào vận hành, các hạng mục thí nghiệm phải thực hiện) các thông số và cách đánh giá để đảm bảo thiết bị đủ tiêu chuẩn vận hành tin cậy.</w:t>
      </w:r>
    </w:p>
    <w:p w14:paraId="2EF44528"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Hướng dẫn công tác bảo dưỡng định kỳ; Thay thế linh phụ kiện; Sửa chữa những hư hỏng của từng bộ phận để đảm bảo thiết bị đáp ứng vận hành đúng các chức năng.</w:t>
      </w:r>
    </w:p>
    <w:p w14:paraId="6C0DEE8A"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Nêu những yêu cầu về đào tạo, trang thiết bị cần để vận hành, thí nghiệm, kiểm tra, giám sát, bảo dưỡng, sửa chữa thiết bị; Nêu khuyến cáo những linh kiện cần dự phòng và điều kiện thay thế.</w:t>
      </w:r>
    </w:p>
    <w:p w14:paraId="6D850A42"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b/>
          <w:iCs/>
          <w:spacing w:val="-2"/>
          <w:sz w:val="26"/>
          <w:szCs w:val="26"/>
          <w:lang w:val="nl-NL"/>
        </w:rPr>
        <w:t>Lưu ý quan trọng:</w:t>
      </w:r>
      <w:r w:rsidRPr="00FF65AB">
        <w:rPr>
          <w:iCs/>
          <w:spacing w:val="-2"/>
          <w:sz w:val="26"/>
          <w:szCs w:val="26"/>
          <w:lang w:val="nl-NL"/>
        </w:rPr>
        <w:t xml:space="preserve"> </w:t>
      </w:r>
      <w:r w:rsidRPr="00FF65AB">
        <w:rPr>
          <w:i/>
          <w:iCs/>
          <w:spacing w:val="-2"/>
          <w:sz w:val="26"/>
          <w:szCs w:val="26"/>
          <w:lang w:val="nl-NL"/>
        </w:rPr>
        <w:t>Nếu các biên bản thử nghiệm thường xuyên của MBA và các phụ kiện MBA đi kèm không đạt các yêu cầu thử nghiệm theo các tiêu chuẩn đã quy định, bên mua có quyền từ chối tiếp nhận toàn bộ MBA và Nhà thầu phải có trách nhiệm cung cấp MBA và các thiết bị khác đạt yêu cầu để thay thế.</w:t>
      </w:r>
      <w:r w:rsidRPr="00FF65AB">
        <w:rPr>
          <w:iCs/>
          <w:spacing w:val="-2"/>
          <w:sz w:val="26"/>
          <w:szCs w:val="26"/>
          <w:lang w:val="nl-NL"/>
        </w:rPr>
        <w:t xml:space="preserve"> </w:t>
      </w:r>
    </w:p>
    <w:p w14:paraId="23E775FF" w14:textId="77777777" w:rsidR="00BE6FB2" w:rsidRPr="00FF65AB" w:rsidRDefault="00BE6FB2" w:rsidP="00BE6FB2">
      <w:pPr>
        <w:widowControl w:val="0"/>
        <w:spacing w:before="120" w:after="120" w:line="264" w:lineRule="auto"/>
        <w:ind w:firstLine="709"/>
        <w:outlineLvl w:val="6"/>
        <w:rPr>
          <w:b/>
          <w:bCs/>
          <w:iCs/>
          <w:spacing w:val="-2"/>
          <w:sz w:val="26"/>
          <w:szCs w:val="26"/>
          <w:lang w:val="nl-NL"/>
        </w:rPr>
      </w:pPr>
      <w:r w:rsidRPr="00FF65AB">
        <w:rPr>
          <w:b/>
          <w:bCs/>
          <w:iCs/>
          <w:spacing w:val="-2"/>
          <w:sz w:val="26"/>
          <w:szCs w:val="26"/>
          <w:lang w:val="nl-NL"/>
        </w:rPr>
        <w:t>1.2.1.3.2 Các bản vẽ cuối cùng</w:t>
      </w:r>
    </w:p>
    <w:p w14:paraId="01A68065"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Các bản vẽ cuối cùng bao gồm tất cả các bản vẽ kể cả các bản vẽ đã được đưa ra trong giai đoạn bản vẽ để phê duyệt, sau khi đã được hiệu chỉnh theo yêu cầu của bên mua và các hiệu chỉnh khác do các lỗi của nhà thầu nếu có. Các bản vẽ được vẽ rõ ràng, chi tiết, in trên giấy có độ bền cao.</w:t>
      </w:r>
    </w:p>
    <w:p w14:paraId="6B98647A" w14:textId="77777777" w:rsidR="00BE6FB2" w:rsidRPr="00FF65AB" w:rsidRDefault="00BE6FB2" w:rsidP="00BE6FB2">
      <w:pPr>
        <w:widowControl w:val="0"/>
        <w:spacing w:before="120" w:after="120" w:line="264" w:lineRule="auto"/>
        <w:ind w:firstLine="709"/>
        <w:outlineLvl w:val="5"/>
        <w:rPr>
          <w:b/>
          <w:bCs/>
          <w:iCs/>
          <w:spacing w:val="-2"/>
          <w:sz w:val="26"/>
          <w:szCs w:val="26"/>
          <w:lang w:val="nl-NL"/>
        </w:rPr>
      </w:pPr>
      <w:r w:rsidRPr="00FF65AB">
        <w:rPr>
          <w:b/>
          <w:bCs/>
          <w:iCs/>
          <w:spacing w:val="-2"/>
          <w:sz w:val="26"/>
          <w:szCs w:val="26"/>
          <w:lang w:val="nl-NL"/>
        </w:rPr>
        <w:t>1.2.1.4</w:t>
      </w:r>
      <w:r w:rsidRPr="00FF65AB">
        <w:rPr>
          <w:b/>
          <w:bCs/>
          <w:iCs/>
          <w:spacing w:val="-2"/>
          <w:sz w:val="26"/>
          <w:szCs w:val="26"/>
          <w:lang w:val="nl-NL"/>
        </w:rPr>
        <w:tab/>
        <w:t xml:space="preserve"> Lắp đặt, thử nghiệm, nghiệm thu</w:t>
      </w:r>
    </w:p>
    <w:p w14:paraId="50538898"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xml:space="preserve">- Các yêu cầu thử nghiệm phải đáp ứng mục </w:t>
      </w:r>
      <w:r w:rsidRPr="00FF65AB">
        <w:rPr>
          <w:bCs/>
          <w:iCs/>
          <w:spacing w:val="-2"/>
          <w:sz w:val="26"/>
          <w:szCs w:val="26"/>
          <w:lang w:val="nl-NL"/>
        </w:rPr>
        <w:t>1.2.1.2.1</w:t>
      </w:r>
      <w:r w:rsidRPr="00FF65AB">
        <w:rPr>
          <w:iCs/>
          <w:spacing w:val="-2"/>
          <w:sz w:val="26"/>
          <w:szCs w:val="26"/>
          <w:lang w:val="nl-NL"/>
        </w:rPr>
        <w:t xml:space="preserve"> nêu trên.</w:t>
      </w:r>
    </w:p>
    <w:p w14:paraId="2FAC005E"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Trong suốt quá trình lắp đặt máy biến áp, nếu chuyên gia của Nhà thầu yêu cầu thí nghiệm các hạng mục (dầu MBA, phụ kiện, biến dòng chân sứ, cách điện,….) trước khi lắp đặt, Nhà thầu sẽ chịu mọi chi phí liên quan đến thí nghiệm này.</w:t>
      </w:r>
    </w:p>
    <w:p w14:paraId="7496E51F"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Dầu cách điện MBA phải dầu mới và phải được niêm phong từ nhà sản xuất và được kiểm tra khi giao hàng.</w:t>
      </w:r>
    </w:p>
    <w:p w14:paraId="5BE0C155"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Khi MBA đến trạm, nhà thầu phải lấy mẫu dầu đi thử nghiệm trước khi đơn vị xây lắp tiến hành lọc dầu. Mọi chi phí liên quan do Nhà thầu chịu.</w:t>
      </w:r>
    </w:p>
    <w:p w14:paraId="5865C972"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Đối với dầu sau khi lọc, đơn vị thi công xây lắp thực hiện lấy mẫu dầu đi thử nghiệm (thuộc phạm vi gói xây lắp).</w:t>
      </w:r>
    </w:p>
    <w:p w14:paraId="53EE0603"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xml:space="preserve">- Nhà thầu phải cử chuyên gia kỹ thuật đủ năng lực và trình độ để giám sát lắp đặt, thử nghiệm và hiệu chỉnh MBA tại bệ lắp đặt máy tại công trường, ký xác nhận đóng điện và tham gia Hội đồng nghiệm thu, chứng kiến đóng điện vận hành mang tải trong 72 giờ </w:t>
      </w:r>
      <w:r w:rsidRPr="00FF65AB">
        <w:rPr>
          <w:iCs/>
          <w:spacing w:val="-2"/>
          <w:sz w:val="26"/>
          <w:szCs w:val="26"/>
          <w:lang w:val="nl-NL"/>
        </w:rPr>
        <w:lastRenderedPageBreak/>
        <w:t>tại công trường.</w:t>
      </w:r>
    </w:p>
    <w:p w14:paraId="6D6974A2"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Quy trình tiếp nhận và các hạng mục thử nghiệm tại hiện trường khi lắp đặt và trước khi đóng điện phải phù hợp với các tiêu chuẩn quy định hiện hành.</w:t>
      </w:r>
    </w:p>
    <w:p w14:paraId="01AC5900"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Nhà thầu phải cung cấp trước chương trình lắp ráp và thử nghiệm tại hiện trường cho Bên mua để Bên mua xem xét, chấp thuận.</w:t>
      </w:r>
    </w:p>
    <w:p w14:paraId="4BDF0913"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Nhà thầu phải chịu trách nhiệm cung cấp toàn bộ trang thiết bị phục vụ công tác lắp đặt, hiệu chỉnh và thử nghiệm MBA tại hiện trường.</w:t>
      </w:r>
    </w:p>
    <w:p w14:paraId="466C00F6"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Trách nhiệm của nhà thầu trong vấn đề lắp đặt, thử nghiệm tại hiện trường:</w:t>
      </w:r>
    </w:p>
    <w:p w14:paraId="386DACCB"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Giám sát, hướng dẫn lắp đặt hoàn chỉnh máy biến áp, cung cấp cáp nhị thứ MBA và các phụ kiện liên quan đến máy biến áp tại công trường.</w:t>
      </w:r>
    </w:p>
    <w:p w14:paraId="628AAFE6"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Giám sát, hướng dẫn thí nghiệm toàn bộ phần điện nhất thứ, nhị thứ, thử dầu máy biến áp tại công trường.</w:t>
      </w:r>
    </w:p>
    <w:p w14:paraId="7D8B07AE"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Kiểm tra sự hoạt động của các thiết bị liên quan như bộ đổi nấc, quạt làm mát, bơm lọc dầu…và phối hợp với đơn vị thi công xây lắp, đơn vị thí nghiệm trong công tác thi công đấu nối, thử nghiệm mạch nhị thứ liên quan đến máy biến áp, đảm bảo máy biến áp đủ điều kiện đóng điện vận hành.</w:t>
      </w:r>
    </w:p>
    <w:p w14:paraId="59B2AB73"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xml:space="preserve">- Dịch vụ giám sát lắp đặt được tuân thủ các yêu cầu sau: </w:t>
      </w:r>
    </w:p>
    <w:p w14:paraId="366843C1"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Bên mua sẽ thông báo thời gian ít nhất 20 ngày trước khi tiến hành lắp đặt máy biến áp của Nhà thầu. Nếu chuyên gia của nhà thầu không có mặt tại công trường như tiến độ yêu cầu của bên mua, Nhà thầu phải bồi thường tất cả các chi phí thiệt hại do sự chậm trễ tiến độ của dự án theo quy định của Điều kiện đặc biệt của hợp đồng.</w:t>
      </w:r>
    </w:p>
    <w:p w14:paraId="58FC08F2"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xml:space="preserve">+ Khi nhận được thông báo của bên mua, nhà thầu sẽ cử các chuyên gia đến công trường để hướng dẫn công việc lắp đặt thiết bị, các chuyên gia sẽ thực hiện các công việc sau: </w:t>
      </w:r>
    </w:p>
    <w:p w14:paraId="57F010D7" w14:textId="77777777" w:rsidR="00BE6FB2" w:rsidRPr="00FF65AB" w:rsidRDefault="00BE6FB2" w:rsidP="00BE6FB2">
      <w:pPr>
        <w:widowControl w:val="0"/>
        <w:numPr>
          <w:ilvl w:val="0"/>
          <w:numId w:val="5"/>
        </w:numPr>
        <w:spacing w:before="120" w:after="120" w:line="264" w:lineRule="auto"/>
        <w:rPr>
          <w:iCs/>
          <w:spacing w:val="-2"/>
          <w:sz w:val="26"/>
          <w:szCs w:val="26"/>
          <w:lang w:val="nl-NL"/>
        </w:rPr>
      </w:pPr>
      <w:r w:rsidRPr="00FF65AB">
        <w:rPr>
          <w:iCs/>
          <w:spacing w:val="-2"/>
          <w:sz w:val="26"/>
          <w:szCs w:val="26"/>
          <w:lang w:val="nl-NL"/>
        </w:rPr>
        <w:t xml:space="preserve">Cung cấp kế hoạch chi tiết cho Bên mua của quá trình lắp đặt toàn bộ thiết bị (máy biến áp), bao gồm: nhân công, thiết bị và công cụ (nếu cần) để lắp đặt thiết bị; chi tiết thời gian hoàn thành lắp đặt, quy trình và các bước lắp đặt kể từ khi lắp đặt đến thời gian hoàn thành, bao gồm việc kiểm tra. </w:t>
      </w:r>
    </w:p>
    <w:p w14:paraId="2FC2FBA5" w14:textId="77777777" w:rsidR="00BE6FB2" w:rsidRPr="00FF65AB" w:rsidRDefault="00BE6FB2" w:rsidP="00BE6FB2">
      <w:pPr>
        <w:widowControl w:val="0"/>
        <w:numPr>
          <w:ilvl w:val="0"/>
          <w:numId w:val="5"/>
        </w:numPr>
        <w:spacing w:before="120" w:after="120" w:line="264" w:lineRule="auto"/>
        <w:rPr>
          <w:iCs/>
          <w:spacing w:val="-2"/>
          <w:sz w:val="26"/>
          <w:szCs w:val="26"/>
          <w:lang w:val="nl-NL"/>
        </w:rPr>
      </w:pPr>
      <w:r w:rsidRPr="00FF65AB">
        <w:rPr>
          <w:iCs/>
          <w:spacing w:val="-2"/>
          <w:sz w:val="26"/>
          <w:szCs w:val="26"/>
          <w:lang w:val="nl-NL"/>
        </w:rPr>
        <w:t xml:space="preserve">Bên mua chỉ hỗ trợ các chuyên gia trong quá trình thực hiện lắp đặt như nhân công, cần cẩu, máy lọc dầu, máy hút chân không. </w:t>
      </w:r>
    </w:p>
    <w:p w14:paraId="663CC63A"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xml:space="preserve">- Yêu cầu thử nghiệm trong suốt quá trình lắp đặt (trước và đến khi đưa vào vận hành thử nghiệm) của nhà thầu (nếu có) sẽ không thực hiện ngoại trừ các công việc được thực hiện bởi Bên mua như sau: </w:t>
      </w:r>
    </w:p>
    <w:p w14:paraId="448D7E61"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xml:space="preserve">+ Trước khi lắp đặt: Bên mua sẽ thử nghiệm điện môi cho tất cả cách điện của các bushing và bushing của các biến dòng điện. </w:t>
      </w:r>
    </w:p>
    <w:p w14:paraId="03362AE1"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xml:space="preserve">+ Sau khi hoàn thành việc lắp đặt và lọc dầu: thí nghiệm mẫu dầu máy biến áp, thử nghiệm cao áp OLTC và máy biến áp. </w:t>
      </w:r>
    </w:p>
    <w:p w14:paraId="5017B2D5"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xml:space="preserve">- Máy biến áp vẫn được bảo dưỡng trong thời gian bảo hành (nếu MBA chưa được </w:t>
      </w:r>
      <w:r w:rsidRPr="00FF65AB">
        <w:rPr>
          <w:iCs/>
          <w:spacing w:val="-2"/>
          <w:sz w:val="26"/>
          <w:szCs w:val="26"/>
          <w:lang w:val="nl-NL"/>
        </w:rPr>
        <w:lastRenderedPageBreak/>
        <w:t>lắp đặt).</w:t>
      </w:r>
    </w:p>
    <w:p w14:paraId="38347EF5" w14:textId="77777777" w:rsidR="00BE6FB2" w:rsidRPr="00FF65AB" w:rsidRDefault="00BE6FB2" w:rsidP="00BE6FB2">
      <w:pPr>
        <w:widowControl w:val="0"/>
        <w:spacing w:before="120" w:after="120" w:line="264" w:lineRule="auto"/>
        <w:ind w:firstLine="709"/>
        <w:outlineLvl w:val="5"/>
        <w:rPr>
          <w:b/>
          <w:bCs/>
          <w:iCs/>
          <w:spacing w:val="-2"/>
          <w:sz w:val="26"/>
          <w:szCs w:val="26"/>
          <w:lang w:val="nl-NL"/>
        </w:rPr>
      </w:pPr>
      <w:r w:rsidRPr="00FF65AB">
        <w:rPr>
          <w:b/>
          <w:bCs/>
          <w:iCs/>
          <w:spacing w:val="-2"/>
          <w:sz w:val="26"/>
          <w:szCs w:val="26"/>
          <w:lang w:val="nl-NL"/>
        </w:rPr>
        <w:t>1.2.1.5 Bảo dưỡng máy biến áp</w:t>
      </w:r>
    </w:p>
    <w:p w14:paraId="50F744DC"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Đối với công tác kiểm soát tình trạng, chất lượng MBA, giai đoạn sau chứng kiến thí nghiệm xuất xưởng đến đóng điện đưa vào vận hành, MBA phải được bảo quản theo hướng dẫn của nhà sản xuất và nội dung văn bản số 244/EVNNPT-VT+KT ngày 21/01/2019 về việc quy định tăng cường công tác bảo quản, thí nghiệm MBA, KĐ của EVNNPT.</w:t>
      </w:r>
    </w:p>
    <w:p w14:paraId="39198D2E"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Nhà thầu có trách nhiệm bảo dưỡng định kỳ máy biến áp theo các qui định do Nhà thầu đề ra trong thời gian bảo hành tại nơi lưu trữ máy biến áp trước khi lắp đặt.</w:t>
      </w:r>
    </w:p>
    <w:p w14:paraId="2449EEB6"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Trong trường hợp quá thời hạn bảo hành mà máy biến áp chưa được lắp đặt thì Nhà thầu có trách nhiệm thông báo bằng văn bản chính thức đến Bên mua trước 30 ngày về việc tới hạn cần bảo dưỡng máy biến áp và kèm theo đó là yêu cầu các hạng mục cần được bảo dưỡng.</w:t>
      </w:r>
    </w:p>
    <w:p w14:paraId="43577D28" w14:textId="77777777" w:rsidR="00BE6FB2" w:rsidRPr="00FF65AB" w:rsidRDefault="00BE6FB2" w:rsidP="00BE6FB2">
      <w:pPr>
        <w:widowControl w:val="0"/>
        <w:spacing w:before="120" w:after="120" w:line="264" w:lineRule="auto"/>
        <w:ind w:firstLine="709"/>
        <w:outlineLvl w:val="4"/>
        <w:rPr>
          <w:b/>
          <w:bCs/>
          <w:iCs/>
          <w:spacing w:val="-2"/>
          <w:sz w:val="26"/>
          <w:szCs w:val="26"/>
          <w:lang w:val="nl-NL"/>
        </w:rPr>
      </w:pPr>
      <w:r w:rsidRPr="00FF65AB">
        <w:rPr>
          <w:b/>
          <w:bCs/>
          <w:iCs/>
          <w:spacing w:val="-2"/>
          <w:sz w:val="26"/>
          <w:szCs w:val="26"/>
          <w:lang w:val="nl-NL"/>
        </w:rPr>
        <w:t xml:space="preserve">1.2.2 YÊU CẦU VỀ KỸ THUẬT CỤ THỂ CHO MÁY BIẾN ÁP </w:t>
      </w:r>
    </w:p>
    <w:p w14:paraId="0E69347C" w14:textId="77777777" w:rsidR="00BE6FB2" w:rsidRPr="00FF65AB" w:rsidRDefault="00BE6FB2" w:rsidP="00BE6FB2">
      <w:pPr>
        <w:widowControl w:val="0"/>
        <w:spacing w:before="120" w:after="120" w:line="264" w:lineRule="auto"/>
        <w:ind w:firstLine="709"/>
        <w:outlineLvl w:val="5"/>
        <w:rPr>
          <w:b/>
          <w:bCs/>
          <w:iCs/>
          <w:spacing w:val="-2"/>
          <w:sz w:val="26"/>
          <w:szCs w:val="26"/>
          <w:lang w:val="nl-NL"/>
        </w:rPr>
      </w:pPr>
      <w:r w:rsidRPr="00FF65AB">
        <w:rPr>
          <w:b/>
          <w:bCs/>
          <w:iCs/>
          <w:spacing w:val="-2"/>
          <w:sz w:val="26"/>
          <w:szCs w:val="26"/>
          <w:lang w:val="nl-NL"/>
        </w:rPr>
        <w:t>1.2.2.1 Các yêu cầu chung</w:t>
      </w:r>
    </w:p>
    <w:p w14:paraId="750F416D"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1. Các yêu cầu chung.</w:t>
      </w:r>
    </w:p>
    <w:p w14:paraId="654DDE45"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MBA 220 kV-250 MVA đưa vào vận hành trên lưới điện truyền tải là loại MBA tự ngẫu 3 pha, ngâm trong dầu, đặt ngoài trời, có bộ OLTC phía cuộn dây 220kV. MBA được thiết kế, chế tạo bằng vật liệu và công nghệ đảm bảo đáp ứng các quy chuẩn, tiêu chuẩn của Việt Nam, ngành, IEC và có khả năng làm việc ổn định, lâu dài ở công suất định mức trong điều kiện khí hậu của Việt Nam.</w:t>
      </w:r>
    </w:p>
    <w:p w14:paraId="7754D7A7"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Các rơle ga, rơle dòng dầu, rơle áp lực, đồng hồ nhiệt độ khi lắp đặt trên MBA đảm bảo ngăn ảnh hưởng của nước mưa, nhiễm ẩm gây tác động nhầm cắt MBA. Các hộp tiếp điểm của rơle mặt MBA đáp ứng IP 65.</w:t>
      </w:r>
    </w:p>
    <w:p w14:paraId="0CE212AA"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 Nhà thầu được yêu cầu thiết kế, tính toán, lựa </w:t>
      </w:r>
      <w:r w:rsidRPr="00FF65AB">
        <w:rPr>
          <w:iCs/>
          <w:spacing w:val="-2"/>
          <w:sz w:val="26"/>
          <w:szCs w:val="26"/>
          <w:lang w:val="nl-NL"/>
        </w:rPr>
        <w:t>chọn</w:t>
      </w:r>
      <w:r w:rsidRPr="00FF65AB">
        <w:rPr>
          <w:sz w:val="26"/>
          <w:szCs w:val="26"/>
        </w:rPr>
        <w:t xml:space="preserve"> vật liệu, chế tạo và thử nghiệm máy biến áp phù hợp với các chỉ tiêu thông số kỹ thuật theo các tiêu chuẩn sau và có xem xét điều kiện nhiệt đới hóa:</w:t>
      </w:r>
    </w:p>
    <w:p w14:paraId="57F2B3F0" w14:textId="77777777" w:rsidR="00BE6FB2" w:rsidRPr="00FF65AB" w:rsidRDefault="00BE6FB2" w:rsidP="00BE6FB2">
      <w:pPr>
        <w:pStyle w:val="NOIDUNG"/>
        <w:numPr>
          <w:ilvl w:val="0"/>
          <w:numId w:val="59"/>
        </w:numPr>
        <w:tabs>
          <w:tab w:val="num" w:pos="851"/>
        </w:tabs>
        <w:spacing w:before="40" w:after="40" w:line="276" w:lineRule="auto"/>
        <w:ind w:left="851" w:hanging="284"/>
        <w:rPr>
          <w:szCs w:val="26"/>
        </w:rPr>
      </w:pPr>
      <w:r w:rsidRPr="00FF65AB">
        <w:rPr>
          <w:szCs w:val="26"/>
        </w:rPr>
        <w:t>IEC 60076:</w:t>
      </w:r>
      <w:r w:rsidRPr="00FF65AB">
        <w:rPr>
          <w:szCs w:val="26"/>
        </w:rPr>
        <w:tab/>
      </w:r>
      <w:r w:rsidRPr="00FF65AB">
        <w:rPr>
          <w:szCs w:val="26"/>
        </w:rPr>
        <w:tab/>
      </w:r>
      <w:r w:rsidRPr="00FF65AB">
        <w:rPr>
          <w:szCs w:val="26"/>
        </w:rPr>
        <w:tab/>
        <w:t>Máy biến áp lực.</w:t>
      </w:r>
    </w:p>
    <w:p w14:paraId="14EDD029" w14:textId="77777777" w:rsidR="00BE6FB2" w:rsidRPr="00FF65AB" w:rsidRDefault="00BE6FB2" w:rsidP="00BE6FB2">
      <w:pPr>
        <w:pStyle w:val="NOIDUNG"/>
        <w:numPr>
          <w:ilvl w:val="0"/>
          <w:numId w:val="59"/>
        </w:numPr>
        <w:tabs>
          <w:tab w:val="num" w:pos="851"/>
        </w:tabs>
        <w:spacing w:before="40" w:after="40" w:line="276" w:lineRule="auto"/>
        <w:ind w:left="851" w:hanging="284"/>
        <w:rPr>
          <w:szCs w:val="26"/>
        </w:rPr>
      </w:pPr>
      <w:r w:rsidRPr="00FF65AB">
        <w:rPr>
          <w:szCs w:val="26"/>
        </w:rPr>
        <w:t>IEC 60137:</w:t>
      </w:r>
      <w:r w:rsidRPr="00FF65AB">
        <w:rPr>
          <w:szCs w:val="26"/>
        </w:rPr>
        <w:tab/>
      </w:r>
      <w:r w:rsidRPr="00FF65AB">
        <w:rPr>
          <w:szCs w:val="26"/>
        </w:rPr>
        <w:tab/>
      </w:r>
      <w:r w:rsidRPr="00FF65AB">
        <w:rPr>
          <w:szCs w:val="26"/>
        </w:rPr>
        <w:tab/>
        <w:t>Các sứ xuyên có điện áp xoay chiều trên 1000V.</w:t>
      </w:r>
    </w:p>
    <w:p w14:paraId="025783CC" w14:textId="77777777" w:rsidR="00BE6FB2" w:rsidRPr="00FF65AB" w:rsidRDefault="00BE6FB2" w:rsidP="00BE6FB2">
      <w:pPr>
        <w:pStyle w:val="NOIDUNG"/>
        <w:numPr>
          <w:ilvl w:val="0"/>
          <w:numId w:val="59"/>
        </w:numPr>
        <w:tabs>
          <w:tab w:val="num" w:pos="851"/>
        </w:tabs>
        <w:spacing w:before="40" w:after="40" w:line="276" w:lineRule="auto"/>
        <w:ind w:left="851" w:hanging="284"/>
        <w:rPr>
          <w:szCs w:val="26"/>
        </w:rPr>
      </w:pPr>
      <w:r w:rsidRPr="00FF65AB">
        <w:rPr>
          <w:szCs w:val="26"/>
        </w:rPr>
        <w:t>IEC 60296:</w:t>
      </w:r>
      <w:r w:rsidRPr="00FF65AB">
        <w:rPr>
          <w:szCs w:val="26"/>
        </w:rPr>
        <w:tab/>
      </w:r>
      <w:r w:rsidRPr="00FF65AB">
        <w:rPr>
          <w:szCs w:val="26"/>
        </w:rPr>
        <w:tab/>
      </w:r>
      <w:r w:rsidRPr="00FF65AB">
        <w:rPr>
          <w:szCs w:val="26"/>
        </w:rPr>
        <w:tab/>
        <w:t>ANSI/ASTM D3487: Dầu cách điện máy biến áp.</w:t>
      </w:r>
    </w:p>
    <w:p w14:paraId="7267E6D9" w14:textId="77777777" w:rsidR="00BE6FB2" w:rsidRPr="00FF65AB" w:rsidRDefault="00BE6FB2" w:rsidP="00BE6FB2">
      <w:pPr>
        <w:pStyle w:val="NOIDUNG"/>
        <w:numPr>
          <w:ilvl w:val="0"/>
          <w:numId w:val="59"/>
        </w:numPr>
        <w:tabs>
          <w:tab w:val="num" w:pos="851"/>
        </w:tabs>
        <w:spacing w:before="40" w:after="40" w:line="276" w:lineRule="auto"/>
        <w:ind w:left="851" w:hanging="284"/>
        <w:rPr>
          <w:szCs w:val="26"/>
        </w:rPr>
      </w:pPr>
      <w:r w:rsidRPr="00FF65AB">
        <w:rPr>
          <w:szCs w:val="26"/>
        </w:rPr>
        <w:t>IEC 60354:</w:t>
      </w:r>
      <w:r w:rsidRPr="00FF65AB">
        <w:rPr>
          <w:szCs w:val="26"/>
        </w:rPr>
        <w:tab/>
      </w:r>
      <w:r w:rsidRPr="00FF65AB">
        <w:rPr>
          <w:szCs w:val="26"/>
        </w:rPr>
        <w:tab/>
      </w:r>
      <w:r w:rsidRPr="00FF65AB">
        <w:rPr>
          <w:szCs w:val="26"/>
        </w:rPr>
        <w:tab/>
        <w:t>Hướng dẫn về phụ tải của máy biến áp dầu.</w:t>
      </w:r>
    </w:p>
    <w:p w14:paraId="17100674" w14:textId="77777777" w:rsidR="00BE6FB2" w:rsidRPr="00FF65AB" w:rsidRDefault="00BE6FB2" w:rsidP="00BE6FB2">
      <w:pPr>
        <w:pStyle w:val="NOIDUNG"/>
        <w:numPr>
          <w:ilvl w:val="0"/>
          <w:numId w:val="59"/>
        </w:numPr>
        <w:tabs>
          <w:tab w:val="num" w:pos="851"/>
        </w:tabs>
        <w:spacing w:before="40" w:after="40" w:line="276" w:lineRule="auto"/>
        <w:ind w:left="851" w:hanging="284"/>
        <w:rPr>
          <w:szCs w:val="26"/>
        </w:rPr>
      </w:pPr>
      <w:r w:rsidRPr="00FF65AB">
        <w:rPr>
          <w:szCs w:val="26"/>
        </w:rPr>
        <w:t>IEC 60529:</w:t>
      </w:r>
      <w:r w:rsidRPr="00FF65AB">
        <w:rPr>
          <w:szCs w:val="26"/>
        </w:rPr>
        <w:tab/>
      </w:r>
      <w:r w:rsidRPr="00FF65AB">
        <w:rPr>
          <w:szCs w:val="26"/>
        </w:rPr>
        <w:tab/>
      </w:r>
      <w:r w:rsidRPr="00FF65AB">
        <w:rPr>
          <w:szCs w:val="26"/>
        </w:rPr>
        <w:tab/>
        <w:t>Cấp bảo vệ bởi vỏ máy (mã IP).</w:t>
      </w:r>
    </w:p>
    <w:p w14:paraId="5CD43EAB" w14:textId="77777777" w:rsidR="00BE6FB2" w:rsidRPr="00FF65AB" w:rsidRDefault="00BE6FB2" w:rsidP="00BE6FB2">
      <w:pPr>
        <w:pStyle w:val="NOIDUNG"/>
        <w:numPr>
          <w:ilvl w:val="0"/>
          <w:numId w:val="59"/>
        </w:numPr>
        <w:tabs>
          <w:tab w:val="num" w:pos="851"/>
        </w:tabs>
        <w:spacing w:before="40" w:after="40" w:line="276" w:lineRule="auto"/>
        <w:ind w:left="851" w:hanging="284"/>
        <w:rPr>
          <w:szCs w:val="26"/>
        </w:rPr>
      </w:pPr>
      <w:r w:rsidRPr="00FF65AB">
        <w:rPr>
          <w:szCs w:val="26"/>
        </w:rPr>
        <w:t>IEC 60551:</w:t>
      </w:r>
      <w:r w:rsidRPr="00FF65AB">
        <w:rPr>
          <w:szCs w:val="26"/>
        </w:rPr>
        <w:tab/>
      </w:r>
      <w:r w:rsidRPr="00FF65AB">
        <w:rPr>
          <w:szCs w:val="26"/>
        </w:rPr>
        <w:tab/>
      </w:r>
      <w:r w:rsidRPr="00FF65AB">
        <w:rPr>
          <w:szCs w:val="26"/>
        </w:rPr>
        <w:tab/>
        <w:t>Xác định mức ồn của máy biến áp và cuộn kháng</w:t>
      </w:r>
    </w:p>
    <w:p w14:paraId="55751E9B" w14:textId="77777777" w:rsidR="00BE6FB2" w:rsidRPr="00FF65AB" w:rsidRDefault="00BE6FB2" w:rsidP="00BE6FB2">
      <w:pPr>
        <w:pStyle w:val="NOIDUNG"/>
        <w:numPr>
          <w:ilvl w:val="0"/>
          <w:numId w:val="59"/>
        </w:numPr>
        <w:tabs>
          <w:tab w:val="num" w:pos="851"/>
        </w:tabs>
        <w:spacing w:before="40" w:after="40" w:line="276" w:lineRule="auto"/>
        <w:ind w:left="851" w:hanging="284"/>
        <w:rPr>
          <w:szCs w:val="26"/>
        </w:rPr>
      </w:pPr>
      <w:r w:rsidRPr="00FF65AB">
        <w:rPr>
          <w:szCs w:val="26"/>
        </w:rPr>
        <w:t>IEC 60947:</w:t>
      </w:r>
      <w:r w:rsidRPr="00FF65AB">
        <w:rPr>
          <w:szCs w:val="26"/>
        </w:rPr>
        <w:tab/>
      </w:r>
      <w:r w:rsidRPr="00FF65AB">
        <w:rPr>
          <w:szCs w:val="26"/>
        </w:rPr>
        <w:tab/>
      </w:r>
      <w:r w:rsidRPr="00FF65AB">
        <w:rPr>
          <w:szCs w:val="26"/>
        </w:rPr>
        <w:tab/>
        <w:t>Bộ phận kiểm soát và đóng cắt điện áp thấp.</w:t>
      </w:r>
    </w:p>
    <w:p w14:paraId="0923FD26" w14:textId="77777777" w:rsidR="00BE6FB2" w:rsidRPr="00FF65AB" w:rsidRDefault="00BE6FB2" w:rsidP="00BE6FB2">
      <w:pPr>
        <w:pStyle w:val="NOIDUNG"/>
        <w:numPr>
          <w:ilvl w:val="0"/>
          <w:numId w:val="59"/>
        </w:numPr>
        <w:tabs>
          <w:tab w:val="num" w:pos="851"/>
        </w:tabs>
        <w:spacing w:before="40" w:after="40" w:line="276" w:lineRule="auto"/>
        <w:ind w:left="851" w:hanging="284"/>
        <w:rPr>
          <w:szCs w:val="26"/>
        </w:rPr>
      </w:pPr>
      <w:r w:rsidRPr="00FF65AB">
        <w:rPr>
          <w:szCs w:val="26"/>
        </w:rPr>
        <w:t>IEC 60214 và IEC 60542: Điều chỉnh điện áp dưới tải.</w:t>
      </w:r>
    </w:p>
    <w:p w14:paraId="44B3504E" w14:textId="77777777" w:rsidR="00BE6FB2" w:rsidRPr="00FF65AB" w:rsidRDefault="00BE6FB2" w:rsidP="00BE6FB2">
      <w:pPr>
        <w:pStyle w:val="NOIDUNG"/>
        <w:numPr>
          <w:ilvl w:val="0"/>
          <w:numId w:val="59"/>
        </w:numPr>
        <w:tabs>
          <w:tab w:val="num" w:pos="851"/>
        </w:tabs>
        <w:spacing w:before="40" w:after="40" w:line="276" w:lineRule="auto"/>
        <w:ind w:left="851" w:hanging="284"/>
        <w:rPr>
          <w:szCs w:val="26"/>
        </w:rPr>
      </w:pPr>
      <w:r w:rsidRPr="00FF65AB">
        <w:rPr>
          <w:szCs w:val="26"/>
        </w:rPr>
        <w:t>IEC 60502:</w:t>
      </w:r>
      <w:r w:rsidRPr="00FF65AB">
        <w:rPr>
          <w:szCs w:val="26"/>
        </w:rPr>
        <w:tab/>
      </w:r>
      <w:r w:rsidRPr="00FF65AB">
        <w:rPr>
          <w:szCs w:val="26"/>
        </w:rPr>
        <w:tab/>
      </w:r>
      <w:r w:rsidRPr="00FF65AB">
        <w:rPr>
          <w:szCs w:val="26"/>
        </w:rPr>
        <w:tab/>
        <w:t>Cáp lực có điện áp xoay chiều tới 1.000V.</w:t>
      </w:r>
    </w:p>
    <w:p w14:paraId="2E1C8E56" w14:textId="77777777" w:rsidR="00BE6FB2" w:rsidRPr="00FF65AB" w:rsidRDefault="00BE6FB2" w:rsidP="00BE6FB2">
      <w:pPr>
        <w:pStyle w:val="NOIDUNG"/>
        <w:numPr>
          <w:ilvl w:val="0"/>
          <w:numId w:val="59"/>
        </w:numPr>
        <w:tabs>
          <w:tab w:val="num" w:pos="851"/>
        </w:tabs>
        <w:spacing w:before="40" w:after="40" w:line="276" w:lineRule="auto"/>
        <w:ind w:left="851" w:hanging="284"/>
        <w:rPr>
          <w:szCs w:val="26"/>
        </w:rPr>
      </w:pPr>
      <w:r w:rsidRPr="00FF65AB">
        <w:rPr>
          <w:szCs w:val="26"/>
        </w:rPr>
        <w:t>IEC 60071:</w:t>
      </w:r>
      <w:r w:rsidRPr="00FF65AB">
        <w:rPr>
          <w:szCs w:val="26"/>
        </w:rPr>
        <w:tab/>
      </w:r>
      <w:r w:rsidRPr="00FF65AB">
        <w:rPr>
          <w:szCs w:val="26"/>
        </w:rPr>
        <w:tab/>
      </w:r>
      <w:r w:rsidRPr="00FF65AB">
        <w:rPr>
          <w:szCs w:val="26"/>
        </w:rPr>
        <w:tab/>
        <w:t>Điều kiện cách điện.</w:t>
      </w:r>
    </w:p>
    <w:p w14:paraId="188D5675" w14:textId="77777777" w:rsidR="00BE6FB2" w:rsidRPr="00FF65AB" w:rsidRDefault="00BE6FB2" w:rsidP="00BE6FB2">
      <w:pPr>
        <w:pStyle w:val="NOIDUNG"/>
        <w:numPr>
          <w:ilvl w:val="0"/>
          <w:numId w:val="59"/>
        </w:numPr>
        <w:tabs>
          <w:tab w:val="num" w:pos="851"/>
        </w:tabs>
        <w:spacing w:before="40" w:after="40" w:line="276" w:lineRule="auto"/>
        <w:ind w:left="851" w:hanging="284"/>
        <w:rPr>
          <w:szCs w:val="26"/>
        </w:rPr>
      </w:pPr>
      <w:r w:rsidRPr="00FF65AB">
        <w:rPr>
          <w:szCs w:val="26"/>
        </w:rPr>
        <w:t>IEC 60044-1:</w:t>
      </w:r>
      <w:r w:rsidRPr="00FF65AB">
        <w:rPr>
          <w:szCs w:val="26"/>
        </w:rPr>
        <w:tab/>
      </w:r>
      <w:r w:rsidRPr="00FF65AB">
        <w:rPr>
          <w:szCs w:val="26"/>
        </w:rPr>
        <w:tab/>
        <w:t>Máy biến dòng điện.</w:t>
      </w:r>
    </w:p>
    <w:p w14:paraId="013A787C" w14:textId="77777777" w:rsidR="00BE6FB2" w:rsidRPr="00FF65AB" w:rsidRDefault="00BE6FB2" w:rsidP="00BE6FB2">
      <w:pPr>
        <w:pStyle w:val="NOIDUNG"/>
        <w:numPr>
          <w:ilvl w:val="0"/>
          <w:numId w:val="59"/>
        </w:numPr>
        <w:tabs>
          <w:tab w:val="num" w:pos="851"/>
        </w:tabs>
        <w:spacing w:before="40" w:after="40" w:line="276" w:lineRule="auto"/>
        <w:ind w:left="851" w:hanging="284"/>
        <w:rPr>
          <w:szCs w:val="26"/>
        </w:rPr>
      </w:pPr>
      <w:r w:rsidRPr="00FF65AB">
        <w:rPr>
          <w:szCs w:val="26"/>
        </w:rPr>
        <w:lastRenderedPageBreak/>
        <w:t>IEC 60616:</w:t>
      </w:r>
      <w:r w:rsidRPr="00FF65AB">
        <w:rPr>
          <w:szCs w:val="26"/>
        </w:rPr>
        <w:tab/>
      </w:r>
      <w:r w:rsidRPr="00FF65AB">
        <w:rPr>
          <w:szCs w:val="26"/>
        </w:rPr>
        <w:tab/>
      </w:r>
      <w:r w:rsidRPr="00FF65AB">
        <w:rPr>
          <w:szCs w:val="26"/>
        </w:rPr>
        <w:tab/>
        <w:t>Tiếp điểm và nấc cho MBA.</w:t>
      </w:r>
    </w:p>
    <w:p w14:paraId="3B2CE671" w14:textId="77777777" w:rsidR="00BE6FB2" w:rsidRPr="00FF65AB" w:rsidRDefault="00BE6FB2" w:rsidP="00BE6FB2">
      <w:pPr>
        <w:pStyle w:val="NOIDUNG"/>
        <w:numPr>
          <w:ilvl w:val="0"/>
          <w:numId w:val="59"/>
        </w:numPr>
        <w:tabs>
          <w:tab w:val="num" w:pos="851"/>
        </w:tabs>
        <w:spacing w:before="40" w:after="40" w:line="276" w:lineRule="auto"/>
        <w:ind w:left="851" w:hanging="284"/>
        <w:rPr>
          <w:szCs w:val="26"/>
        </w:rPr>
      </w:pPr>
      <w:r w:rsidRPr="00FF65AB">
        <w:rPr>
          <w:szCs w:val="26"/>
        </w:rPr>
        <w:t>IEC 60567:</w:t>
      </w:r>
      <w:r w:rsidRPr="00FF65AB">
        <w:rPr>
          <w:szCs w:val="26"/>
        </w:rPr>
        <w:tab/>
      </w:r>
      <w:r w:rsidRPr="00FF65AB">
        <w:rPr>
          <w:szCs w:val="26"/>
        </w:rPr>
        <w:tab/>
      </w:r>
      <w:r w:rsidRPr="00FF65AB">
        <w:rPr>
          <w:szCs w:val="26"/>
        </w:rPr>
        <w:tab/>
        <w:t>Phân tích hàm lượng khí trong dầu.</w:t>
      </w:r>
    </w:p>
    <w:p w14:paraId="44915C23" w14:textId="77777777" w:rsidR="00BE6FB2" w:rsidRPr="00FF65AB" w:rsidRDefault="00BE6FB2" w:rsidP="00BE6FB2">
      <w:pPr>
        <w:pStyle w:val="NOIDUNG"/>
        <w:numPr>
          <w:ilvl w:val="0"/>
          <w:numId w:val="59"/>
        </w:numPr>
        <w:tabs>
          <w:tab w:val="num" w:pos="851"/>
        </w:tabs>
        <w:spacing w:before="40" w:after="40" w:line="276" w:lineRule="auto"/>
        <w:ind w:left="851" w:hanging="284"/>
        <w:rPr>
          <w:szCs w:val="26"/>
        </w:rPr>
      </w:pPr>
      <w:r w:rsidRPr="00FF65AB">
        <w:rPr>
          <w:szCs w:val="26"/>
        </w:rPr>
        <w:t>IEC 60599:</w:t>
      </w:r>
      <w:r w:rsidRPr="00FF65AB">
        <w:rPr>
          <w:szCs w:val="26"/>
        </w:rPr>
        <w:tab/>
      </w:r>
      <w:r w:rsidRPr="00FF65AB">
        <w:rPr>
          <w:szCs w:val="26"/>
        </w:rPr>
        <w:tab/>
      </w:r>
      <w:r w:rsidRPr="00FF65AB">
        <w:rPr>
          <w:szCs w:val="26"/>
        </w:rPr>
        <w:tab/>
        <w:t>Phân tích khí gas trong MBA.</w:t>
      </w:r>
      <w:r w:rsidRPr="00FF65AB">
        <w:rPr>
          <w:szCs w:val="26"/>
        </w:rPr>
        <w:tab/>
      </w:r>
    </w:p>
    <w:p w14:paraId="17887CEA" w14:textId="77777777" w:rsidR="00BE6FB2" w:rsidRPr="00FF65AB" w:rsidRDefault="00BE6FB2" w:rsidP="00BE6FB2">
      <w:pPr>
        <w:pStyle w:val="NOIDUNG"/>
        <w:numPr>
          <w:ilvl w:val="0"/>
          <w:numId w:val="59"/>
        </w:numPr>
        <w:tabs>
          <w:tab w:val="num" w:pos="851"/>
        </w:tabs>
        <w:spacing w:before="40" w:after="40" w:line="276" w:lineRule="auto"/>
        <w:ind w:left="851" w:hanging="284"/>
        <w:rPr>
          <w:szCs w:val="26"/>
        </w:rPr>
      </w:pPr>
      <w:r w:rsidRPr="00FF65AB">
        <w:rPr>
          <w:szCs w:val="26"/>
        </w:rPr>
        <w:t>IEC 60060:</w:t>
      </w:r>
      <w:r w:rsidRPr="00FF65AB">
        <w:rPr>
          <w:szCs w:val="26"/>
        </w:rPr>
        <w:tab/>
      </w:r>
      <w:r w:rsidRPr="00FF65AB">
        <w:rPr>
          <w:szCs w:val="26"/>
        </w:rPr>
        <w:tab/>
      </w:r>
      <w:r w:rsidRPr="00FF65AB">
        <w:rPr>
          <w:szCs w:val="26"/>
        </w:rPr>
        <w:tab/>
        <w:t>Sự ước lượng nhiệt và phân loại của cách điện.</w:t>
      </w:r>
    </w:p>
    <w:p w14:paraId="6A2CDA72" w14:textId="77777777" w:rsidR="00BE6FB2" w:rsidRPr="00FF65AB" w:rsidRDefault="00BE6FB2" w:rsidP="00BE6FB2">
      <w:pPr>
        <w:pStyle w:val="NOIDUNG"/>
        <w:numPr>
          <w:ilvl w:val="0"/>
          <w:numId w:val="59"/>
        </w:numPr>
        <w:tabs>
          <w:tab w:val="num" w:pos="851"/>
        </w:tabs>
        <w:spacing w:before="40" w:after="40" w:line="276" w:lineRule="auto"/>
        <w:ind w:left="851" w:hanging="284"/>
        <w:rPr>
          <w:szCs w:val="26"/>
        </w:rPr>
      </w:pPr>
      <w:r w:rsidRPr="00FF65AB">
        <w:rPr>
          <w:szCs w:val="26"/>
        </w:rPr>
        <w:t xml:space="preserve">IEC 60815: </w:t>
      </w:r>
      <w:r w:rsidRPr="00FF65AB">
        <w:rPr>
          <w:szCs w:val="26"/>
        </w:rPr>
        <w:tab/>
      </w:r>
      <w:r w:rsidRPr="00FF65AB">
        <w:rPr>
          <w:szCs w:val="26"/>
        </w:rPr>
        <w:tab/>
      </w:r>
      <w:r w:rsidRPr="00FF65AB">
        <w:rPr>
          <w:szCs w:val="26"/>
        </w:rPr>
        <w:tab/>
        <w:t>Lựa chọn cách điện theo điều kiện ô nhiễm môi trường.</w:t>
      </w:r>
    </w:p>
    <w:p w14:paraId="55C54584" w14:textId="77777777" w:rsidR="00BE6FB2" w:rsidRPr="00FF65AB" w:rsidRDefault="00BE6FB2" w:rsidP="00BE6FB2">
      <w:pPr>
        <w:pStyle w:val="NOIDUNG"/>
        <w:numPr>
          <w:ilvl w:val="0"/>
          <w:numId w:val="59"/>
        </w:numPr>
        <w:tabs>
          <w:tab w:val="num" w:pos="851"/>
        </w:tabs>
        <w:spacing w:before="40" w:after="40" w:line="276" w:lineRule="auto"/>
        <w:ind w:left="851" w:hanging="284"/>
        <w:rPr>
          <w:szCs w:val="26"/>
        </w:rPr>
      </w:pPr>
      <w:r w:rsidRPr="00FF65AB">
        <w:rPr>
          <w:szCs w:val="26"/>
        </w:rPr>
        <w:t>IEC 60270:</w:t>
      </w:r>
      <w:r w:rsidRPr="00FF65AB">
        <w:rPr>
          <w:szCs w:val="26"/>
        </w:rPr>
        <w:tab/>
      </w:r>
      <w:r w:rsidRPr="00FF65AB">
        <w:rPr>
          <w:szCs w:val="26"/>
        </w:rPr>
        <w:tab/>
      </w:r>
      <w:r w:rsidRPr="00FF65AB">
        <w:rPr>
          <w:szCs w:val="26"/>
        </w:rPr>
        <w:tab/>
        <w:t>Thiết bị kiểm tra điện áp cao.</w:t>
      </w:r>
    </w:p>
    <w:p w14:paraId="0C08CDB2" w14:textId="77777777" w:rsidR="00BE6FB2" w:rsidRPr="00FF65AB" w:rsidRDefault="00BE6FB2" w:rsidP="00BE6FB2">
      <w:pPr>
        <w:pStyle w:val="NOIDUNG"/>
        <w:numPr>
          <w:ilvl w:val="0"/>
          <w:numId w:val="59"/>
        </w:numPr>
        <w:tabs>
          <w:tab w:val="num" w:pos="851"/>
        </w:tabs>
        <w:spacing w:before="40" w:after="40" w:line="276" w:lineRule="auto"/>
        <w:ind w:left="851" w:hanging="284"/>
        <w:rPr>
          <w:szCs w:val="26"/>
        </w:rPr>
      </w:pPr>
      <w:r w:rsidRPr="00FF65AB">
        <w:rPr>
          <w:szCs w:val="26"/>
        </w:rPr>
        <w:t>IEC 60085:</w:t>
      </w:r>
      <w:r w:rsidRPr="00FF65AB">
        <w:rPr>
          <w:szCs w:val="26"/>
        </w:rPr>
        <w:tab/>
      </w:r>
      <w:r w:rsidRPr="00FF65AB">
        <w:rPr>
          <w:szCs w:val="26"/>
        </w:rPr>
        <w:tab/>
      </w:r>
      <w:r w:rsidRPr="00FF65AB">
        <w:rPr>
          <w:szCs w:val="26"/>
        </w:rPr>
        <w:tab/>
        <w:t>Sự ước lượng nhiệt và phân loại của cách điện</w:t>
      </w:r>
    </w:p>
    <w:p w14:paraId="48C7D8FD" w14:textId="77777777" w:rsidR="00BE6FB2" w:rsidRPr="00FF65AB" w:rsidRDefault="00BE6FB2" w:rsidP="00BE6FB2">
      <w:pPr>
        <w:pStyle w:val="NOIDUNG"/>
        <w:numPr>
          <w:ilvl w:val="0"/>
          <w:numId w:val="59"/>
        </w:numPr>
        <w:tabs>
          <w:tab w:val="num" w:pos="851"/>
        </w:tabs>
        <w:spacing w:before="40" w:after="40" w:line="276" w:lineRule="auto"/>
        <w:ind w:left="851" w:hanging="284"/>
        <w:rPr>
          <w:szCs w:val="26"/>
        </w:rPr>
      </w:pPr>
      <w:r w:rsidRPr="00FF65AB">
        <w:rPr>
          <w:szCs w:val="26"/>
        </w:rPr>
        <w:t>Tiêu chuẩn ngành điện Việt Nam tháng 2/2007.</w:t>
      </w:r>
    </w:p>
    <w:p w14:paraId="35DC4C02" w14:textId="77777777" w:rsidR="00BE6FB2" w:rsidRPr="00FF65AB" w:rsidRDefault="00BE6FB2" w:rsidP="00BE6FB2">
      <w:pPr>
        <w:pStyle w:val="NOIDUNG"/>
        <w:numPr>
          <w:ilvl w:val="0"/>
          <w:numId w:val="59"/>
        </w:numPr>
        <w:tabs>
          <w:tab w:val="num" w:pos="851"/>
        </w:tabs>
        <w:spacing w:before="40" w:after="40" w:line="276" w:lineRule="auto"/>
        <w:ind w:left="851" w:hanging="284"/>
        <w:rPr>
          <w:szCs w:val="26"/>
        </w:rPr>
      </w:pPr>
      <w:r w:rsidRPr="00FF65AB">
        <w:rPr>
          <w:szCs w:val="26"/>
        </w:rPr>
        <w:t>Văn bản số 2382/EVNNPT-KT ngày 21/6/2016 về việc tính toán dòng ngắn mạch qua cuộn dây MBA do ngắn mạch theo TCVN.</w:t>
      </w:r>
    </w:p>
    <w:p w14:paraId="5F5CCA5B" w14:textId="77777777" w:rsidR="00BE6FB2" w:rsidRPr="00FF65AB" w:rsidRDefault="00BE6FB2" w:rsidP="00BE6FB2">
      <w:pPr>
        <w:pStyle w:val="NOIDUNG"/>
        <w:numPr>
          <w:ilvl w:val="0"/>
          <w:numId w:val="59"/>
        </w:numPr>
        <w:tabs>
          <w:tab w:val="num" w:pos="851"/>
        </w:tabs>
        <w:spacing w:before="40" w:after="40" w:line="276" w:lineRule="auto"/>
        <w:ind w:left="851" w:hanging="284"/>
        <w:rPr>
          <w:szCs w:val="26"/>
        </w:rPr>
      </w:pPr>
      <w:r w:rsidRPr="00FF65AB">
        <w:rPr>
          <w:szCs w:val="26"/>
        </w:rPr>
        <w:t>Văn bản số 2152/EVNNPT-QLĐT-KT ngày 21/6/2016 v/v yêu cầu nhà sản xuất cung cấp tài liệu hướng dẫn bảo dưỡng, sửa chữa, vận hành thiết bị.</w:t>
      </w:r>
    </w:p>
    <w:p w14:paraId="05CBF8E7" w14:textId="77777777" w:rsidR="00BE6FB2" w:rsidRPr="00FF65AB" w:rsidRDefault="00BE6FB2" w:rsidP="00BE6FB2">
      <w:pPr>
        <w:pStyle w:val="NOIDUNG"/>
        <w:widowControl w:val="0"/>
        <w:numPr>
          <w:ilvl w:val="0"/>
          <w:numId w:val="59"/>
        </w:numPr>
        <w:tabs>
          <w:tab w:val="num" w:pos="851"/>
        </w:tabs>
        <w:spacing w:before="40" w:after="40" w:line="276" w:lineRule="auto"/>
        <w:ind w:left="851" w:hanging="284"/>
        <w:rPr>
          <w:szCs w:val="26"/>
        </w:rPr>
      </w:pPr>
      <w:r w:rsidRPr="00FF65AB">
        <w:rPr>
          <w:szCs w:val="26"/>
        </w:rPr>
        <w:t>Văn bản 2980/EVNNPT- QLĐT-TCKT-VT ngày 29/7/2016 của Tổng công ty Truyền tải Điện Quốc gia về “Quy định về bảo hiểm hàng hóa và sửa đổi bổ sung mẫu HSMT vận chuyển hàng hóa nội địa, HSMT/HSYC mua sắm MBA và kháng điện”.</w:t>
      </w:r>
    </w:p>
    <w:p w14:paraId="7D186259" w14:textId="77777777" w:rsidR="00BE6FB2" w:rsidRPr="00FF65AB" w:rsidRDefault="00BE6FB2" w:rsidP="00BE6FB2">
      <w:pPr>
        <w:pStyle w:val="NOIDUNG"/>
        <w:widowControl w:val="0"/>
        <w:numPr>
          <w:ilvl w:val="0"/>
          <w:numId w:val="59"/>
        </w:numPr>
        <w:tabs>
          <w:tab w:val="num" w:pos="851"/>
        </w:tabs>
        <w:spacing w:before="40" w:after="40" w:line="276" w:lineRule="auto"/>
        <w:ind w:left="851" w:hanging="284"/>
        <w:rPr>
          <w:szCs w:val="26"/>
        </w:rPr>
      </w:pPr>
      <w:r w:rsidRPr="00FF65AB">
        <w:rPr>
          <w:szCs w:val="26"/>
        </w:rPr>
        <w:t xml:space="preserve">Quyết định số </w:t>
      </w:r>
      <w:r w:rsidRPr="00FF65AB">
        <w:rPr>
          <w:iCs/>
          <w:spacing w:val="-2"/>
          <w:szCs w:val="26"/>
          <w:lang w:val="nl-NL"/>
        </w:rPr>
        <w:t xml:space="preserve">1773/QĐ-EVNNPT </w:t>
      </w:r>
      <w:r w:rsidRPr="00FF65AB">
        <w:rPr>
          <w:szCs w:val="26"/>
          <w:lang w:val="nl-NL"/>
        </w:rPr>
        <w:t xml:space="preserve">ngày </w:t>
      </w:r>
      <w:r w:rsidRPr="00FF65AB">
        <w:rPr>
          <w:iCs/>
          <w:spacing w:val="-2"/>
          <w:szCs w:val="26"/>
          <w:lang w:val="nl-NL"/>
        </w:rPr>
        <w:t>09/9/2025</w:t>
      </w:r>
      <w:r w:rsidRPr="00FF65AB">
        <w:rPr>
          <w:szCs w:val="26"/>
          <w:lang w:val="nl-NL"/>
        </w:rPr>
        <w:t xml:space="preserve"> của EVNNPT</w:t>
      </w:r>
      <w:r w:rsidRPr="00FF65AB">
        <w:rPr>
          <w:szCs w:val="26"/>
        </w:rPr>
        <w:t xml:space="preserve"> về việc Ban hành </w:t>
      </w:r>
      <w:r w:rsidRPr="00FF65AB">
        <w:rPr>
          <w:szCs w:val="26"/>
          <w:lang w:val="nl-NL"/>
        </w:rPr>
        <w:t xml:space="preserve">Quy định về di dời, vận chuyển máy biến áp, kháng điện và thiết bị điện nhất thứ áp dụng </w:t>
      </w:r>
      <w:proofErr w:type="gramStart"/>
      <w:r w:rsidRPr="00FF65AB">
        <w:rPr>
          <w:szCs w:val="26"/>
          <w:lang w:val="nl-NL"/>
        </w:rPr>
        <w:t>trong  EVNNPT</w:t>
      </w:r>
      <w:proofErr w:type="gramEnd"/>
      <w:r w:rsidRPr="00FF65AB">
        <w:rPr>
          <w:szCs w:val="26"/>
        </w:rPr>
        <w:t>.</w:t>
      </w:r>
    </w:p>
    <w:p w14:paraId="2B81E585" w14:textId="77777777" w:rsidR="00BE6FB2" w:rsidRPr="00FF65AB" w:rsidRDefault="00BE6FB2" w:rsidP="00BE6FB2">
      <w:pPr>
        <w:pStyle w:val="NOIDUNG"/>
        <w:widowControl w:val="0"/>
        <w:numPr>
          <w:ilvl w:val="0"/>
          <w:numId w:val="59"/>
        </w:numPr>
        <w:tabs>
          <w:tab w:val="num" w:pos="851"/>
        </w:tabs>
        <w:spacing w:before="40" w:after="40" w:line="276" w:lineRule="auto"/>
        <w:ind w:left="851" w:hanging="284"/>
        <w:rPr>
          <w:szCs w:val="26"/>
        </w:rPr>
      </w:pPr>
      <w:r w:rsidRPr="00FF65AB">
        <w:rPr>
          <w:szCs w:val="26"/>
          <w:lang w:val="nl-NL"/>
        </w:rPr>
        <w:t>Văn bản 2438/QĐ-EVNNPT ngày 12/12/2025 về việc sửa đổi bổ sung Quy định về di dời, vận chuyển máy biến áp, kháng điện và thiết bị điện nhất thứ áp dụng trong  EVNNPT.</w:t>
      </w:r>
    </w:p>
    <w:p w14:paraId="314EFC74" w14:textId="77777777" w:rsidR="00BE6FB2" w:rsidRPr="00FF65AB" w:rsidRDefault="00BE6FB2" w:rsidP="00BE6FB2">
      <w:pPr>
        <w:pStyle w:val="NOIDUNG"/>
        <w:widowControl w:val="0"/>
        <w:numPr>
          <w:ilvl w:val="0"/>
          <w:numId w:val="59"/>
        </w:numPr>
        <w:tabs>
          <w:tab w:val="num" w:pos="851"/>
        </w:tabs>
        <w:spacing w:before="40" w:after="40" w:line="276" w:lineRule="auto"/>
        <w:ind w:left="851" w:hanging="284"/>
        <w:rPr>
          <w:szCs w:val="26"/>
        </w:rPr>
      </w:pPr>
      <w:r w:rsidRPr="00FF65AB">
        <w:rPr>
          <w:szCs w:val="26"/>
        </w:rPr>
        <w:t>Quyết định số 20/QĐ-EVNNPT ngày 08/01/2018 về việc Ban hành bộ Quy định vận hành sửa chữa.</w:t>
      </w:r>
    </w:p>
    <w:p w14:paraId="3E37BF83" w14:textId="77777777" w:rsidR="00BE6FB2" w:rsidRPr="00FF65AB" w:rsidRDefault="00BE6FB2" w:rsidP="00BE6FB2">
      <w:pPr>
        <w:pStyle w:val="NOIDUNG"/>
        <w:widowControl w:val="0"/>
        <w:numPr>
          <w:ilvl w:val="0"/>
          <w:numId w:val="59"/>
        </w:numPr>
        <w:tabs>
          <w:tab w:val="num" w:pos="851"/>
        </w:tabs>
        <w:spacing w:before="40" w:after="40" w:line="276" w:lineRule="auto"/>
        <w:ind w:left="851" w:hanging="284"/>
        <w:rPr>
          <w:i/>
          <w:iCs/>
          <w:szCs w:val="26"/>
        </w:rPr>
      </w:pPr>
      <w:r w:rsidRPr="00FF65AB">
        <w:rPr>
          <w:szCs w:val="26"/>
        </w:rPr>
        <w:t>Quyết định số 2465/QĐ-EVNNPT ngày 15/12/2025 của Tổng Công ty Truyền tải điện quốc gia về việc ban hành Quy định đặc tính kỹ thuật cơ bản của máy biến áp 220kV, 500kV trên lưới truyền tải điện.</w:t>
      </w:r>
    </w:p>
    <w:p w14:paraId="7BBAE877" w14:textId="77777777" w:rsidR="00BE6FB2" w:rsidRPr="00FF65AB" w:rsidRDefault="00BE6FB2" w:rsidP="00BE6FB2">
      <w:pPr>
        <w:pStyle w:val="NOIDUNG"/>
        <w:widowControl w:val="0"/>
        <w:numPr>
          <w:ilvl w:val="0"/>
          <w:numId w:val="59"/>
        </w:numPr>
        <w:tabs>
          <w:tab w:val="num" w:pos="851"/>
        </w:tabs>
        <w:spacing w:before="40" w:after="40" w:line="276" w:lineRule="auto"/>
        <w:ind w:left="851" w:hanging="284"/>
        <w:rPr>
          <w:szCs w:val="26"/>
        </w:rPr>
      </w:pPr>
      <w:r w:rsidRPr="00FF65AB">
        <w:rPr>
          <w:szCs w:val="26"/>
        </w:rPr>
        <w:t>Quyết định số 1084/QĐ-EVNNPT ngày 21/6/2025 của Tổng Công ty Truyền tải điện quốc gia về việc ban hành Quy trình mua sắm và quản lý hợp đồng cung cấp máy biến áp/kháng dầu 500 kV và 220 kV trong EVNNPT.</w:t>
      </w:r>
    </w:p>
    <w:p w14:paraId="4C75224D"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2. Điều kiện môi trường làm việc của thiết bị:</w:t>
      </w:r>
    </w:p>
    <w:p w14:paraId="44B1D497"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Độ cao nơi lắp MBA so với mực nước biển: không quá 1000 m.</w:t>
      </w:r>
    </w:p>
    <w:p w14:paraId="75357EEB"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Vùng khí hậu nơi lắp MBA: khí hậu nhiệt đới.</w:t>
      </w:r>
    </w:p>
    <w:p w14:paraId="2052E3F3"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Nhiệt độ tối đa của môi trường: 45</w:t>
      </w:r>
      <w:r w:rsidRPr="00FF65AB">
        <w:rPr>
          <w:iCs/>
          <w:spacing w:val="-2"/>
          <w:sz w:val="26"/>
          <w:szCs w:val="26"/>
          <w:vertAlign w:val="superscript"/>
          <w:lang w:val="nl-NL"/>
        </w:rPr>
        <w:t>o</w:t>
      </w:r>
      <w:r w:rsidRPr="00FF65AB">
        <w:rPr>
          <w:iCs/>
          <w:spacing w:val="-2"/>
          <w:sz w:val="26"/>
          <w:szCs w:val="26"/>
          <w:lang w:val="nl-NL"/>
        </w:rPr>
        <w:t>C.</w:t>
      </w:r>
    </w:p>
    <w:p w14:paraId="26FFAE61"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Nhiệt độ tối thiểu của môi trường: 0</w:t>
      </w:r>
      <w:r w:rsidRPr="00FF65AB">
        <w:rPr>
          <w:iCs/>
          <w:spacing w:val="-2"/>
          <w:sz w:val="26"/>
          <w:szCs w:val="26"/>
          <w:vertAlign w:val="superscript"/>
          <w:lang w:val="nl-NL"/>
        </w:rPr>
        <w:t>o</w:t>
      </w:r>
      <w:r w:rsidRPr="00FF65AB">
        <w:rPr>
          <w:iCs/>
          <w:spacing w:val="-2"/>
          <w:sz w:val="26"/>
          <w:szCs w:val="26"/>
          <w:lang w:val="nl-NL"/>
        </w:rPr>
        <w:t>C.</w:t>
      </w:r>
    </w:p>
    <w:p w14:paraId="39D1958E"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Độ ẩm tối đa của môi trường: 100 %.</w:t>
      </w:r>
    </w:p>
    <w:p w14:paraId="38634C04"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Mức độ ô nhiễm của môi trường: nặng.</w:t>
      </w:r>
    </w:p>
    <w:p w14:paraId="546810B7"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lastRenderedPageBreak/>
        <w:t>- Gia tốc nền cao nhất: 0,22g.</w:t>
      </w:r>
    </w:p>
    <w:p w14:paraId="37561F76"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3. Máy biến áp được phép làm việc song song với các điều kiện</w:t>
      </w:r>
      <w:r w:rsidRPr="00FF65AB">
        <w:rPr>
          <w:spacing w:val="-20"/>
          <w:sz w:val="26"/>
          <w:szCs w:val="26"/>
        </w:rPr>
        <w:t xml:space="preserve"> </w:t>
      </w:r>
      <w:r w:rsidRPr="00FF65AB">
        <w:rPr>
          <w:sz w:val="26"/>
          <w:szCs w:val="26"/>
        </w:rPr>
        <w:t>sau:</w:t>
      </w:r>
    </w:p>
    <w:p w14:paraId="7E01C9AE"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Tổ đấu dây giống nhau.</w:t>
      </w:r>
    </w:p>
    <w:p w14:paraId="25A313EB"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Tỷ số biến bằng nhau hoặc chênh lệch không quá 0,5 %.</w:t>
      </w:r>
    </w:p>
    <w:p w14:paraId="7C3FF403"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Điện áp ngắn mạch chênh lệch không quá ±10 %.</w:t>
      </w:r>
    </w:p>
    <w:p w14:paraId="3C810888"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sz w:val="26"/>
          <w:szCs w:val="26"/>
        </w:rPr>
        <w:t>- Hoàn toàn đồng vị pha</w:t>
      </w:r>
    </w:p>
    <w:p w14:paraId="3D31238C" w14:textId="77777777" w:rsidR="00BE6FB2" w:rsidRPr="00FF65AB" w:rsidRDefault="00BE6FB2" w:rsidP="00BE6FB2">
      <w:pPr>
        <w:widowControl w:val="0"/>
        <w:spacing w:before="120" w:after="120" w:line="264" w:lineRule="auto"/>
        <w:ind w:firstLine="709"/>
        <w:outlineLvl w:val="5"/>
        <w:rPr>
          <w:b/>
          <w:bCs/>
          <w:iCs/>
          <w:spacing w:val="-2"/>
          <w:sz w:val="26"/>
          <w:szCs w:val="26"/>
          <w:lang w:val="nl-NL"/>
        </w:rPr>
      </w:pPr>
      <w:r w:rsidRPr="00FF65AB">
        <w:rPr>
          <w:b/>
          <w:bCs/>
          <w:iCs/>
          <w:spacing w:val="-2"/>
          <w:sz w:val="26"/>
          <w:szCs w:val="26"/>
          <w:lang w:val="nl-NL"/>
        </w:rPr>
        <w:t>1.2.2.2 Yêu cầu về điều kiện vận hành của hệ thống điện và một số thông số cơ bản của MBA</w:t>
      </w:r>
    </w:p>
    <w:p w14:paraId="212D790B"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Điều kiện vận hành của hệ thống điện:</w:t>
      </w:r>
    </w:p>
    <w:tbl>
      <w:tblPr>
        <w:tblW w:w="8929" w:type="dxa"/>
        <w:tblInd w:w="432" w:type="dxa"/>
        <w:tblLayout w:type="fixed"/>
        <w:tblCellMar>
          <w:left w:w="0" w:type="dxa"/>
          <w:right w:w="0" w:type="dxa"/>
        </w:tblCellMar>
        <w:tblLook w:val="0000" w:firstRow="0" w:lastRow="0" w:firstColumn="0" w:lastColumn="0" w:noHBand="0" w:noVBand="0"/>
      </w:tblPr>
      <w:tblGrid>
        <w:gridCol w:w="4109"/>
        <w:gridCol w:w="1701"/>
        <w:gridCol w:w="1418"/>
        <w:gridCol w:w="1701"/>
      </w:tblGrid>
      <w:tr w:rsidR="00BE6FB2" w:rsidRPr="00FF65AB" w14:paraId="025389E4" w14:textId="77777777" w:rsidTr="00CD237B">
        <w:trPr>
          <w:trHeight w:val="561"/>
          <w:tblHeader/>
        </w:trPr>
        <w:tc>
          <w:tcPr>
            <w:tcW w:w="4109" w:type="dxa"/>
            <w:tcBorders>
              <w:top w:val="single" w:sz="4" w:space="0" w:color="000000"/>
              <w:left w:val="single" w:sz="4" w:space="0" w:color="000000"/>
              <w:bottom w:val="single" w:sz="4" w:space="0" w:color="000000"/>
              <w:right w:val="single" w:sz="4" w:space="0" w:color="000000"/>
            </w:tcBorders>
          </w:tcPr>
          <w:p w14:paraId="688963E6" w14:textId="77777777" w:rsidR="00BE6FB2" w:rsidRPr="00FF65AB" w:rsidRDefault="00BE6FB2" w:rsidP="00CD237B">
            <w:pPr>
              <w:pStyle w:val="TableParagraph"/>
              <w:kinsoku w:val="0"/>
              <w:overflowPunct w:val="0"/>
              <w:spacing w:before="113"/>
              <w:ind w:left="107"/>
              <w:rPr>
                <w:b/>
                <w:sz w:val="26"/>
                <w:szCs w:val="26"/>
              </w:rPr>
            </w:pPr>
            <w:r w:rsidRPr="00FF65AB">
              <w:rPr>
                <w:b/>
                <w:sz w:val="26"/>
                <w:szCs w:val="26"/>
              </w:rPr>
              <w:t>Điện áp danh định của hệ thống (kV)</w:t>
            </w:r>
          </w:p>
        </w:tc>
        <w:tc>
          <w:tcPr>
            <w:tcW w:w="1701" w:type="dxa"/>
            <w:tcBorders>
              <w:top w:val="single" w:sz="4" w:space="0" w:color="000000"/>
              <w:left w:val="single" w:sz="4" w:space="0" w:color="000000"/>
              <w:bottom w:val="single" w:sz="4" w:space="0" w:color="000000"/>
              <w:right w:val="single" w:sz="4" w:space="0" w:color="000000"/>
            </w:tcBorders>
          </w:tcPr>
          <w:p w14:paraId="79CA64A3" w14:textId="77777777" w:rsidR="00BE6FB2" w:rsidRPr="00FF65AB" w:rsidRDefault="00BE6FB2" w:rsidP="00CD237B">
            <w:pPr>
              <w:pStyle w:val="TableParagraph"/>
              <w:kinsoku w:val="0"/>
              <w:overflowPunct w:val="0"/>
              <w:spacing w:before="113"/>
              <w:ind w:right="536"/>
              <w:jc w:val="right"/>
              <w:rPr>
                <w:b/>
                <w:sz w:val="26"/>
                <w:szCs w:val="26"/>
              </w:rPr>
            </w:pPr>
            <w:r w:rsidRPr="00FF65AB">
              <w:rPr>
                <w:b/>
                <w:sz w:val="26"/>
                <w:szCs w:val="26"/>
              </w:rPr>
              <w:t>220</w:t>
            </w:r>
          </w:p>
        </w:tc>
        <w:tc>
          <w:tcPr>
            <w:tcW w:w="1418" w:type="dxa"/>
            <w:tcBorders>
              <w:top w:val="single" w:sz="4" w:space="0" w:color="000000"/>
              <w:left w:val="single" w:sz="4" w:space="0" w:color="000000"/>
              <w:bottom w:val="single" w:sz="4" w:space="0" w:color="000000"/>
              <w:right w:val="single" w:sz="4" w:space="0" w:color="000000"/>
            </w:tcBorders>
          </w:tcPr>
          <w:p w14:paraId="6483CB9B" w14:textId="77777777" w:rsidR="00BE6FB2" w:rsidRPr="00FF65AB" w:rsidRDefault="00BE6FB2" w:rsidP="00CD237B">
            <w:pPr>
              <w:pStyle w:val="TableParagraph"/>
              <w:kinsoku w:val="0"/>
              <w:overflowPunct w:val="0"/>
              <w:spacing w:before="113"/>
              <w:ind w:left="428" w:right="419"/>
              <w:rPr>
                <w:b/>
                <w:sz w:val="26"/>
                <w:szCs w:val="26"/>
              </w:rPr>
            </w:pPr>
            <w:r w:rsidRPr="00FF65AB">
              <w:rPr>
                <w:b/>
                <w:sz w:val="26"/>
                <w:szCs w:val="26"/>
              </w:rPr>
              <w:t>110</w:t>
            </w:r>
          </w:p>
        </w:tc>
        <w:tc>
          <w:tcPr>
            <w:tcW w:w="1701" w:type="dxa"/>
            <w:tcBorders>
              <w:top w:val="single" w:sz="4" w:space="0" w:color="000000"/>
              <w:left w:val="single" w:sz="4" w:space="0" w:color="000000"/>
              <w:bottom w:val="single" w:sz="4" w:space="0" w:color="000000"/>
              <w:right w:val="single" w:sz="4" w:space="0" w:color="000000"/>
            </w:tcBorders>
          </w:tcPr>
          <w:p w14:paraId="2F26E608" w14:textId="77777777" w:rsidR="00BE6FB2" w:rsidRPr="00FF65AB" w:rsidRDefault="00BE6FB2" w:rsidP="00CD237B">
            <w:pPr>
              <w:pStyle w:val="TableParagraph"/>
              <w:kinsoku w:val="0"/>
              <w:overflowPunct w:val="0"/>
              <w:spacing w:before="113"/>
              <w:ind w:left="168" w:right="162"/>
              <w:rPr>
                <w:b/>
                <w:sz w:val="26"/>
                <w:szCs w:val="26"/>
              </w:rPr>
            </w:pPr>
            <w:r w:rsidRPr="00FF65AB">
              <w:rPr>
                <w:b/>
                <w:sz w:val="26"/>
                <w:szCs w:val="26"/>
              </w:rPr>
              <w:t>22</w:t>
            </w:r>
          </w:p>
        </w:tc>
      </w:tr>
      <w:tr w:rsidR="00BE6FB2" w:rsidRPr="00FF65AB" w14:paraId="33C8AA50" w14:textId="77777777" w:rsidTr="00CD237B">
        <w:trPr>
          <w:trHeight w:val="801"/>
        </w:trPr>
        <w:tc>
          <w:tcPr>
            <w:tcW w:w="4109" w:type="dxa"/>
            <w:tcBorders>
              <w:top w:val="single" w:sz="4" w:space="0" w:color="000000"/>
              <w:left w:val="single" w:sz="4" w:space="0" w:color="000000"/>
              <w:bottom w:val="single" w:sz="4" w:space="0" w:color="000000"/>
              <w:right w:val="single" w:sz="4" w:space="0" w:color="000000"/>
            </w:tcBorders>
            <w:vAlign w:val="center"/>
          </w:tcPr>
          <w:p w14:paraId="59DDA028" w14:textId="77777777" w:rsidR="00BE6FB2" w:rsidRPr="00FF65AB" w:rsidRDefault="00BE6FB2" w:rsidP="00CD237B">
            <w:pPr>
              <w:pStyle w:val="TableParagraph"/>
              <w:kinsoku w:val="0"/>
              <w:overflowPunct w:val="0"/>
              <w:ind w:left="107"/>
              <w:jc w:val="left"/>
              <w:rPr>
                <w:sz w:val="26"/>
                <w:szCs w:val="26"/>
              </w:rPr>
            </w:pPr>
            <w:r w:rsidRPr="00FF65AB">
              <w:rPr>
                <w:sz w:val="26"/>
                <w:szCs w:val="26"/>
              </w:rPr>
              <w:t>Sơ đồ nối</w:t>
            </w:r>
          </w:p>
        </w:tc>
        <w:tc>
          <w:tcPr>
            <w:tcW w:w="1701" w:type="dxa"/>
            <w:tcBorders>
              <w:top w:val="single" w:sz="4" w:space="0" w:color="000000"/>
              <w:left w:val="single" w:sz="4" w:space="0" w:color="000000"/>
              <w:bottom w:val="single" w:sz="4" w:space="0" w:color="000000"/>
              <w:right w:val="single" w:sz="4" w:space="0" w:color="000000"/>
            </w:tcBorders>
          </w:tcPr>
          <w:p w14:paraId="2655FE72" w14:textId="77777777" w:rsidR="00BE6FB2" w:rsidRPr="00FF65AB" w:rsidRDefault="00BE6FB2" w:rsidP="00CD237B">
            <w:pPr>
              <w:pStyle w:val="TableParagraph"/>
              <w:kinsoku w:val="0"/>
              <w:overflowPunct w:val="0"/>
              <w:ind w:left="144" w:right="137"/>
              <w:rPr>
                <w:sz w:val="26"/>
                <w:szCs w:val="26"/>
              </w:rPr>
            </w:pPr>
            <w:r w:rsidRPr="00FF65AB">
              <w:rPr>
                <w:sz w:val="26"/>
                <w:szCs w:val="26"/>
              </w:rPr>
              <w:t xml:space="preserve">3 pha, 3 </w:t>
            </w:r>
            <w:r w:rsidRPr="00FF65AB">
              <w:rPr>
                <w:sz w:val="26"/>
                <w:szCs w:val="26"/>
                <w:lang w:val="en-US"/>
              </w:rPr>
              <w:t>d</w:t>
            </w:r>
            <w:r w:rsidRPr="00FF65AB">
              <w:rPr>
                <w:sz w:val="26"/>
                <w:szCs w:val="26"/>
              </w:rPr>
              <w:t>ây</w:t>
            </w:r>
          </w:p>
        </w:tc>
        <w:tc>
          <w:tcPr>
            <w:tcW w:w="1418" w:type="dxa"/>
            <w:tcBorders>
              <w:top w:val="single" w:sz="4" w:space="0" w:color="000000"/>
              <w:left w:val="single" w:sz="4" w:space="0" w:color="000000"/>
              <w:bottom w:val="single" w:sz="4" w:space="0" w:color="000000"/>
              <w:right w:val="single" w:sz="4" w:space="0" w:color="000000"/>
            </w:tcBorders>
          </w:tcPr>
          <w:p w14:paraId="4C0F12B6" w14:textId="77777777" w:rsidR="00BE6FB2" w:rsidRPr="00FF65AB" w:rsidRDefault="00BE6FB2" w:rsidP="00CD237B">
            <w:pPr>
              <w:pStyle w:val="TableParagraph"/>
              <w:kinsoku w:val="0"/>
              <w:overflowPunct w:val="0"/>
              <w:ind w:left="5" w:right="142"/>
              <w:rPr>
                <w:sz w:val="26"/>
                <w:szCs w:val="26"/>
              </w:rPr>
            </w:pPr>
            <w:r w:rsidRPr="00FF65AB">
              <w:rPr>
                <w:sz w:val="26"/>
                <w:szCs w:val="26"/>
              </w:rPr>
              <w:t>3 pha, 3</w:t>
            </w:r>
            <w:r w:rsidRPr="00FF65AB">
              <w:rPr>
                <w:sz w:val="26"/>
                <w:szCs w:val="26"/>
                <w:lang w:val="en-US"/>
              </w:rPr>
              <w:t xml:space="preserve"> </w:t>
            </w:r>
            <w:r w:rsidRPr="00FF65AB">
              <w:rPr>
                <w:sz w:val="26"/>
                <w:szCs w:val="26"/>
              </w:rPr>
              <w:t>dây</w:t>
            </w:r>
          </w:p>
        </w:tc>
        <w:tc>
          <w:tcPr>
            <w:tcW w:w="1701" w:type="dxa"/>
            <w:tcBorders>
              <w:top w:val="single" w:sz="4" w:space="0" w:color="000000"/>
              <w:left w:val="single" w:sz="4" w:space="0" w:color="000000"/>
              <w:bottom w:val="single" w:sz="4" w:space="0" w:color="000000"/>
              <w:right w:val="single" w:sz="4" w:space="0" w:color="000000"/>
            </w:tcBorders>
          </w:tcPr>
          <w:p w14:paraId="794DABE7" w14:textId="77777777" w:rsidR="00BE6FB2" w:rsidRPr="00FF65AB" w:rsidRDefault="00BE6FB2" w:rsidP="00CD237B">
            <w:pPr>
              <w:pStyle w:val="TableParagraph"/>
              <w:kinsoku w:val="0"/>
              <w:overflowPunct w:val="0"/>
              <w:spacing w:before="112"/>
              <w:ind w:left="168" w:right="162"/>
              <w:rPr>
                <w:sz w:val="26"/>
                <w:szCs w:val="26"/>
              </w:rPr>
            </w:pPr>
            <w:r w:rsidRPr="00FF65AB">
              <w:rPr>
                <w:sz w:val="26"/>
                <w:szCs w:val="26"/>
              </w:rPr>
              <w:t>3 pha, 3 dây hoặc 4 dây</w:t>
            </w:r>
          </w:p>
        </w:tc>
      </w:tr>
      <w:tr w:rsidR="00BE6FB2" w:rsidRPr="00FF65AB" w14:paraId="26E43530" w14:textId="77777777" w:rsidTr="00CD237B">
        <w:trPr>
          <w:trHeight w:val="1206"/>
        </w:trPr>
        <w:tc>
          <w:tcPr>
            <w:tcW w:w="4109" w:type="dxa"/>
            <w:tcBorders>
              <w:top w:val="single" w:sz="4" w:space="0" w:color="000000"/>
              <w:left w:val="single" w:sz="4" w:space="0" w:color="000000"/>
              <w:bottom w:val="single" w:sz="4" w:space="0" w:color="000000"/>
              <w:right w:val="single" w:sz="4" w:space="0" w:color="000000"/>
            </w:tcBorders>
            <w:vAlign w:val="center"/>
          </w:tcPr>
          <w:p w14:paraId="343AA065" w14:textId="77777777" w:rsidR="00BE6FB2" w:rsidRPr="00FF65AB" w:rsidRDefault="00BE6FB2" w:rsidP="00CD237B">
            <w:pPr>
              <w:pStyle w:val="TableParagraph"/>
              <w:kinsoku w:val="0"/>
              <w:overflowPunct w:val="0"/>
              <w:spacing w:before="1"/>
              <w:ind w:left="107"/>
              <w:jc w:val="left"/>
              <w:rPr>
                <w:sz w:val="26"/>
                <w:szCs w:val="26"/>
              </w:rPr>
            </w:pPr>
            <w:r w:rsidRPr="00FF65AB">
              <w:rPr>
                <w:sz w:val="26"/>
                <w:szCs w:val="26"/>
              </w:rPr>
              <w:t>Chế độ nối đất trung tính</w:t>
            </w:r>
          </w:p>
        </w:tc>
        <w:tc>
          <w:tcPr>
            <w:tcW w:w="1701" w:type="dxa"/>
            <w:tcBorders>
              <w:top w:val="single" w:sz="4" w:space="0" w:color="000000"/>
              <w:left w:val="single" w:sz="4" w:space="0" w:color="000000"/>
              <w:bottom w:val="single" w:sz="4" w:space="0" w:color="000000"/>
              <w:right w:val="single" w:sz="4" w:space="0" w:color="000000"/>
            </w:tcBorders>
          </w:tcPr>
          <w:p w14:paraId="48281AA8" w14:textId="77777777" w:rsidR="00BE6FB2" w:rsidRPr="00FF65AB" w:rsidRDefault="00BE6FB2" w:rsidP="00CD237B">
            <w:pPr>
              <w:pStyle w:val="TableParagraph"/>
              <w:kinsoku w:val="0"/>
              <w:overflowPunct w:val="0"/>
              <w:spacing w:before="112"/>
              <w:ind w:left="110" w:right="102" w:hanging="2"/>
              <w:rPr>
                <w:sz w:val="26"/>
                <w:szCs w:val="26"/>
              </w:rPr>
            </w:pPr>
            <w:r w:rsidRPr="00FF65AB">
              <w:rPr>
                <w:sz w:val="26"/>
                <w:szCs w:val="26"/>
              </w:rPr>
              <w:t>Trung tính nối đất trực tiếp</w:t>
            </w:r>
          </w:p>
        </w:tc>
        <w:tc>
          <w:tcPr>
            <w:tcW w:w="1418" w:type="dxa"/>
            <w:tcBorders>
              <w:top w:val="single" w:sz="4" w:space="0" w:color="000000"/>
              <w:left w:val="single" w:sz="4" w:space="0" w:color="000000"/>
              <w:bottom w:val="single" w:sz="4" w:space="0" w:color="000000"/>
              <w:right w:val="single" w:sz="4" w:space="0" w:color="000000"/>
            </w:tcBorders>
          </w:tcPr>
          <w:p w14:paraId="45938250" w14:textId="77777777" w:rsidR="00BE6FB2" w:rsidRPr="00FF65AB" w:rsidRDefault="00BE6FB2" w:rsidP="00CD237B">
            <w:pPr>
              <w:pStyle w:val="TableParagraph"/>
              <w:kinsoku w:val="0"/>
              <w:overflowPunct w:val="0"/>
              <w:spacing w:before="112"/>
              <w:ind w:left="127" w:right="117" w:hanging="3"/>
              <w:rPr>
                <w:sz w:val="26"/>
                <w:szCs w:val="26"/>
              </w:rPr>
            </w:pPr>
            <w:r w:rsidRPr="00FF65AB">
              <w:rPr>
                <w:sz w:val="26"/>
                <w:szCs w:val="26"/>
              </w:rPr>
              <w:t>Trung tính nối đất trực tiếp</w:t>
            </w:r>
          </w:p>
        </w:tc>
        <w:tc>
          <w:tcPr>
            <w:tcW w:w="1701" w:type="dxa"/>
            <w:tcBorders>
              <w:top w:val="single" w:sz="4" w:space="0" w:color="000000"/>
              <w:left w:val="single" w:sz="4" w:space="0" w:color="000000"/>
              <w:bottom w:val="single" w:sz="4" w:space="0" w:color="000000"/>
              <w:right w:val="single" w:sz="4" w:space="0" w:color="000000"/>
            </w:tcBorders>
          </w:tcPr>
          <w:p w14:paraId="46FB0463" w14:textId="77777777" w:rsidR="00BE6FB2" w:rsidRPr="00FF65AB" w:rsidRDefault="00BE6FB2" w:rsidP="00CD237B">
            <w:pPr>
              <w:pStyle w:val="TableParagraph"/>
              <w:kinsoku w:val="0"/>
              <w:overflowPunct w:val="0"/>
              <w:rPr>
                <w:sz w:val="26"/>
                <w:szCs w:val="26"/>
                <w:lang w:val="en-US"/>
              </w:rPr>
            </w:pPr>
            <w:r w:rsidRPr="00FF65AB">
              <w:rPr>
                <w:sz w:val="26"/>
                <w:szCs w:val="26"/>
                <w:lang w:val="en-US"/>
              </w:rPr>
              <w:t>-</w:t>
            </w:r>
          </w:p>
        </w:tc>
      </w:tr>
      <w:tr w:rsidR="00BE6FB2" w:rsidRPr="00FF65AB" w14:paraId="298D0516" w14:textId="77777777" w:rsidTr="00CD237B">
        <w:trPr>
          <w:trHeight w:val="561"/>
        </w:trPr>
        <w:tc>
          <w:tcPr>
            <w:tcW w:w="4109" w:type="dxa"/>
            <w:tcBorders>
              <w:top w:val="single" w:sz="4" w:space="0" w:color="000000"/>
              <w:left w:val="single" w:sz="4" w:space="0" w:color="000000"/>
              <w:bottom w:val="single" w:sz="4" w:space="0" w:color="000000"/>
              <w:right w:val="single" w:sz="4" w:space="0" w:color="000000"/>
            </w:tcBorders>
            <w:vAlign w:val="center"/>
          </w:tcPr>
          <w:p w14:paraId="1BD94982" w14:textId="77777777" w:rsidR="00BE6FB2" w:rsidRPr="00FF65AB" w:rsidRDefault="00BE6FB2" w:rsidP="00CD237B">
            <w:pPr>
              <w:pStyle w:val="TableParagraph"/>
              <w:kinsoku w:val="0"/>
              <w:overflowPunct w:val="0"/>
              <w:spacing w:before="112"/>
              <w:ind w:left="107"/>
              <w:jc w:val="left"/>
              <w:rPr>
                <w:sz w:val="26"/>
                <w:szCs w:val="26"/>
              </w:rPr>
            </w:pPr>
            <w:r w:rsidRPr="00FF65AB">
              <w:rPr>
                <w:sz w:val="26"/>
                <w:szCs w:val="26"/>
              </w:rPr>
              <w:t>Điện áp hệ thống lớn nhất (kV)</w:t>
            </w:r>
          </w:p>
        </w:tc>
        <w:tc>
          <w:tcPr>
            <w:tcW w:w="1701" w:type="dxa"/>
            <w:tcBorders>
              <w:top w:val="single" w:sz="4" w:space="0" w:color="000000"/>
              <w:left w:val="single" w:sz="4" w:space="0" w:color="000000"/>
              <w:bottom w:val="single" w:sz="4" w:space="0" w:color="000000"/>
              <w:right w:val="single" w:sz="4" w:space="0" w:color="000000"/>
            </w:tcBorders>
          </w:tcPr>
          <w:p w14:paraId="79E5B63F" w14:textId="77777777" w:rsidR="00BE6FB2" w:rsidRPr="00FF65AB" w:rsidRDefault="00BE6FB2" w:rsidP="00CD237B">
            <w:pPr>
              <w:pStyle w:val="TableParagraph"/>
              <w:kinsoku w:val="0"/>
              <w:overflowPunct w:val="0"/>
              <w:spacing w:before="112"/>
              <w:ind w:right="536"/>
              <w:jc w:val="right"/>
              <w:rPr>
                <w:sz w:val="26"/>
                <w:szCs w:val="26"/>
              </w:rPr>
            </w:pPr>
            <w:r w:rsidRPr="00FF65AB">
              <w:rPr>
                <w:sz w:val="26"/>
                <w:szCs w:val="26"/>
              </w:rPr>
              <w:t>242</w:t>
            </w:r>
          </w:p>
        </w:tc>
        <w:tc>
          <w:tcPr>
            <w:tcW w:w="1418" w:type="dxa"/>
            <w:tcBorders>
              <w:top w:val="single" w:sz="4" w:space="0" w:color="000000"/>
              <w:left w:val="single" w:sz="4" w:space="0" w:color="000000"/>
              <w:bottom w:val="single" w:sz="4" w:space="0" w:color="000000"/>
              <w:right w:val="single" w:sz="4" w:space="0" w:color="000000"/>
            </w:tcBorders>
          </w:tcPr>
          <w:p w14:paraId="7C8D8DA9" w14:textId="77777777" w:rsidR="00BE6FB2" w:rsidRPr="00FF65AB" w:rsidRDefault="00BE6FB2" w:rsidP="00CD237B">
            <w:pPr>
              <w:pStyle w:val="TableParagraph"/>
              <w:kinsoku w:val="0"/>
              <w:overflowPunct w:val="0"/>
              <w:spacing w:before="112"/>
              <w:ind w:left="428" w:right="419"/>
              <w:rPr>
                <w:sz w:val="26"/>
                <w:szCs w:val="26"/>
              </w:rPr>
            </w:pPr>
            <w:r w:rsidRPr="00FF65AB">
              <w:rPr>
                <w:sz w:val="26"/>
                <w:szCs w:val="26"/>
              </w:rPr>
              <w:t>121</w:t>
            </w:r>
          </w:p>
        </w:tc>
        <w:tc>
          <w:tcPr>
            <w:tcW w:w="1701" w:type="dxa"/>
            <w:tcBorders>
              <w:top w:val="single" w:sz="4" w:space="0" w:color="000000"/>
              <w:left w:val="single" w:sz="4" w:space="0" w:color="000000"/>
              <w:bottom w:val="single" w:sz="4" w:space="0" w:color="000000"/>
              <w:right w:val="single" w:sz="4" w:space="0" w:color="000000"/>
            </w:tcBorders>
          </w:tcPr>
          <w:p w14:paraId="5D80997C" w14:textId="77777777" w:rsidR="00BE6FB2" w:rsidRPr="00FF65AB" w:rsidRDefault="00BE6FB2" w:rsidP="00CD237B">
            <w:pPr>
              <w:pStyle w:val="TableParagraph"/>
              <w:kinsoku w:val="0"/>
              <w:overflowPunct w:val="0"/>
              <w:spacing w:before="112"/>
              <w:ind w:left="168" w:right="162"/>
              <w:rPr>
                <w:sz w:val="26"/>
                <w:szCs w:val="26"/>
              </w:rPr>
            </w:pPr>
            <w:r w:rsidRPr="00FF65AB">
              <w:rPr>
                <w:sz w:val="26"/>
                <w:szCs w:val="26"/>
              </w:rPr>
              <w:t>24</w:t>
            </w:r>
          </w:p>
        </w:tc>
      </w:tr>
      <w:tr w:rsidR="00BE6FB2" w:rsidRPr="00FF65AB" w14:paraId="317170A9" w14:textId="77777777" w:rsidTr="00CD237B">
        <w:trPr>
          <w:trHeight w:val="561"/>
        </w:trPr>
        <w:tc>
          <w:tcPr>
            <w:tcW w:w="4109" w:type="dxa"/>
            <w:tcBorders>
              <w:top w:val="single" w:sz="4" w:space="0" w:color="000000"/>
              <w:left w:val="single" w:sz="4" w:space="0" w:color="000000"/>
              <w:bottom w:val="single" w:sz="4" w:space="0" w:color="000000"/>
              <w:right w:val="single" w:sz="4" w:space="0" w:color="000000"/>
            </w:tcBorders>
            <w:vAlign w:val="center"/>
          </w:tcPr>
          <w:p w14:paraId="2208EB12" w14:textId="77777777" w:rsidR="00BE6FB2" w:rsidRPr="00FF65AB" w:rsidRDefault="00BE6FB2" w:rsidP="00CD237B">
            <w:pPr>
              <w:pStyle w:val="TableParagraph"/>
              <w:kinsoku w:val="0"/>
              <w:overflowPunct w:val="0"/>
              <w:spacing w:before="113"/>
              <w:ind w:left="107"/>
              <w:jc w:val="left"/>
              <w:rPr>
                <w:sz w:val="26"/>
                <w:szCs w:val="26"/>
              </w:rPr>
            </w:pPr>
            <w:r w:rsidRPr="00FF65AB">
              <w:rPr>
                <w:sz w:val="26"/>
                <w:szCs w:val="26"/>
              </w:rPr>
              <w:t>Tần số danh định (Hz)</w:t>
            </w:r>
          </w:p>
        </w:tc>
        <w:tc>
          <w:tcPr>
            <w:tcW w:w="1701" w:type="dxa"/>
            <w:tcBorders>
              <w:top w:val="single" w:sz="4" w:space="0" w:color="000000"/>
              <w:left w:val="single" w:sz="4" w:space="0" w:color="000000"/>
              <w:bottom w:val="single" w:sz="4" w:space="0" w:color="000000"/>
              <w:right w:val="single" w:sz="4" w:space="0" w:color="000000"/>
            </w:tcBorders>
          </w:tcPr>
          <w:p w14:paraId="4B2ECF5B" w14:textId="77777777" w:rsidR="00BE6FB2" w:rsidRPr="00FF65AB" w:rsidRDefault="00BE6FB2" w:rsidP="00CD237B">
            <w:pPr>
              <w:pStyle w:val="TableParagraph"/>
              <w:kinsoku w:val="0"/>
              <w:overflowPunct w:val="0"/>
              <w:spacing w:before="113"/>
              <w:ind w:right="604"/>
              <w:jc w:val="right"/>
              <w:rPr>
                <w:sz w:val="26"/>
                <w:szCs w:val="26"/>
              </w:rPr>
            </w:pPr>
            <w:r w:rsidRPr="00FF65AB">
              <w:rPr>
                <w:sz w:val="26"/>
                <w:szCs w:val="26"/>
              </w:rPr>
              <w:t>50</w:t>
            </w:r>
          </w:p>
        </w:tc>
        <w:tc>
          <w:tcPr>
            <w:tcW w:w="1418" w:type="dxa"/>
            <w:tcBorders>
              <w:top w:val="single" w:sz="4" w:space="0" w:color="000000"/>
              <w:left w:val="single" w:sz="4" w:space="0" w:color="000000"/>
              <w:bottom w:val="single" w:sz="4" w:space="0" w:color="000000"/>
              <w:right w:val="single" w:sz="4" w:space="0" w:color="000000"/>
            </w:tcBorders>
          </w:tcPr>
          <w:p w14:paraId="5DD5AA47" w14:textId="77777777" w:rsidR="00BE6FB2" w:rsidRPr="00FF65AB" w:rsidRDefault="00BE6FB2" w:rsidP="00CD237B">
            <w:pPr>
              <w:pStyle w:val="TableParagraph"/>
              <w:kinsoku w:val="0"/>
              <w:overflowPunct w:val="0"/>
              <w:spacing w:before="113"/>
              <w:ind w:left="428" w:right="418"/>
              <w:rPr>
                <w:sz w:val="26"/>
                <w:szCs w:val="26"/>
              </w:rPr>
            </w:pPr>
            <w:r w:rsidRPr="00FF65AB">
              <w:rPr>
                <w:sz w:val="26"/>
                <w:szCs w:val="26"/>
              </w:rPr>
              <w:t>50</w:t>
            </w:r>
          </w:p>
        </w:tc>
        <w:tc>
          <w:tcPr>
            <w:tcW w:w="1701" w:type="dxa"/>
            <w:tcBorders>
              <w:top w:val="single" w:sz="4" w:space="0" w:color="000000"/>
              <w:left w:val="single" w:sz="4" w:space="0" w:color="000000"/>
              <w:bottom w:val="single" w:sz="4" w:space="0" w:color="000000"/>
              <w:right w:val="single" w:sz="4" w:space="0" w:color="000000"/>
            </w:tcBorders>
          </w:tcPr>
          <w:p w14:paraId="68F245EC" w14:textId="77777777" w:rsidR="00BE6FB2" w:rsidRPr="00FF65AB" w:rsidRDefault="00BE6FB2" w:rsidP="00CD237B">
            <w:pPr>
              <w:pStyle w:val="TableParagraph"/>
              <w:kinsoku w:val="0"/>
              <w:overflowPunct w:val="0"/>
              <w:spacing w:before="113"/>
              <w:ind w:left="168" w:right="162"/>
              <w:rPr>
                <w:sz w:val="26"/>
                <w:szCs w:val="26"/>
              </w:rPr>
            </w:pPr>
            <w:r w:rsidRPr="00FF65AB">
              <w:rPr>
                <w:sz w:val="26"/>
                <w:szCs w:val="26"/>
              </w:rPr>
              <w:t>50</w:t>
            </w:r>
          </w:p>
        </w:tc>
      </w:tr>
      <w:tr w:rsidR="00BE6FB2" w:rsidRPr="00FF65AB" w14:paraId="4927EC0A" w14:textId="77777777" w:rsidTr="00CD237B">
        <w:trPr>
          <w:trHeight w:val="798"/>
        </w:trPr>
        <w:tc>
          <w:tcPr>
            <w:tcW w:w="4109" w:type="dxa"/>
            <w:tcBorders>
              <w:top w:val="single" w:sz="4" w:space="0" w:color="000000"/>
              <w:left w:val="single" w:sz="4" w:space="0" w:color="000000"/>
              <w:bottom w:val="single" w:sz="4" w:space="0" w:color="000000"/>
              <w:right w:val="single" w:sz="4" w:space="0" w:color="000000"/>
            </w:tcBorders>
            <w:vAlign w:val="center"/>
          </w:tcPr>
          <w:p w14:paraId="67FBDBE2" w14:textId="77777777" w:rsidR="00BE6FB2" w:rsidRPr="00FF65AB" w:rsidRDefault="00BE6FB2" w:rsidP="00CD237B">
            <w:pPr>
              <w:pStyle w:val="TableParagraph"/>
              <w:tabs>
                <w:tab w:val="left" w:pos="1139"/>
              </w:tabs>
              <w:kinsoku w:val="0"/>
              <w:overflowPunct w:val="0"/>
              <w:spacing w:before="112" w:line="320" w:lineRule="atLeast"/>
              <w:ind w:left="107" w:right="96"/>
              <w:jc w:val="left"/>
              <w:rPr>
                <w:sz w:val="26"/>
                <w:szCs w:val="26"/>
              </w:rPr>
            </w:pPr>
            <w:r w:rsidRPr="00FF65AB">
              <w:rPr>
                <w:sz w:val="26"/>
                <w:szCs w:val="26"/>
              </w:rPr>
              <w:t>Dòng điện ngắn mạch lớn nhất của hệ thống I</w:t>
            </w:r>
            <w:r w:rsidRPr="00FF65AB">
              <w:rPr>
                <w:sz w:val="26"/>
                <w:szCs w:val="26"/>
                <w:vertAlign w:val="subscript"/>
                <w:lang w:val="en-US"/>
              </w:rPr>
              <w:t>nm</w:t>
            </w:r>
            <w:r w:rsidRPr="00FF65AB">
              <w:rPr>
                <w:sz w:val="26"/>
                <w:szCs w:val="26"/>
                <w:lang w:val="en-US"/>
              </w:rPr>
              <w:t xml:space="preserve"> </w:t>
            </w:r>
            <w:r w:rsidRPr="00FF65AB">
              <w:rPr>
                <w:sz w:val="26"/>
                <w:szCs w:val="26"/>
                <w:vertAlign w:val="superscript"/>
              </w:rPr>
              <w:t>max</w:t>
            </w:r>
            <w:r w:rsidRPr="00FF65AB">
              <w:rPr>
                <w:sz w:val="26"/>
                <w:szCs w:val="26"/>
              </w:rPr>
              <w:t xml:space="preserve"> (kA)</w:t>
            </w:r>
          </w:p>
        </w:tc>
        <w:tc>
          <w:tcPr>
            <w:tcW w:w="1701" w:type="dxa"/>
            <w:tcBorders>
              <w:top w:val="single" w:sz="4" w:space="0" w:color="000000"/>
              <w:left w:val="single" w:sz="4" w:space="0" w:color="000000"/>
              <w:bottom w:val="single" w:sz="4" w:space="0" w:color="000000"/>
              <w:right w:val="single" w:sz="4" w:space="0" w:color="000000"/>
            </w:tcBorders>
            <w:vAlign w:val="center"/>
          </w:tcPr>
          <w:p w14:paraId="442F5ACC" w14:textId="77777777" w:rsidR="00BE6FB2" w:rsidRPr="00FF65AB" w:rsidRDefault="00BE6FB2" w:rsidP="00CD237B">
            <w:pPr>
              <w:pStyle w:val="TableParagraph"/>
              <w:kinsoku w:val="0"/>
              <w:overflowPunct w:val="0"/>
              <w:rPr>
                <w:sz w:val="26"/>
                <w:szCs w:val="26"/>
              </w:rPr>
            </w:pPr>
            <w:r w:rsidRPr="00FF65AB">
              <w:rPr>
                <w:sz w:val="26"/>
                <w:szCs w:val="26"/>
              </w:rPr>
              <w:t>50</w:t>
            </w:r>
          </w:p>
        </w:tc>
        <w:tc>
          <w:tcPr>
            <w:tcW w:w="1418" w:type="dxa"/>
            <w:tcBorders>
              <w:top w:val="single" w:sz="4" w:space="0" w:color="000000"/>
              <w:left w:val="single" w:sz="4" w:space="0" w:color="000000"/>
              <w:bottom w:val="single" w:sz="4" w:space="0" w:color="000000"/>
              <w:right w:val="single" w:sz="4" w:space="0" w:color="000000"/>
            </w:tcBorders>
            <w:vAlign w:val="center"/>
          </w:tcPr>
          <w:p w14:paraId="67BB1AF3" w14:textId="77777777" w:rsidR="00BE6FB2" w:rsidRPr="00FF65AB" w:rsidRDefault="00BE6FB2" w:rsidP="00CD237B">
            <w:pPr>
              <w:pStyle w:val="TableParagraph"/>
              <w:kinsoku w:val="0"/>
              <w:overflowPunct w:val="0"/>
              <w:ind w:left="0" w:hanging="1"/>
              <w:rPr>
                <w:sz w:val="26"/>
                <w:szCs w:val="26"/>
              </w:rPr>
            </w:pPr>
            <w:r w:rsidRPr="00FF65AB">
              <w:rPr>
                <w:sz w:val="26"/>
                <w:szCs w:val="26"/>
              </w:rPr>
              <w:t>40 kA</w:t>
            </w:r>
          </w:p>
        </w:tc>
        <w:tc>
          <w:tcPr>
            <w:tcW w:w="1701" w:type="dxa"/>
            <w:tcBorders>
              <w:top w:val="single" w:sz="4" w:space="0" w:color="000000"/>
              <w:left w:val="single" w:sz="4" w:space="0" w:color="000000"/>
              <w:bottom w:val="single" w:sz="4" w:space="0" w:color="000000"/>
              <w:right w:val="single" w:sz="4" w:space="0" w:color="000000"/>
            </w:tcBorders>
            <w:vAlign w:val="center"/>
          </w:tcPr>
          <w:p w14:paraId="1005CA20" w14:textId="77777777" w:rsidR="00BE6FB2" w:rsidRPr="00FF65AB" w:rsidRDefault="00BE6FB2" w:rsidP="00CD237B">
            <w:pPr>
              <w:pStyle w:val="TableParagraph"/>
              <w:kinsoku w:val="0"/>
              <w:overflowPunct w:val="0"/>
              <w:ind w:left="0"/>
              <w:rPr>
                <w:sz w:val="26"/>
                <w:szCs w:val="26"/>
              </w:rPr>
            </w:pPr>
            <w:r w:rsidRPr="00FF65AB">
              <w:rPr>
                <w:sz w:val="26"/>
                <w:szCs w:val="26"/>
                <w:lang w:val="en-US"/>
              </w:rPr>
              <w:t>31,5</w:t>
            </w:r>
            <w:r w:rsidRPr="00FF65AB">
              <w:rPr>
                <w:sz w:val="26"/>
                <w:szCs w:val="26"/>
              </w:rPr>
              <w:t xml:space="preserve"> kA</w:t>
            </w:r>
          </w:p>
        </w:tc>
      </w:tr>
      <w:tr w:rsidR="00BE6FB2" w:rsidRPr="00FF65AB" w14:paraId="44949A6A" w14:textId="77777777" w:rsidTr="00CD237B">
        <w:trPr>
          <w:trHeight w:val="882"/>
        </w:trPr>
        <w:tc>
          <w:tcPr>
            <w:tcW w:w="4109" w:type="dxa"/>
            <w:tcBorders>
              <w:top w:val="single" w:sz="4" w:space="0" w:color="000000"/>
              <w:left w:val="single" w:sz="4" w:space="0" w:color="000000"/>
              <w:bottom w:val="single" w:sz="4" w:space="0" w:color="000000"/>
              <w:right w:val="single" w:sz="4" w:space="0" w:color="000000"/>
            </w:tcBorders>
            <w:vAlign w:val="center"/>
          </w:tcPr>
          <w:p w14:paraId="1B97213D" w14:textId="77777777" w:rsidR="00BE6FB2" w:rsidRPr="00FF65AB" w:rsidRDefault="00BE6FB2" w:rsidP="00CD237B">
            <w:pPr>
              <w:pStyle w:val="TableParagraph"/>
              <w:kinsoku w:val="0"/>
              <w:overflowPunct w:val="0"/>
              <w:spacing w:before="112"/>
              <w:ind w:left="107" w:right="80"/>
              <w:jc w:val="left"/>
              <w:rPr>
                <w:sz w:val="26"/>
                <w:szCs w:val="26"/>
              </w:rPr>
            </w:pPr>
            <w:r w:rsidRPr="00FF65AB">
              <w:rPr>
                <w:sz w:val="26"/>
                <w:szCs w:val="26"/>
              </w:rPr>
              <w:t>Thời gian chịu dòng ngắn mạch lớn nhất của hệ thống (giây)</w:t>
            </w:r>
          </w:p>
        </w:tc>
        <w:tc>
          <w:tcPr>
            <w:tcW w:w="1701" w:type="dxa"/>
            <w:tcBorders>
              <w:top w:val="single" w:sz="4" w:space="0" w:color="000000"/>
              <w:left w:val="single" w:sz="4" w:space="0" w:color="000000"/>
              <w:bottom w:val="single" w:sz="4" w:space="0" w:color="000000"/>
              <w:right w:val="single" w:sz="4" w:space="0" w:color="000000"/>
            </w:tcBorders>
            <w:vAlign w:val="center"/>
          </w:tcPr>
          <w:p w14:paraId="0FE2E054" w14:textId="77777777" w:rsidR="00BE6FB2" w:rsidRPr="00FF65AB" w:rsidRDefault="00BE6FB2" w:rsidP="00CD237B">
            <w:pPr>
              <w:pStyle w:val="TableParagraph"/>
              <w:kinsoku w:val="0"/>
              <w:overflowPunct w:val="0"/>
              <w:rPr>
                <w:sz w:val="26"/>
                <w:szCs w:val="26"/>
              </w:rPr>
            </w:pPr>
            <w:r w:rsidRPr="00FF65AB">
              <w:rPr>
                <w:sz w:val="26"/>
                <w:szCs w:val="26"/>
              </w:rPr>
              <w:t>1</w:t>
            </w:r>
          </w:p>
        </w:tc>
        <w:tc>
          <w:tcPr>
            <w:tcW w:w="1418" w:type="dxa"/>
            <w:tcBorders>
              <w:top w:val="single" w:sz="4" w:space="0" w:color="000000"/>
              <w:left w:val="single" w:sz="4" w:space="0" w:color="000000"/>
              <w:bottom w:val="single" w:sz="4" w:space="0" w:color="000000"/>
              <w:right w:val="single" w:sz="4" w:space="0" w:color="000000"/>
            </w:tcBorders>
            <w:vAlign w:val="center"/>
          </w:tcPr>
          <w:p w14:paraId="0DC4AEB7" w14:textId="77777777" w:rsidR="00BE6FB2" w:rsidRPr="00FF65AB" w:rsidRDefault="00BE6FB2" w:rsidP="00CD237B">
            <w:pPr>
              <w:pStyle w:val="TableParagraph"/>
              <w:kinsoku w:val="0"/>
              <w:overflowPunct w:val="0"/>
              <w:ind w:left="7"/>
              <w:rPr>
                <w:sz w:val="26"/>
                <w:szCs w:val="26"/>
              </w:rPr>
            </w:pPr>
            <w:r w:rsidRPr="00FF65AB">
              <w:rPr>
                <w:sz w:val="26"/>
                <w:szCs w:val="26"/>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4D6F5ECC" w14:textId="77777777" w:rsidR="00BE6FB2" w:rsidRPr="00FF65AB" w:rsidRDefault="00BE6FB2" w:rsidP="00CD237B">
            <w:pPr>
              <w:pStyle w:val="TableParagraph"/>
              <w:kinsoku w:val="0"/>
              <w:overflowPunct w:val="0"/>
              <w:ind w:left="7"/>
              <w:rPr>
                <w:sz w:val="26"/>
                <w:szCs w:val="26"/>
              </w:rPr>
            </w:pPr>
            <w:r w:rsidRPr="00FF65AB">
              <w:rPr>
                <w:sz w:val="26"/>
                <w:szCs w:val="26"/>
              </w:rPr>
              <w:t>1</w:t>
            </w:r>
          </w:p>
        </w:tc>
      </w:tr>
    </w:tbl>
    <w:p w14:paraId="13F4BA57"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Một số yêu cầu, thông số cơ bản của MBA 220 kV:</w:t>
      </w:r>
    </w:p>
    <w:tbl>
      <w:tblPr>
        <w:tblW w:w="8784" w:type="dxa"/>
        <w:tblInd w:w="425" w:type="dxa"/>
        <w:tblLayout w:type="fixed"/>
        <w:tblCellMar>
          <w:left w:w="0" w:type="dxa"/>
          <w:right w:w="0" w:type="dxa"/>
        </w:tblCellMar>
        <w:tblLook w:val="0000" w:firstRow="0" w:lastRow="0" w:firstColumn="0" w:lastColumn="0" w:noHBand="0" w:noVBand="0"/>
      </w:tblPr>
      <w:tblGrid>
        <w:gridCol w:w="3697"/>
        <w:gridCol w:w="1275"/>
        <w:gridCol w:w="1277"/>
        <w:gridCol w:w="1278"/>
        <w:gridCol w:w="1257"/>
      </w:tblGrid>
      <w:tr w:rsidR="00BE6FB2" w:rsidRPr="00FF65AB" w14:paraId="599577A6" w14:textId="77777777" w:rsidTr="00CD237B">
        <w:trPr>
          <w:trHeight w:val="882"/>
          <w:tblHeader/>
        </w:trPr>
        <w:tc>
          <w:tcPr>
            <w:tcW w:w="3697" w:type="dxa"/>
            <w:tcBorders>
              <w:top w:val="single" w:sz="4" w:space="0" w:color="000000"/>
              <w:left w:val="single" w:sz="4" w:space="0" w:color="000000"/>
              <w:bottom w:val="single" w:sz="4" w:space="0" w:color="000000"/>
              <w:right w:val="single" w:sz="4" w:space="0" w:color="000000"/>
            </w:tcBorders>
            <w:vAlign w:val="center"/>
          </w:tcPr>
          <w:p w14:paraId="2E9D4950" w14:textId="77777777" w:rsidR="00BE6FB2" w:rsidRPr="00FF65AB" w:rsidRDefault="00BE6FB2" w:rsidP="00CD237B">
            <w:pPr>
              <w:pStyle w:val="TableParagraph"/>
              <w:kinsoku w:val="0"/>
              <w:overflowPunct w:val="0"/>
              <w:ind w:left="762"/>
              <w:jc w:val="both"/>
              <w:rPr>
                <w:b/>
                <w:bCs/>
                <w:sz w:val="28"/>
                <w:szCs w:val="28"/>
              </w:rPr>
            </w:pPr>
            <w:r w:rsidRPr="00FF65AB">
              <w:rPr>
                <w:b/>
                <w:bCs/>
                <w:sz w:val="28"/>
                <w:szCs w:val="28"/>
              </w:rPr>
              <w:t>Thông số kỹ thuật</w:t>
            </w:r>
          </w:p>
        </w:tc>
        <w:tc>
          <w:tcPr>
            <w:tcW w:w="1275" w:type="dxa"/>
            <w:tcBorders>
              <w:top w:val="single" w:sz="4" w:space="0" w:color="000000"/>
              <w:left w:val="single" w:sz="4" w:space="0" w:color="000000"/>
              <w:bottom w:val="single" w:sz="4" w:space="0" w:color="000000"/>
              <w:right w:val="single" w:sz="4" w:space="0" w:color="000000"/>
            </w:tcBorders>
            <w:vAlign w:val="center"/>
          </w:tcPr>
          <w:p w14:paraId="63125442" w14:textId="77777777" w:rsidR="00BE6FB2" w:rsidRPr="00FF65AB" w:rsidRDefault="00BE6FB2" w:rsidP="00CD237B">
            <w:pPr>
              <w:pStyle w:val="TableParagraph"/>
              <w:kinsoku w:val="0"/>
              <w:overflowPunct w:val="0"/>
              <w:ind w:left="191" w:right="185"/>
              <w:rPr>
                <w:b/>
                <w:bCs/>
                <w:sz w:val="28"/>
                <w:szCs w:val="28"/>
              </w:rPr>
            </w:pPr>
            <w:r w:rsidRPr="00FF65AB">
              <w:rPr>
                <w:b/>
                <w:bCs/>
                <w:sz w:val="28"/>
                <w:szCs w:val="28"/>
              </w:rPr>
              <w:t>220 kV</w:t>
            </w:r>
          </w:p>
        </w:tc>
        <w:tc>
          <w:tcPr>
            <w:tcW w:w="1277" w:type="dxa"/>
            <w:tcBorders>
              <w:top w:val="single" w:sz="4" w:space="0" w:color="000000"/>
              <w:left w:val="single" w:sz="4" w:space="0" w:color="000000"/>
              <w:bottom w:val="single" w:sz="4" w:space="0" w:color="000000"/>
              <w:right w:val="single" w:sz="4" w:space="0" w:color="000000"/>
            </w:tcBorders>
            <w:vAlign w:val="center"/>
          </w:tcPr>
          <w:p w14:paraId="51374BC8" w14:textId="77777777" w:rsidR="00BE6FB2" w:rsidRPr="00FF65AB" w:rsidRDefault="00BE6FB2" w:rsidP="00CD237B">
            <w:pPr>
              <w:pStyle w:val="TableParagraph"/>
              <w:kinsoku w:val="0"/>
              <w:overflowPunct w:val="0"/>
              <w:ind w:left="191" w:right="187"/>
              <w:rPr>
                <w:b/>
                <w:bCs/>
                <w:sz w:val="28"/>
                <w:szCs w:val="28"/>
              </w:rPr>
            </w:pPr>
            <w:r w:rsidRPr="00FF65AB">
              <w:rPr>
                <w:b/>
                <w:bCs/>
                <w:sz w:val="28"/>
                <w:szCs w:val="28"/>
              </w:rPr>
              <w:t>110 kV</w:t>
            </w:r>
          </w:p>
        </w:tc>
        <w:tc>
          <w:tcPr>
            <w:tcW w:w="1278" w:type="dxa"/>
            <w:tcBorders>
              <w:top w:val="single" w:sz="4" w:space="0" w:color="000000"/>
              <w:left w:val="single" w:sz="4" w:space="0" w:color="000000"/>
              <w:bottom w:val="single" w:sz="4" w:space="0" w:color="000000"/>
              <w:right w:val="single" w:sz="4" w:space="0" w:color="000000"/>
            </w:tcBorders>
            <w:vAlign w:val="center"/>
          </w:tcPr>
          <w:p w14:paraId="51630F66" w14:textId="77777777" w:rsidR="00BE6FB2" w:rsidRPr="00FF65AB" w:rsidRDefault="00BE6FB2" w:rsidP="00CD237B">
            <w:pPr>
              <w:pStyle w:val="TableParagraph"/>
              <w:kinsoku w:val="0"/>
              <w:overflowPunct w:val="0"/>
              <w:spacing w:before="117"/>
              <w:ind w:left="394" w:right="233" w:hanging="142"/>
              <w:rPr>
                <w:b/>
                <w:bCs/>
                <w:sz w:val="28"/>
                <w:szCs w:val="28"/>
              </w:rPr>
            </w:pPr>
            <w:r w:rsidRPr="00FF65AB">
              <w:rPr>
                <w:b/>
                <w:bCs/>
                <w:sz w:val="28"/>
                <w:szCs w:val="28"/>
              </w:rPr>
              <w:t>Trung tính</w:t>
            </w:r>
          </w:p>
        </w:tc>
        <w:tc>
          <w:tcPr>
            <w:tcW w:w="1257" w:type="dxa"/>
            <w:tcBorders>
              <w:top w:val="single" w:sz="4" w:space="0" w:color="000000"/>
              <w:left w:val="single" w:sz="4" w:space="0" w:color="000000"/>
              <w:bottom w:val="single" w:sz="4" w:space="0" w:color="000000"/>
              <w:right w:val="single" w:sz="4" w:space="0" w:color="000000"/>
            </w:tcBorders>
            <w:vAlign w:val="center"/>
          </w:tcPr>
          <w:p w14:paraId="60528A6E" w14:textId="77777777" w:rsidR="00BE6FB2" w:rsidRPr="00FF65AB" w:rsidRDefault="00BE6FB2" w:rsidP="00CD237B">
            <w:pPr>
              <w:pStyle w:val="TableParagraph"/>
              <w:kinsoku w:val="0"/>
              <w:overflowPunct w:val="0"/>
              <w:rPr>
                <w:b/>
                <w:bCs/>
                <w:sz w:val="28"/>
                <w:szCs w:val="28"/>
              </w:rPr>
            </w:pPr>
            <w:r w:rsidRPr="00FF65AB">
              <w:rPr>
                <w:b/>
                <w:bCs/>
                <w:sz w:val="28"/>
                <w:szCs w:val="28"/>
              </w:rPr>
              <w:t>22 kV</w:t>
            </w:r>
          </w:p>
        </w:tc>
      </w:tr>
      <w:tr w:rsidR="00BE6FB2" w:rsidRPr="00FF65AB" w14:paraId="0019CAF6" w14:textId="77777777" w:rsidTr="00CD237B">
        <w:trPr>
          <w:trHeight w:val="563"/>
        </w:trPr>
        <w:tc>
          <w:tcPr>
            <w:tcW w:w="3697" w:type="dxa"/>
            <w:tcBorders>
              <w:top w:val="single" w:sz="4" w:space="0" w:color="000000"/>
              <w:left w:val="single" w:sz="4" w:space="0" w:color="000000"/>
              <w:bottom w:val="single" w:sz="4" w:space="0" w:color="000000"/>
              <w:right w:val="single" w:sz="4" w:space="0" w:color="000000"/>
            </w:tcBorders>
          </w:tcPr>
          <w:p w14:paraId="561C0567" w14:textId="77777777" w:rsidR="00BE6FB2" w:rsidRPr="00FF65AB" w:rsidRDefault="00BE6FB2" w:rsidP="00CD237B">
            <w:pPr>
              <w:pStyle w:val="TableParagraph"/>
              <w:kinsoku w:val="0"/>
              <w:overflowPunct w:val="0"/>
              <w:spacing w:before="115"/>
              <w:ind w:left="110"/>
              <w:jc w:val="left"/>
              <w:rPr>
                <w:sz w:val="28"/>
                <w:szCs w:val="28"/>
              </w:rPr>
            </w:pPr>
            <w:r w:rsidRPr="00FF65AB">
              <w:rPr>
                <w:sz w:val="28"/>
                <w:szCs w:val="28"/>
              </w:rPr>
              <w:t>Điện áp cao nhất (kV)</w:t>
            </w:r>
          </w:p>
        </w:tc>
        <w:tc>
          <w:tcPr>
            <w:tcW w:w="1275" w:type="dxa"/>
            <w:tcBorders>
              <w:top w:val="single" w:sz="4" w:space="0" w:color="000000"/>
              <w:left w:val="single" w:sz="4" w:space="0" w:color="000000"/>
              <w:bottom w:val="single" w:sz="4" w:space="0" w:color="000000"/>
              <w:right w:val="single" w:sz="4" w:space="0" w:color="000000"/>
            </w:tcBorders>
          </w:tcPr>
          <w:p w14:paraId="0C08220E" w14:textId="77777777" w:rsidR="00BE6FB2" w:rsidRPr="00FF65AB" w:rsidRDefault="00BE6FB2" w:rsidP="00CD237B">
            <w:pPr>
              <w:pStyle w:val="TableParagraph"/>
              <w:kinsoku w:val="0"/>
              <w:overflowPunct w:val="0"/>
              <w:spacing w:before="115"/>
              <w:ind w:left="191" w:right="180"/>
              <w:rPr>
                <w:sz w:val="28"/>
                <w:szCs w:val="28"/>
              </w:rPr>
            </w:pPr>
            <w:r w:rsidRPr="00FF65AB">
              <w:rPr>
                <w:sz w:val="28"/>
                <w:szCs w:val="28"/>
              </w:rPr>
              <w:t>≥ 245</w:t>
            </w:r>
          </w:p>
        </w:tc>
        <w:tc>
          <w:tcPr>
            <w:tcW w:w="1277" w:type="dxa"/>
            <w:tcBorders>
              <w:top w:val="single" w:sz="4" w:space="0" w:color="000000"/>
              <w:left w:val="single" w:sz="4" w:space="0" w:color="000000"/>
              <w:bottom w:val="single" w:sz="4" w:space="0" w:color="000000"/>
              <w:right w:val="single" w:sz="4" w:space="0" w:color="000000"/>
            </w:tcBorders>
          </w:tcPr>
          <w:p w14:paraId="2F0F1A33" w14:textId="77777777" w:rsidR="00BE6FB2" w:rsidRPr="00FF65AB" w:rsidRDefault="00BE6FB2" w:rsidP="00CD237B">
            <w:pPr>
              <w:pStyle w:val="TableParagraph"/>
              <w:kinsoku w:val="0"/>
              <w:overflowPunct w:val="0"/>
              <w:spacing w:before="115"/>
              <w:ind w:left="191" w:right="178"/>
              <w:rPr>
                <w:sz w:val="28"/>
                <w:szCs w:val="28"/>
              </w:rPr>
            </w:pPr>
            <w:r w:rsidRPr="00FF65AB">
              <w:rPr>
                <w:sz w:val="28"/>
                <w:szCs w:val="28"/>
              </w:rPr>
              <w:t>≥ 123</w:t>
            </w:r>
          </w:p>
        </w:tc>
        <w:tc>
          <w:tcPr>
            <w:tcW w:w="1278" w:type="dxa"/>
            <w:tcBorders>
              <w:top w:val="single" w:sz="4" w:space="0" w:color="000000"/>
              <w:left w:val="single" w:sz="4" w:space="0" w:color="000000"/>
              <w:bottom w:val="single" w:sz="4" w:space="0" w:color="000000"/>
              <w:right w:val="single" w:sz="4" w:space="0" w:color="000000"/>
            </w:tcBorders>
          </w:tcPr>
          <w:p w14:paraId="716CE952" w14:textId="77777777" w:rsidR="00BE6FB2" w:rsidRPr="00FF65AB" w:rsidRDefault="00BE6FB2" w:rsidP="00CD237B">
            <w:pPr>
              <w:pStyle w:val="TableParagraph"/>
              <w:kinsoku w:val="0"/>
              <w:overflowPunct w:val="0"/>
              <w:spacing w:before="115"/>
              <w:ind w:left="259" w:right="255"/>
              <w:rPr>
                <w:sz w:val="28"/>
                <w:szCs w:val="28"/>
              </w:rPr>
            </w:pPr>
            <w:r w:rsidRPr="00FF65AB">
              <w:rPr>
                <w:sz w:val="28"/>
                <w:szCs w:val="28"/>
              </w:rPr>
              <w:t>≥ 72,5</w:t>
            </w:r>
          </w:p>
        </w:tc>
        <w:tc>
          <w:tcPr>
            <w:tcW w:w="1257" w:type="dxa"/>
            <w:tcBorders>
              <w:top w:val="single" w:sz="4" w:space="0" w:color="000000"/>
              <w:left w:val="single" w:sz="4" w:space="0" w:color="000000"/>
              <w:bottom w:val="single" w:sz="4" w:space="0" w:color="000000"/>
              <w:right w:val="single" w:sz="4" w:space="0" w:color="000000"/>
            </w:tcBorders>
            <w:vAlign w:val="center"/>
          </w:tcPr>
          <w:p w14:paraId="7A3FE3F9" w14:textId="77777777" w:rsidR="00BE6FB2" w:rsidRPr="00FF65AB" w:rsidRDefault="00BE6FB2" w:rsidP="00CD237B">
            <w:pPr>
              <w:pStyle w:val="TableParagraph"/>
              <w:kinsoku w:val="0"/>
              <w:overflowPunct w:val="0"/>
              <w:spacing w:before="115"/>
              <w:ind w:right="132"/>
              <w:rPr>
                <w:sz w:val="28"/>
                <w:szCs w:val="28"/>
              </w:rPr>
            </w:pPr>
            <w:r w:rsidRPr="00FF65AB">
              <w:rPr>
                <w:sz w:val="28"/>
                <w:szCs w:val="28"/>
              </w:rPr>
              <w:t>≥ 24</w:t>
            </w:r>
          </w:p>
        </w:tc>
      </w:tr>
      <w:tr w:rsidR="00BE6FB2" w:rsidRPr="00FF65AB" w14:paraId="562EC6C3" w14:textId="77777777" w:rsidTr="00CD237B">
        <w:trPr>
          <w:trHeight w:val="882"/>
        </w:trPr>
        <w:tc>
          <w:tcPr>
            <w:tcW w:w="3697" w:type="dxa"/>
            <w:tcBorders>
              <w:top w:val="single" w:sz="4" w:space="0" w:color="000000"/>
              <w:left w:val="single" w:sz="4" w:space="0" w:color="000000"/>
              <w:bottom w:val="single" w:sz="4" w:space="0" w:color="000000"/>
              <w:right w:val="single" w:sz="4" w:space="0" w:color="000000"/>
            </w:tcBorders>
          </w:tcPr>
          <w:p w14:paraId="788BEA73" w14:textId="77777777" w:rsidR="00BE6FB2" w:rsidRPr="00FF65AB" w:rsidRDefault="00BE6FB2" w:rsidP="00CD237B">
            <w:pPr>
              <w:pStyle w:val="TableParagraph"/>
              <w:kinsoku w:val="0"/>
              <w:overflowPunct w:val="0"/>
              <w:spacing w:before="112"/>
              <w:ind w:left="110"/>
              <w:jc w:val="left"/>
              <w:rPr>
                <w:sz w:val="28"/>
                <w:szCs w:val="28"/>
              </w:rPr>
            </w:pPr>
            <w:r w:rsidRPr="00FF65AB">
              <w:rPr>
                <w:sz w:val="28"/>
                <w:szCs w:val="28"/>
              </w:rPr>
              <w:t>Điện áp chịu đựng xung sét tối thiểu (kVp)</w:t>
            </w:r>
          </w:p>
        </w:tc>
        <w:tc>
          <w:tcPr>
            <w:tcW w:w="1275" w:type="dxa"/>
            <w:tcBorders>
              <w:top w:val="single" w:sz="4" w:space="0" w:color="000000"/>
              <w:left w:val="single" w:sz="4" w:space="0" w:color="000000"/>
              <w:bottom w:val="single" w:sz="4" w:space="0" w:color="000000"/>
              <w:right w:val="single" w:sz="4" w:space="0" w:color="000000"/>
            </w:tcBorders>
            <w:vAlign w:val="center"/>
          </w:tcPr>
          <w:p w14:paraId="2AAE28A1" w14:textId="77777777" w:rsidR="00BE6FB2" w:rsidRPr="00FF65AB" w:rsidRDefault="00BE6FB2" w:rsidP="00CD237B">
            <w:pPr>
              <w:pStyle w:val="TableParagraph"/>
              <w:kinsoku w:val="0"/>
              <w:overflowPunct w:val="0"/>
              <w:ind w:left="191" w:right="182"/>
              <w:rPr>
                <w:sz w:val="28"/>
                <w:szCs w:val="28"/>
              </w:rPr>
            </w:pPr>
            <w:r w:rsidRPr="00FF65AB">
              <w:rPr>
                <w:sz w:val="28"/>
                <w:szCs w:val="28"/>
              </w:rPr>
              <w:t>1050</w:t>
            </w:r>
          </w:p>
        </w:tc>
        <w:tc>
          <w:tcPr>
            <w:tcW w:w="1277" w:type="dxa"/>
            <w:tcBorders>
              <w:top w:val="single" w:sz="4" w:space="0" w:color="000000"/>
              <w:left w:val="single" w:sz="4" w:space="0" w:color="000000"/>
              <w:bottom w:val="single" w:sz="4" w:space="0" w:color="000000"/>
              <w:right w:val="single" w:sz="4" w:space="0" w:color="000000"/>
            </w:tcBorders>
            <w:vAlign w:val="center"/>
          </w:tcPr>
          <w:p w14:paraId="76596A7F" w14:textId="77777777" w:rsidR="00BE6FB2" w:rsidRPr="00FF65AB" w:rsidRDefault="00BE6FB2" w:rsidP="00CD237B">
            <w:pPr>
              <w:pStyle w:val="TableParagraph"/>
              <w:kinsoku w:val="0"/>
              <w:overflowPunct w:val="0"/>
              <w:ind w:left="191" w:right="180"/>
              <w:rPr>
                <w:sz w:val="28"/>
                <w:szCs w:val="28"/>
              </w:rPr>
            </w:pPr>
            <w:r w:rsidRPr="00FF65AB">
              <w:rPr>
                <w:sz w:val="28"/>
                <w:szCs w:val="28"/>
              </w:rPr>
              <w:t>550</w:t>
            </w:r>
          </w:p>
        </w:tc>
        <w:tc>
          <w:tcPr>
            <w:tcW w:w="1278" w:type="dxa"/>
            <w:tcBorders>
              <w:top w:val="single" w:sz="4" w:space="0" w:color="000000"/>
              <w:left w:val="single" w:sz="4" w:space="0" w:color="000000"/>
              <w:bottom w:val="single" w:sz="4" w:space="0" w:color="000000"/>
              <w:right w:val="single" w:sz="4" w:space="0" w:color="000000"/>
            </w:tcBorders>
            <w:vAlign w:val="center"/>
          </w:tcPr>
          <w:p w14:paraId="5F578B50" w14:textId="77777777" w:rsidR="00BE6FB2" w:rsidRPr="00FF65AB" w:rsidRDefault="00BE6FB2" w:rsidP="00CD237B">
            <w:pPr>
              <w:pStyle w:val="TableParagraph"/>
              <w:kinsoku w:val="0"/>
              <w:overflowPunct w:val="0"/>
              <w:ind w:left="259" w:right="254"/>
              <w:rPr>
                <w:sz w:val="28"/>
                <w:szCs w:val="28"/>
              </w:rPr>
            </w:pPr>
            <w:r w:rsidRPr="00FF65AB">
              <w:rPr>
                <w:sz w:val="28"/>
                <w:szCs w:val="28"/>
              </w:rPr>
              <w:t>325</w:t>
            </w:r>
          </w:p>
        </w:tc>
        <w:tc>
          <w:tcPr>
            <w:tcW w:w="1257" w:type="dxa"/>
            <w:tcBorders>
              <w:top w:val="single" w:sz="4" w:space="0" w:color="000000"/>
              <w:left w:val="single" w:sz="4" w:space="0" w:color="000000"/>
              <w:bottom w:val="single" w:sz="4" w:space="0" w:color="000000"/>
              <w:right w:val="single" w:sz="4" w:space="0" w:color="000000"/>
            </w:tcBorders>
            <w:vAlign w:val="center"/>
          </w:tcPr>
          <w:p w14:paraId="3C885B99" w14:textId="77777777" w:rsidR="00BE6FB2" w:rsidRPr="00FF65AB" w:rsidRDefault="00BE6FB2" w:rsidP="00CD237B">
            <w:pPr>
              <w:pStyle w:val="TableParagraph"/>
              <w:kinsoku w:val="0"/>
              <w:overflowPunct w:val="0"/>
              <w:ind w:left="397" w:right="391"/>
              <w:rPr>
                <w:sz w:val="28"/>
                <w:szCs w:val="28"/>
              </w:rPr>
            </w:pPr>
            <w:r w:rsidRPr="00FF65AB">
              <w:rPr>
                <w:sz w:val="28"/>
                <w:szCs w:val="28"/>
              </w:rPr>
              <w:t>125</w:t>
            </w:r>
          </w:p>
        </w:tc>
      </w:tr>
      <w:tr w:rsidR="00BE6FB2" w:rsidRPr="00FF65AB" w14:paraId="1EC8D883" w14:textId="77777777" w:rsidTr="00CD237B">
        <w:trPr>
          <w:trHeight w:val="882"/>
        </w:trPr>
        <w:tc>
          <w:tcPr>
            <w:tcW w:w="3697" w:type="dxa"/>
            <w:tcBorders>
              <w:top w:val="single" w:sz="4" w:space="0" w:color="000000"/>
              <w:left w:val="single" w:sz="4" w:space="0" w:color="000000"/>
              <w:bottom w:val="single" w:sz="4" w:space="0" w:color="000000"/>
              <w:right w:val="single" w:sz="4" w:space="0" w:color="000000"/>
            </w:tcBorders>
          </w:tcPr>
          <w:p w14:paraId="5B8BF9EF" w14:textId="77777777" w:rsidR="00BE6FB2" w:rsidRPr="00FF65AB" w:rsidRDefault="00BE6FB2" w:rsidP="00CD237B">
            <w:pPr>
              <w:pStyle w:val="TableParagraph"/>
              <w:kinsoku w:val="0"/>
              <w:overflowPunct w:val="0"/>
              <w:spacing w:before="112"/>
              <w:ind w:left="110"/>
              <w:jc w:val="left"/>
              <w:rPr>
                <w:sz w:val="28"/>
                <w:szCs w:val="28"/>
              </w:rPr>
            </w:pPr>
            <w:r w:rsidRPr="00FF65AB">
              <w:rPr>
                <w:sz w:val="28"/>
                <w:szCs w:val="28"/>
              </w:rPr>
              <w:t>Điện áp chịu đựng tần số công nghiệp tối thiểu (kV)</w:t>
            </w:r>
          </w:p>
        </w:tc>
        <w:tc>
          <w:tcPr>
            <w:tcW w:w="1275" w:type="dxa"/>
            <w:tcBorders>
              <w:top w:val="single" w:sz="4" w:space="0" w:color="000000"/>
              <w:left w:val="single" w:sz="4" w:space="0" w:color="000000"/>
              <w:bottom w:val="single" w:sz="4" w:space="0" w:color="000000"/>
              <w:right w:val="single" w:sz="4" w:space="0" w:color="000000"/>
            </w:tcBorders>
            <w:vAlign w:val="center"/>
          </w:tcPr>
          <w:p w14:paraId="24003086" w14:textId="77777777" w:rsidR="00BE6FB2" w:rsidRPr="00FF65AB" w:rsidRDefault="00BE6FB2" w:rsidP="00CD237B">
            <w:pPr>
              <w:pStyle w:val="TableParagraph"/>
              <w:kinsoku w:val="0"/>
              <w:overflowPunct w:val="0"/>
              <w:spacing w:before="9"/>
              <w:rPr>
                <w:sz w:val="23"/>
                <w:szCs w:val="23"/>
              </w:rPr>
            </w:pPr>
            <w:r w:rsidRPr="00FF65AB">
              <w:rPr>
                <w:sz w:val="28"/>
                <w:szCs w:val="28"/>
              </w:rPr>
              <w:t>460</w:t>
            </w:r>
          </w:p>
        </w:tc>
        <w:tc>
          <w:tcPr>
            <w:tcW w:w="1277" w:type="dxa"/>
            <w:tcBorders>
              <w:top w:val="single" w:sz="4" w:space="0" w:color="000000"/>
              <w:left w:val="single" w:sz="4" w:space="0" w:color="000000"/>
              <w:bottom w:val="single" w:sz="4" w:space="0" w:color="000000"/>
              <w:right w:val="single" w:sz="4" w:space="0" w:color="000000"/>
            </w:tcBorders>
            <w:vAlign w:val="center"/>
          </w:tcPr>
          <w:p w14:paraId="36525155" w14:textId="77777777" w:rsidR="00BE6FB2" w:rsidRPr="00FF65AB" w:rsidRDefault="00BE6FB2" w:rsidP="00CD237B">
            <w:pPr>
              <w:pStyle w:val="TableParagraph"/>
              <w:kinsoku w:val="0"/>
              <w:overflowPunct w:val="0"/>
              <w:spacing w:before="9"/>
              <w:rPr>
                <w:sz w:val="23"/>
                <w:szCs w:val="23"/>
              </w:rPr>
            </w:pPr>
            <w:r w:rsidRPr="00FF65AB">
              <w:rPr>
                <w:sz w:val="28"/>
                <w:szCs w:val="28"/>
              </w:rPr>
              <w:t>230</w:t>
            </w:r>
          </w:p>
        </w:tc>
        <w:tc>
          <w:tcPr>
            <w:tcW w:w="1278" w:type="dxa"/>
            <w:tcBorders>
              <w:top w:val="single" w:sz="4" w:space="0" w:color="000000"/>
              <w:left w:val="single" w:sz="4" w:space="0" w:color="000000"/>
              <w:bottom w:val="single" w:sz="4" w:space="0" w:color="000000"/>
              <w:right w:val="single" w:sz="4" w:space="0" w:color="000000"/>
            </w:tcBorders>
            <w:vAlign w:val="center"/>
          </w:tcPr>
          <w:p w14:paraId="0F06FCC1" w14:textId="77777777" w:rsidR="00BE6FB2" w:rsidRPr="00FF65AB" w:rsidRDefault="00BE6FB2" w:rsidP="00CD237B">
            <w:pPr>
              <w:pStyle w:val="TableParagraph"/>
              <w:kinsoku w:val="0"/>
              <w:overflowPunct w:val="0"/>
              <w:spacing w:before="9"/>
              <w:rPr>
                <w:sz w:val="23"/>
                <w:szCs w:val="23"/>
              </w:rPr>
            </w:pPr>
            <w:r w:rsidRPr="00FF65AB">
              <w:rPr>
                <w:sz w:val="28"/>
                <w:szCs w:val="28"/>
              </w:rPr>
              <w:t>140</w:t>
            </w:r>
          </w:p>
        </w:tc>
        <w:tc>
          <w:tcPr>
            <w:tcW w:w="1257" w:type="dxa"/>
            <w:tcBorders>
              <w:top w:val="single" w:sz="4" w:space="0" w:color="000000"/>
              <w:left w:val="single" w:sz="4" w:space="0" w:color="000000"/>
              <w:bottom w:val="single" w:sz="4" w:space="0" w:color="000000"/>
              <w:right w:val="single" w:sz="4" w:space="0" w:color="000000"/>
            </w:tcBorders>
            <w:vAlign w:val="center"/>
          </w:tcPr>
          <w:p w14:paraId="1A1B278C" w14:textId="77777777" w:rsidR="00BE6FB2" w:rsidRPr="00FF65AB" w:rsidRDefault="00BE6FB2" w:rsidP="00CD237B">
            <w:pPr>
              <w:pStyle w:val="TableParagraph"/>
              <w:kinsoku w:val="0"/>
              <w:overflowPunct w:val="0"/>
              <w:spacing w:before="9"/>
              <w:rPr>
                <w:sz w:val="23"/>
                <w:szCs w:val="23"/>
              </w:rPr>
            </w:pPr>
            <w:r w:rsidRPr="00FF65AB">
              <w:rPr>
                <w:sz w:val="28"/>
                <w:szCs w:val="28"/>
              </w:rPr>
              <w:t>50</w:t>
            </w:r>
          </w:p>
        </w:tc>
      </w:tr>
      <w:tr w:rsidR="00BE6FB2" w:rsidRPr="00FF65AB" w14:paraId="05CFDFF3" w14:textId="77777777" w:rsidTr="00CD237B">
        <w:trPr>
          <w:trHeight w:val="882"/>
        </w:trPr>
        <w:tc>
          <w:tcPr>
            <w:tcW w:w="3697" w:type="dxa"/>
            <w:tcBorders>
              <w:top w:val="single" w:sz="4" w:space="0" w:color="000000"/>
              <w:left w:val="single" w:sz="4" w:space="0" w:color="000000"/>
              <w:bottom w:val="single" w:sz="4" w:space="0" w:color="000000"/>
              <w:right w:val="single" w:sz="4" w:space="0" w:color="000000"/>
            </w:tcBorders>
          </w:tcPr>
          <w:p w14:paraId="1A26EB57" w14:textId="77777777" w:rsidR="00BE6FB2" w:rsidRPr="00FF65AB" w:rsidRDefault="00BE6FB2" w:rsidP="00CD237B">
            <w:pPr>
              <w:pStyle w:val="TableParagraph"/>
              <w:kinsoku w:val="0"/>
              <w:overflowPunct w:val="0"/>
              <w:spacing w:before="112"/>
              <w:ind w:left="110"/>
              <w:jc w:val="left"/>
              <w:rPr>
                <w:sz w:val="28"/>
                <w:szCs w:val="28"/>
              </w:rPr>
            </w:pPr>
            <w:r w:rsidRPr="00FF65AB">
              <w:rPr>
                <w:sz w:val="28"/>
                <w:szCs w:val="28"/>
              </w:rPr>
              <w:t xml:space="preserve">Thời gian tối thiểu chịu dòng điện ngắn mạch danh định </w:t>
            </w:r>
            <w:r w:rsidRPr="00FF65AB">
              <w:rPr>
                <w:sz w:val="28"/>
                <w:szCs w:val="28"/>
              </w:rPr>
              <w:lastRenderedPageBreak/>
              <w:t>(giây)</w:t>
            </w:r>
          </w:p>
        </w:tc>
        <w:tc>
          <w:tcPr>
            <w:tcW w:w="1275" w:type="dxa"/>
            <w:tcBorders>
              <w:top w:val="single" w:sz="4" w:space="0" w:color="000000"/>
              <w:left w:val="single" w:sz="4" w:space="0" w:color="000000"/>
              <w:bottom w:val="single" w:sz="4" w:space="0" w:color="000000"/>
              <w:right w:val="single" w:sz="4" w:space="0" w:color="000000"/>
            </w:tcBorders>
            <w:vAlign w:val="center"/>
          </w:tcPr>
          <w:p w14:paraId="621F2299" w14:textId="77777777" w:rsidR="00BE6FB2" w:rsidRPr="00FF65AB" w:rsidRDefault="00BE6FB2" w:rsidP="00CD237B">
            <w:pPr>
              <w:pStyle w:val="TableParagraph"/>
              <w:kinsoku w:val="0"/>
              <w:overflowPunct w:val="0"/>
              <w:spacing w:before="9"/>
              <w:rPr>
                <w:sz w:val="23"/>
                <w:szCs w:val="23"/>
              </w:rPr>
            </w:pPr>
            <w:r w:rsidRPr="00FF65AB">
              <w:rPr>
                <w:sz w:val="28"/>
                <w:szCs w:val="28"/>
              </w:rPr>
              <w:lastRenderedPageBreak/>
              <w:t>01</w:t>
            </w:r>
          </w:p>
        </w:tc>
        <w:tc>
          <w:tcPr>
            <w:tcW w:w="1277" w:type="dxa"/>
            <w:tcBorders>
              <w:top w:val="single" w:sz="4" w:space="0" w:color="000000"/>
              <w:left w:val="single" w:sz="4" w:space="0" w:color="000000"/>
              <w:bottom w:val="single" w:sz="4" w:space="0" w:color="000000"/>
              <w:right w:val="single" w:sz="4" w:space="0" w:color="000000"/>
            </w:tcBorders>
            <w:vAlign w:val="center"/>
          </w:tcPr>
          <w:p w14:paraId="5F7F380C" w14:textId="77777777" w:rsidR="00BE6FB2" w:rsidRPr="00FF65AB" w:rsidRDefault="00BE6FB2" w:rsidP="00CD237B">
            <w:pPr>
              <w:pStyle w:val="TableParagraph"/>
              <w:kinsoku w:val="0"/>
              <w:overflowPunct w:val="0"/>
              <w:spacing w:before="9"/>
              <w:rPr>
                <w:sz w:val="23"/>
                <w:szCs w:val="23"/>
              </w:rPr>
            </w:pPr>
            <w:r w:rsidRPr="00FF65AB">
              <w:rPr>
                <w:sz w:val="28"/>
                <w:szCs w:val="28"/>
              </w:rPr>
              <w:t>01</w:t>
            </w:r>
          </w:p>
        </w:tc>
        <w:tc>
          <w:tcPr>
            <w:tcW w:w="1278" w:type="dxa"/>
            <w:tcBorders>
              <w:top w:val="single" w:sz="4" w:space="0" w:color="000000"/>
              <w:left w:val="single" w:sz="4" w:space="0" w:color="000000"/>
              <w:bottom w:val="single" w:sz="4" w:space="0" w:color="000000"/>
              <w:right w:val="single" w:sz="4" w:space="0" w:color="000000"/>
            </w:tcBorders>
            <w:vAlign w:val="center"/>
          </w:tcPr>
          <w:p w14:paraId="2E9616DA" w14:textId="77777777" w:rsidR="00BE6FB2" w:rsidRPr="00FF65AB" w:rsidRDefault="00BE6FB2" w:rsidP="00CD237B">
            <w:pPr>
              <w:pStyle w:val="TableParagraph"/>
              <w:kinsoku w:val="0"/>
              <w:overflowPunct w:val="0"/>
              <w:spacing w:before="9"/>
              <w:rPr>
                <w:sz w:val="23"/>
                <w:szCs w:val="23"/>
              </w:rPr>
            </w:pPr>
            <w:r w:rsidRPr="00FF65AB">
              <w:rPr>
                <w:sz w:val="28"/>
                <w:szCs w:val="28"/>
              </w:rPr>
              <w:t>01</w:t>
            </w:r>
          </w:p>
        </w:tc>
        <w:tc>
          <w:tcPr>
            <w:tcW w:w="1257" w:type="dxa"/>
            <w:tcBorders>
              <w:top w:val="single" w:sz="4" w:space="0" w:color="000000"/>
              <w:left w:val="single" w:sz="4" w:space="0" w:color="000000"/>
              <w:bottom w:val="single" w:sz="4" w:space="0" w:color="000000"/>
              <w:right w:val="single" w:sz="4" w:space="0" w:color="000000"/>
            </w:tcBorders>
            <w:vAlign w:val="center"/>
          </w:tcPr>
          <w:p w14:paraId="4EF771A6" w14:textId="77777777" w:rsidR="00BE6FB2" w:rsidRPr="00FF65AB" w:rsidRDefault="00BE6FB2" w:rsidP="00CD237B">
            <w:pPr>
              <w:pStyle w:val="TableParagraph"/>
              <w:kinsoku w:val="0"/>
              <w:overflowPunct w:val="0"/>
              <w:spacing w:before="9"/>
              <w:rPr>
                <w:sz w:val="23"/>
                <w:szCs w:val="23"/>
              </w:rPr>
            </w:pPr>
            <w:r w:rsidRPr="00FF65AB">
              <w:rPr>
                <w:sz w:val="28"/>
                <w:szCs w:val="28"/>
              </w:rPr>
              <w:t>01</w:t>
            </w:r>
          </w:p>
        </w:tc>
      </w:tr>
      <w:tr w:rsidR="00BE6FB2" w:rsidRPr="00FF65AB" w14:paraId="7F3763DB" w14:textId="77777777" w:rsidTr="00CD237B">
        <w:trPr>
          <w:trHeight w:val="882"/>
        </w:trPr>
        <w:tc>
          <w:tcPr>
            <w:tcW w:w="3697" w:type="dxa"/>
            <w:tcBorders>
              <w:top w:val="single" w:sz="4" w:space="0" w:color="000000"/>
              <w:left w:val="single" w:sz="4" w:space="0" w:color="000000"/>
              <w:bottom w:val="single" w:sz="4" w:space="0" w:color="000000"/>
              <w:right w:val="single" w:sz="4" w:space="0" w:color="000000"/>
            </w:tcBorders>
            <w:vAlign w:val="center"/>
          </w:tcPr>
          <w:p w14:paraId="12CF1D4F" w14:textId="77777777" w:rsidR="00BE6FB2" w:rsidRPr="00FF65AB" w:rsidRDefault="00BE6FB2" w:rsidP="00CD237B">
            <w:pPr>
              <w:pStyle w:val="TableParagraph"/>
              <w:kinsoku w:val="0"/>
              <w:overflowPunct w:val="0"/>
              <w:spacing w:before="112"/>
              <w:ind w:left="110" w:right="14"/>
              <w:jc w:val="both"/>
              <w:rPr>
                <w:sz w:val="28"/>
                <w:szCs w:val="28"/>
              </w:rPr>
            </w:pPr>
            <w:r w:rsidRPr="00FF65AB">
              <w:rPr>
                <w:sz w:val="28"/>
                <w:szCs w:val="28"/>
              </w:rPr>
              <w:t>Dòng điện ngắn mạch danh định (≥ 1 giây)</w:t>
            </w:r>
          </w:p>
        </w:tc>
        <w:tc>
          <w:tcPr>
            <w:tcW w:w="1275" w:type="dxa"/>
            <w:tcBorders>
              <w:top w:val="single" w:sz="4" w:space="0" w:color="000000"/>
              <w:left w:val="single" w:sz="4" w:space="0" w:color="000000"/>
              <w:bottom w:val="single" w:sz="4" w:space="0" w:color="000000"/>
              <w:right w:val="single" w:sz="4" w:space="0" w:color="000000"/>
            </w:tcBorders>
            <w:vAlign w:val="center"/>
          </w:tcPr>
          <w:p w14:paraId="2EA423BC" w14:textId="77777777" w:rsidR="00BE6FB2" w:rsidRPr="00FF65AB" w:rsidRDefault="00BE6FB2" w:rsidP="00CD237B">
            <w:pPr>
              <w:pStyle w:val="TableParagraph"/>
              <w:kinsoku w:val="0"/>
              <w:overflowPunct w:val="0"/>
              <w:spacing w:before="9"/>
              <w:rPr>
                <w:sz w:val="23"/>
                <w:szCs w:val="23"/>
              </w:rPr>
            </w:pPr>
            <w:r w:rsidRPr="00FF65AB">
              <w:rPr>
                <w:iCs/>
                <w:sz w:val="25"/>
                <w:lang w:val="en-US"/>
              </w:rPr>
              <w:t>50kA/1s</w:t>
            </w:r>
          </w:p>
        </w:tc>
        <w:tc>
          <w:tcPr>
            <w:tcW w:w="1277" w:type="dxa"/>
            <w:tcBorders>
              <w:top w:val="single" w:sz="4" w:space="0" w:color="000000"/>
              <w:left w:val="single" w:sz="4" w:space="0" w:color="000000"/>
              <w:bottom w:val="single" w:sz="4" w:space="0" w:color="000000"/>
              <w:right w:val="single" w:sz="4" w:space="0" w:color="000000"/>
            </w:tcBorders>
            <w:vAlign w:val="center"/>
          </w:tcPr>
          <w:p w14:paraId="69FBBA70" w14:textId="77777777" w:rsidR="00BE6FB2" w:rsidRPr="00FF65AB" w:rsidRDefault="00BE6FB2" w:rsidP="00CD237B">
            <w:pPr>
              <w:pStyle w:val="TableParagraph"/>
              <w:kinsoku w:val="0"/>
              <w:overflowPunct w:val="0"/>
              <w:spacing w:before="9"/>
              <w:rPr>
                <w:sz w:val="23"/>
                <w:szCs w:val="23"/>
              </w:rPr>
            </w:pPr>
            <w:r w:rsidRPr="00FF65AB">
              <w:rPr>
                <w:iCs/>
                <w:sz w:val="25"/>
                <w:lang w:val="en-US"/>
              </w:rPr>
              <w:t>40kA/1s</w:t>
            </w:r>
          </w:p>
        </w:tc>
        <w:tc>
          <w:tcPr>
            <w:tcW w:w="1278" w:type="dxa"/>
            <w:tcBorders>
              <w:top w:val="single" w:sz="4" w:space="0" w:color="000000"/>
              <w:left w:val="single" w:sz="4" w:space="0" w:color="000000"/>
              <w:bottom w:val="single" w:sz="4" w:space="0" w:color="000000"/>
              <w:right w:val="single" w:sz="4" w:space="0" w:color="000000"/>
            </w:tcBorders>
            <w:vAlign w:val="center"/>
          </w:tcPr>
          <w:p w14:paraId="792C3E0A" w14:textId="77777777" w:rsidR="00BE6FB2" w:rsidRPr="00FF65AB" w:rsidRDefault="00BE6FB2" w:rsidP="00CD237B">
            <w:pPr>
              <w:pStyle w:val="TableParagraph"/>
              <w:kinsoku w:val="0"/>
              <w:overflowPunct w:val="0"/>
              <w:spacing w:before="9"/>
              <w:rPr>
                <w:sz w:val="23"/>
                <w:szCs w:val="23"/>
              </w:rPr>
            </w:pPr>
          </w:p>
        </w:tc>
        <w:tc>
          <w:tcPr>
            <w:tcW w:w="1257" w:type="dxa"/>
            <w:tcBorders>
              <w:top w:val="single" w:sz="4" w:space="0" w:color="000000"/>
              <w:left w:val="single" w:sz="4" w:space="0" w:color="000000"/>
              <w:bottom w:val="single" w:sz="4" w:space="0" w:color="000000"/>
              <w:right w:val="single" w:sz="4" w:space="0" w:color="000000"/>
            </w:tcBorders>
          </w:tcPr>
          <w:p w14:paraId="3155004B" w14:textId="77777777" w:rsidR="00BE6FB2" w:rsidRPr="00FF65AB" w:rsidRDefault="00BE6FB2" w:rsidP="00CD237B">
            <w:pPr>
              <w:pStyle w:val="TableParagraph"/>
              <w:kinsoku w:val="0"/>
              <w:overflowPunct w:val="0"/>
              <w:spacing w:before="9"/>
            </w:pPr>
          </w:p>
          <w:p w14:paraId="24F8FE10" w14:textId="77777777" w:rsidR="00BE6FB2" w:rsidRPr="00FF65AB" w:rsidRDefault="00BE6FB2" w:rsidP="00CD237B">
            <w:pPr>
              <w:pStyle w:val="TableParagraph"/>
              <w:kinsoku w:val="0"/>
              <w:overflowPunct w:val="0"/>
              <w:spacing w:before="9"/>
              <w:rPr>
                <w:sz w:val="23"/>
                <w:szCs w:val="23"/>
              </w:rPr>
            </w:pPr>
            <w:r w:rsidRPr="00FF65AB">
              <w:rPr>
                <w:iCs/>
                <w:sz w:val="25"/>
                <w:lang w:val="en-US"/>
              </w:rPr>
              <w:t>31,5kA/1s</w:t>
            </w:r>
          </w:p>
        </w:tc>
      </w:tr>
      <w:tr w:rsidR="00BE6FB2" w:rsidRPr="00FF65AB" w14:paraId="0355B95D" w14:textId="77777777" w:rsidTr="00CD237B">
        <w:trPr>
          <w:trHeight w:val="882"/>
        </w:trPr>
        <w:tc>
          <w:tcPr>
            <w:tcW w:w="3697" w:type="dxa"/>
            <w:tcBorders>
              <w:top w:val="single" w:sz="4" w:space="0" w:color="000000"/>
              <w:left w:val="single" w:sz="4" w:space="0" w:color="000000"/>
              <w:bottom w:val="single" w:sz="4" w:space="0" w:color="000000"/>
              <w:right w:val="single" w:sz="4" w:space="0" w:color="000000"/>
            </w:tcBorders>
            <w:vAlign w:val="center"/>
          </w:tcPr>
          <w:p w14:paraId="0AFEC3AB" w14:textId="77777777" w:rsidR="00BE6FB2" w:rsidRPr="00FF65AB" w:rsidRDefault="00BE6FB2" w:rsidP="00CD237B">
            <w:pPr>
              <w:pStyle w:val="TableParagraph"/>
              <w:kinsoku w:val="0"/>
              <w:overflowPunct w:val="0"/>
              <w:spacing w:before="112"/>
              <w:ind w:left="110" w:right="14"/>
              <w:jc w:val="both"/>
              <w:rPr>
                <w:sz w:val="28"/>
                <w:szCs w:val="28"/>
              </w:rPr>
            </w:pPr>
            <w:r w:rsidRPr="00FF65AB">
              <w:rPr>
                <w:sz w:val="28"/>
                <w:szCs w:val="28"/>
              </w:rPr>
              <w:t xml:space="preserve">Chiều dài dòng rò tối thiểu (mm/kV) </w:t>
            </w:r>
          </w:p>
        </w:tc>
        <w:tc>
          <w:tcPr>
            <w:tcW w:w="1275" w:type="dxa"/>
            <w:tcBorders>
              <w:top w:val="single" w:sz="4" w:space="0" w:color="000000"/>
              <w:left w:val="single" w:sz="4" w:space="0" w:color="000000"/>
              <w:bottom w:val="single" w:sz="4" w:space="0" w:color="000000"/>
              <w:right w:val="single" w:sz="4" w:space="0" w:color="000000"/>
            </w:tcBorders>
          </w:tcPr>
          <w:p w14:paraId="6AA53B61" w14:textId="77777777" w:rsidR="00BE6FB2" w:rsidRPr="00FF65AB" w:rsidRDefault="00BE6FB2" w:rsidP="00CD237B">
            <w:pPr>
              <w:pStyle w:val="TableParagraph"/>
              <w:kinsoku w:val="0"/>
              <w:overflowPunct w:val="0"/>
              <w:spacing w:before="9"/>
              <w:rPr>
                <w:sz w:val="23"/>
                <w:szCs w:val="23"/>
              </w:rPr>
            </w:pPr>
          </w:p>
          <w:p w14:paraId="5FE3E449" w14:textId="77777777" w:rsidR="00BE6FB2" w:rsidRPr="00FF65AB" w:rsidRDefault="00BE6FB2" w:rsidP="00CD237B">
            <w:pPr>
              <w:pStyle w:val="TableParagraph"/>
              <w:kinsoku w:val="0"/>
              <w:overflowPunct w:val="0"/>
              <w:spacing w:before="9"/>
              <w:rPr>
                <w:sz w:val="23"/>
                <w:szCs w:val="23"/>
              </w:rPr>
            </w:pPr>
            <w:r w:rsidRPr="00FF65AB">
              <w:rPr>
                <w:sz w:val="28"/>
                <w:szCs w:val="28"/>
              </w:rPr>
              <w:t>31</w:t>
            </w:r>
          </w:p>
        </w:tc>
        <w:tc>
          <w:tcPr>
            <w:tcW w:w="1277" w:type="dxa"/>
            <w:tcBorders>
              <w:top w:val="single" w:sz="4" w:space="0" w:color="000000"/>
              <w:left w:val="single" w:sz="4" w:space="0" w:color="000000"/>
              <w:bottom w:val="single" w:sz="4" w:space="0" w:color="000000"/>
              <w:right w:val="single" w:sz="4" w:space="0" w:color="000000"/>
            </w:tcBorders>
          </w:tcPr>
          <w:p w14:paraId="44B99B83" w14:textId="77777777" w:rsidR="00BE6FB2" w:rsidRPr="00FF65AB" w:rsidRDefault="00BE6FB2" w:rsidP="00CD237B">
            <w:pPr>
              <w:pStyle w:val="TableParagraph"/>
              <w:kinsoku w:val="0"/>
              <w:overflowPunct w:val="0"/>
              <w:spacing w:before="9"/>
              <w:rPr>
                <w:sz w:val="23"/>
                <w:szCs w:val="23"/>
              </w:rPr>
            </w:pPr>
          </w:p>
          <w:p w14:paraId="1F8FC603" w14:textId="77777777" w:rsidR="00BE6FB2" w:rsidRPr="00FF65AB" w:rsidRDefault="00BE6FB2" w:rsidP="00CD237B">
            <w:pPr>
              <w:pStyle w:val="TableParagraph"/>
              <w:kinsoku w:val="0"/>
              <w:overflowPunct w:val="0"/>
              <w:spacing w:before="9"/>
              <w:rPr>
                <w:sz w:val="23"/>
                <w:szCs w:val="23"/>
              </w:rPr>
            </w:pPr>
            <w:r w:rsidRPr="00FF65AB">
              <w:rPr>
                <w:sz w:val="28"/>
                <w:szCs w:val="28"/>
              </w:rPr>
              <w:t>31</w:t>
            </w:r>
          </w:p>
        </w:tc>
        <w:tc>
          <w:tcPr>
            <w:tcW w:w="1278" w:type="dxa"/>
            <w:tcBorders>
              <w:top w:val="single" w:sz="4" w:space="0" w:color="000000"/>
              <w:left w:val="single" w:sz="4" w:space="0" w:color="000000"/>
              <w:bottom w:val="single" w:sz="4" w:space="0" w:color="000000"/>
              <w:right w:val="single" w:sz="4" w:space="0" w:color="000000"/>
            </w:tcBorders>
          </w:tcPr>
          <w:p w14:paraId="69AC1743" w14:textId="77777777" w:rsidR="00BE6FB2" w:rsidRPr="00FF65AB" w:rsidRDefault="00BE6FB2" w:rsidP="00CD237B">
            <w:pPr>
              <w:pStyle w:val="TableParagraph"/>
              <w:kinsoku w:val="0"/>
              <w:overflowPunct w:val="0"/>
              <w:spacing w:before="9"/>
              <w:rPr>
                <w:sz w:val="23"/>
                <w:szCs w:val="23"/>
              </w:rPr>
            </w:pPr>
          </w:p>
          <w:p w14:paraId="0A054BB2" w14:textId="77777777" w:rsidR="00BE6FB2" w:rsidRPr="00FF65AB" w:rsidRDefault="00BE6FB2" w:rsidP="00CD237B">
            <w:pPr>
              <w:pStyle w:val="TableParagraph"/>
              <w:kinsoku w:val="0"/>
              <w:overflowPunct w:val="0"/>
              <w:spacing w:before="9"/>
              <w:rPr>
                <w:sz w:val="23"/>
                <w:szCs w:val="23"/>
              </w:rPr>
            </w:pPr>
            <w:r w:rsidRPr="00FF65AB">
              <w:rPr>
                <w:sz w:val="28"/>
                <w:szCs w:val="28"/>
              </w:rPr>
              <w:t>31</w:t>
            </w:r>
          </w:p>
        </w:tc>
        <w:tc>
          <w:tcPr>
            <w:tcW w:w="1257" w:type="dxa"/>
            <w:tcBorders>
              <w:top w:val="single" w:sz="4" w:space="0" w:color="000000"/>
              <w:left w:val="single" w:sz="4" w:space="0" w:color="000000"/>
              <w:bottom w:val="single" w:sz="4" w:space="0" w:color="000000"/>
              <w:right w:val="single" w:sz="4" w:space="0" w:color="000000"/>
            </w:tcBorders>
          </w:tcPr>
          <w:p w14:paraId="0835A3CA" w14:textId="77777777" w:rsidR="00BE6FB2" w:rsidRPr="00FF65AB" w:rsidRDefault="00BE6FB2" w:rsidP="00CD237B">
            <w:pPr>
              <w:pStyle w:val="TableParagraph"/>
              <w:kinsoku w:val="0"/>
              <w:overflowPunct w:val="0"/>
              <w:spacing w:before="9"/>
              <w:rPr>
                <w:sz w:val="23"/>
                <w:szCs w:val="23"/>
              </w:rPr>
            </w:pPr>
          </w:p>
          <w:p w14:paraId="0CD931BC" w14:textId="77777777" w:rsidR="00BE6FB2" w:rsidRPr="00FF65AB" w:rsidRDefault="00BE6FB2" w:rsidP="00CD237B">
            <w:pPr>
              <w:pStyle w:val="TableParagraph"/>
              <w:kinsoku w:val="0"/>
              <w:overflowPunct w:val="0"/>
              <w:spacing w:before="9"/>
              <w:rPr>
                <w:sz w:val="23"/>
                <w:szCs w:val="23"/>
              </w:rPr>
            </w:pPr>
            <w:r w:rsidRPr="00FF65AB">
              <w:rPr>
                <w:sz w:val="28"/>
                <w:szCs w:val="28"/>
              </w:rPr>
              <w:t>31</w:t>
            </w:r>
          </w:p>
        </w:tc>
      </w:tr>
      <w:tr w:rsidR="00BE6FB2" w:rsidRPr="00FF65AB" w14:paraId="37175C57" w14:textId="77777777" w:rsidTr="00CD237B">
        <w:trPr>
          <w:trHeight w:val="882"/>
        </w:trPr>
        <w:tc>
          <w:tcPr>
            <w:tcW w:w="3697" w:type="dxa"/>
            <w:tcBorders>
              <w:top w:val="single" w:sz="4" w:space="0" w:color="000000"/>
              <w:left w:val="single" w:sz="4" w:space="0" w:color="000000"/>
              <w:bottom w:val="single" w:sz="4" w:space="0" w:color="000000"/>
              <w:right w:val="single" w:sz="4" w:space="0" w:color="000000"/>
            </w:tcBorders>
          </w:tcPr>
          <w:p w14:paraId="0AB4E3E1" w14:textId="77777777" w:rsidR="00BE6FB2" w:rsidRPr="00FF65AB" w:rsidRDefault="00BE6FB2" w:rsidP="00CD237B">
            <w:pPr>
              <w:pStyle w:val="TableParagraph"/>
              <w:kinsoku w:val="0"/>
              <w:overflowPunct w:val="0"/>
              <w:spacing w:before="112"/>
              <w:ind w:left="110" w:right="156"/>
              <w:jc w:val="both"/>
              <w:rPr>
                <w:sz w:val="28"/>
                <w:szCs w:val="28"/>
              </w:rPr>
            </w:pPr>
            <w:r w:rsidRPr="00FF65AB">
              <w:rPr>
                <w:sz w:val="28"/>
                <w:szCs w:val="28"/>
              </w:rPr>
              <w:t>Cấp độ bảo vệ thiết bị với độ kín</w:t>
            </w:r>
          </w:p>
        </w:tc>
        <w:tc>
          <w:tcPr>
            <w:tcW w:w="5087" w:type="dxa"/>
            <w:gridSpan w:val="4"/>
            <w:tcBorders>
              <w:top w:val="single" w:sz="4" w:space="0" w:color="000000"/>
              <w:left w:val="single" w:sz="4" w:space="0" w:color="000000"/>
              <w:bottom w:val="single" w:sz="4" w:space="0" w:color="000000"/>
              <w:right w:val="single" w:sz="4" w:space="0" w:color="000000"/>
            </w:tcBorders>
          </w:tcPr>
          <w:p w14:paraId="5896DFF7" w14:textId="77777777" w:rsidR="00BE6FB2" w:rsidRPr="00FF65AB" w:rsidRDefault="00BE6FB2" w:rsidP="00CD237B">
            <w:pPr>
              <w:pStyle w:val="TableParagraph"/>
              <w:kinsoku w:val="0"/>
              <w:overflowPunct w:val="0"/>
              <w:spacing w:before="53" w:line="285" w:lineRule="auto"/>
              <w:ind w:left="107" w:right="139"/>
              <w:jc w:val="both"/>
              <w:rPr>
                <w:sz w:val="28"/>
                <w:szCs w:val="28"/>
              </w:rPr>
            </w:pPr>
            <w:r w:rsidRPr="00FF65AB">
              <w:rPr>
                <w:sz w:val="28"/>
                <w:szCs w:val="28"/>
              </w:rPr>
              <w:t>IP-41 (đối với thiết bị trong</w:t>
            </w:r>
            <w:r w:rsidRPr="00FF65AB">
              <w:rPr>
                <w:sz w:val="28"/>
                <w:szCs w:val="28"/>
                <w:lang w:val="en-US"/>
              </w:rPr>
              <w:t xml:space="preserve"> </w:t>
            </w:r>
            <w:r w:rsidRPr="00FF65AB">
              <w:rPr>
                <w:sz w:val="28"/>
                <w:szCs w:val="28"/>
              </w:rPr>
              <w:t>nhà) IP-55 (các tủ ngoài trời).</w:t>
            </w:r>
          </w:p>
          <w:p w14:paraId="2F1AED89" w14:textId="77777777" w:rsidR="00BE6FB2" w:rsidRPr="00FF65AB" w:rsidRDefault="00BE6FB2" w:rsidP="00CD237B">
            <w:pPr>
              <w:pStyle w:val="TableParagraph"/>
              <w:kinsoku w:val="0"/>
              <w:overflowPunct w:val="0"/>
              <w:spacing w:before="9"/>
              <w:jc w:val="both"/>
              <w:rPr>
                <w:sz w:val="23"/>
                <w:szCs w:val="23"/>
              </w:rPr>
            </w:pPr>
            <w:r w:rsidRPr="00FF65AB">
              <w:rPr>
                <w:sz w:val="28"/>
                <w:szCs w:val="28"/>
              </w:rPr>
              <w:t>IP-65 (đối với các rơle trên mặt MBA, đối</w:t>
            </w:r>
            <w:r w:rsidRPr="00FF65AB">
              <w:rPr>
                <w:spacing w:val="-26"/>
                <w:sz w:val="28"/>
                <w:szCs w:val="28"/>
              </w:rPr>
              <w:t xml:space="preserve"> </w:t>
            </w:r>
            <w:r w:rsidRPr="00FF65AB">
              <w:rPr>
                <w:sz w:val="28"/>
                <w:szCs w:val="28"/>
              </w:rPr>
              <w:t>với đồng hồ chỉ thị nhiệt độ dầu, cuộn dây lắp trong tủ đặt ngoài trời; chỉ thị mức</w:t>
            </w:r>
            <w:r w:rsidRPr="00FF65AB">
              <w:rPr>
                <w:spacing w:val="-4"/>
                <w:sz w:val="28"/>
                <w:szCs w:val="28"/>
              </w:rPr>
              <w:t xml:space="preserve"> </w:t>
            </w:r>
            <w:r w:rsidRPr="00FF65AB">
              <w:rPr>
                <w:sz w:val="28"/>
                <w:szCs w:val="28"/>
              </w:rPr>
              <w:t>dầu)</w:t>
            </w:r>
          </w:p>
        </w:tc>
      </w:tr>
    </w:tbl>
    <w:p w14:paraId="163E3898" w14:textId="77777777" w:rsidR="00BE6FB2" w:rsidRPr="00FF65AB" w:rsidRDefault="00BE6FB2" w:rsidP="00BE6FB2">
      <w:pPr>
        <w:widowControl w:val="0"/>
        <w:spacing w:before="120" w:after="120" w:line="264" w:lineRule="auto"/>
        <w:ind w:firstLine="709"/>
        <w:outlineLvl w:val="5"/>
        <w:rPr>
          <w:b/>
          <w:bCs/>
          <w:iCs/>
          <w:spacing w:val="-2"/>
          <w:sz w:val="26"/>
          <w:szCs w:val="26"/>
          <w:lang w:val="nl-NL"/>
        </w:rPr>
      </w:pPr>
      <w:r w:rsidRPr="00FF65AB">
        <w:rPr>
          <w:b/>
          <w:bCs/>
          <w:iCs/>
          <w:spacing w:val="-2"/>
          <w:sz w:val="26"/>
          <w:szCs w:val="26"/>
          <w:lang w:val="nl-NL"/>
        </w:rPr>
        <w:t>1.2.2.3 Điện áp ngắn mạch của máy biến áp</w:t>
      </w:r>
    </w:p>
    <w:p w14:paraId="6C0DE187"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 Điện áp ngắn mạch cuộn cao - trung (Uk </w:t>
      </w:r>
      <w:r w:rsidRPr="00FF65AB">
        <w:rPr>
          <w:sz w:val="26"/>
          <w:szCs w:val="26"/>
          <w:vertAlign w:val="subscript"/>
        </w:rPr>
        <w:t>225-115</w:t>
      </w:r>
      <w:r w:rsidRPr="00FF65AB">
        <w:rPr>
          <w:sz w:val="26"/>
          <w:szCs w:val="26"/>
        </w:rPr>
        <w:t xml:space="preserve">): Được nêu tại Mục 21 của thuộc </w:t>
      </w:r>
      <w:r w:rsidRPr="00FF65AB">
        <w:rPr>
          <w:bCs/>
          <w:sz w:val="26"/>
          <w:szCs w:val="26"/>
        </w:rPr>
        <w:t>Mục 1.2.2.31 Thông số kỹ thuật chính của máy biến áp</w:t>
      </w:r>
      <w:r w:rsidRPr="00FF65AB">
        <w:rPr>
          <w:sz w:val="26"/>
          <w:szCs w:val="26"/>
        </w:rPr>
        <w:t>.</w:t>
      </w:r>
    </w:p>
    <w:p w14:paraId="6B91EEBA"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Điện áp ngắn mạch cuộn cao - hạ (U</w:t>
      </w:r>
      <w:r w:rsidRPr="00FF65AB">
        <w:rPr>
          <w:sz w:val="26"/>
          <w:szCs w:val="26"/>
          <w:vertAlign w:val="subscript"/>
        </w:rPr>
        <w:t>k</w:t>
      </w:r>
      <w:r w:rsidRPr="00FF65AB">
        <w:rPr>
          <w:sz w:val="26"/>
          <w:szCs w:val="26"/>
        </w:rPr>
        <w:t xml:space="preserve"> </w:t>
      </w:r>
      <w:r w:rsidRPr="00FF65AB">
        <w:rPr>
          <w:sz w:val="26"/>
          <w:szCs w:val="26"/>
          <w:vertAlign w:val="subscript"/>
        </w:rPr>
        <w:t>225-23</w:t>
      </w:r>
      <w:r w:rsidRPr="00FF65AB">
        <w:rPr>
          <w:sz w:val="26"/>
          <w:szCs w:val="26"/>
        </w:rPr>
        <w:t>), cuộn trung - hạ (U</w:t>
      </w:r>
      <w:r w:rsidRPr="00FF65AB">
        <w:rPr>
          <w:sz w:val="26"/>
          <w:szCs w:val="26"/>
          <w:vertAlign w:val="subscript"/>
        </w:rPr>
        <w:t>k</w:t>
      </w:r>
      <w:r w:rsidRPr="00FF65AB">
        <w:rPr>
          <w:sz w:val="26"/>
          <w:szCs w:val="26"/>
        </w:rPr>
        <w:t xml:space="preserve"> </w:t>
      </w:r>
      <w:r w:rsidRPr="00FF65AB">
        <w:rPr>
          <w:spacing w:val="-3"/>
          <w:sz w:val="26"/>
          <w:szCs w:val="26"/>
          <w:vertAlign w:val="subscript"/>
        </w:rPr>
        <w:t>115-23</w:t>
      </w:r>
      <w:r w:rsidRPr="00FF65AB">
        <w:rPr>
          <w:spacing w:val="-3"/>
          <w:sz w:val="26"/>
          <w:szCs w:val="26"/>
        </w:rPr>
        <w:t xml:space="preserve">): </w:t>
      </w:r>
      <w:r w:rsidRPr="00FF65AB">
        <w:rPr>
          <w:sz w:val="26"/>
          <w:szCs w:val="26"/>
        </w:rPr>
        <w:t xml:space="preserve">Được nêu tại Mục 21 của thuộc </w:t>
      </w:r>
      <w:r w:rsidRPr="00FF65AB">
        <w:rPr>
          <w:bCs/>
          <w:sz w:val="26"/>
          <w:szCs w:val="26"/>
        </w:rPr>
        <w:t>Mục 1.2.2.31 Thông số kỹ thuật chính của máy biến áp</w:t>
      </w:r>
      <w:r w:rsidRPr="00FF65AB">
        <w:rPr>
          <w:sz w:val="26"/>
          <w:szCs w:val="26"/>
        </w:rPr>
        <w:t>.</w:t>
      </w:r>
    </w:p>
    <w:p w14:paraId="58804AFB"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Nhà sản xuất MBA phải cung cấp đầy đủ các giá trị: Điện áp ngắn mạch cuộn</w:t>
      </w:r>
      <w:r w:rsidRPr="00FF65AB">
        <w:rPr>
          <w:spacing w:val="-4"/>
          <w:sz w:val="26"/>
          <w:szCs w:val="26"/>
        </w:rPr>
        <w:t xml:space="preserve"> </w:t>
      </w:r>
      <w:r w:rsidRPr="00FF65AB">
        <w:rPr>
          <w:sz w:val="26"/>
          <w:szCs w:val="26"/>
        </w:rPr>
        <w:t>cao -</w:t>
      </w:r>
      <w:r w:rsidRPr="00FF65AB">
        <w:rPr>
          <w:spacing w:val="-3"/>
          <w:sz w:val="26"/>
          <w:szCs w:val="26"/>
        </w:rPr>
        <w:t xml:space="preserve"> </w:t>
      </w:r>
      <w:r w:rsidRPr="00FF65AB">
        <w:rPr>
          <w:sz w:val="26"/>
          <w:szCs w:val="26"/>
        </w:rPr>
        <w:t>trung</w:t>
      </w:r>
      <w:r w:rsidRPr="00FF65AB">
        <w:rPr>
          <w:spacing w:val="-4"/>
          <w:sz w:val="26"/>
          <w:szCs w:val="26"/>
        </w:rPr>
        <w:t xml:space="preserve"> </w:t>
      </w:r>
      <w:r w:rsidRPr="00FF65AB">
        <w:rPr>
          <w:sz w:val="26"/>
          <w:szCs w:val="26"/>
        </w:rPr>
        <w:t>(Uk</w:t>
      </w:r>
      <w:r w:rsidRPr="00FF65AB">
        <w:rPr>
          <w:spacing w:val="-1"/>
          <w:sz w:val="26"/>
          <w:szCs w:val="26"/>
        </w:rPr>
        <w:t xml:space="preserve"> </w:t>
      </w:r>
      <w:r w:rsidRPr="00FF65AB">
        <w:rPr>
          <w:sz w:val="26"/>
          <w:szCs w:val="26"/>
          <w:vertAlign w:val="subscript"/>
        </w:rPr>
        <w:t>225-115</w:t>
      </w:r>
      <w:r w:rsidRPr="00FF65AB">
        <w:rPr>
          <w:sz w:val="26"/>
          <w:szCs w:val="26"/>
        </w:rPr>
        <w:t>)</w:t>
      </w:r>
      <w:r w:rsidRPr="00FF65AB">
        <w:rPr>
          <w:spacing w:val="-4"/>
          <w:sz w:val="26"/>
          <w:szCs w:val="26"/>
        </w:rPr>
        <w:t xml:space="preserve"> </w:t>
      </w:r>
      <w:r w:rsidRPr="00FF65AB">
        <w:rPr>
          <w:sz w:val="26"/>
          <w:szCs w:val="26"/>
        </w:rPr>
        <w:t>ở</w:t>
      </w:r>
      <w:r w:rsidRPr="00FF65AB">
        <w:rPr>
          <w:spacing w:val="-3"/>
          <w:sz w:val="26"/>
          <w:szCs w:val="26"/>
        </w:rPr>
        <w:t xml:space="preserve"> </w:t>
      </w:r>
      <w:r w:rsidRPr="00FF65AB">
        <w:rPr>
          <w:sz w:val="26"/>
          <w:szCs w:val="26"/>
        </w:rPr>
        <w:t>nấc</w:t>
      </w:r>
      <w:r w:rsidRPr="00FF65AB">
        <w:rPr>
          <w:spacing w:val="-4"/>
          <w:sz w:val="26"/>
          <w:szCs w:val="26"/>
        </w:rPr>
        <w:t xml:space="preserve"> </w:t>
      </w:r>
      <w:r w:rsidRPr="00FF65AB">
        <w:rPr>
          <w:sz w:val="26"/>
          <w:szCs w:val="26"/>
        </w:rPr>
        <w:t>chính</w:t>
      </w:r>
      <w:r w:rsidRPr="00FF65AB">
        <w:rPr>
          <w:spacing w:val="-3"/>
          <w:sz w:val="26"/>
          <w:szCs w:val="26"/>
        </w:rPr>
        <w:t xml:space="preserve"> </w:t>
      </w:r>
      <w:r w:rsidRPr="00FF65AB">
        <w:rPr>
          <w:sz w:val="26"/>
          <w:szCs w:val="26"/>
        </w:rPr>
        <w:t>và</w:t>
      </w:r>
      <w:r w:rsidRPr="00FF65AB">
        <w:rPr>
          <w:spacing w:val="-4"/>
          <w:sz w:val="26"/>
          <w:szCs w:val="26"/>
        </w:rPr>
        <w:t xml:space="preserve"> </w:t>
      </w:r>
      <w:r w:rsidRPr="00FF65AB">
        <w:rPr>
          <w:sz w:val="26"/>
          <w:szCs w:val="26"/>
        </w:rPr>
        <w:t>các</w:t>
      </w:r>
      <w:r w:rsidRPr="00FF65AB">
        <w:rPr>
          <w:spacing w:val="-3"/>
          <w:sz w:val="26"/>
          <w:szCs w:val="26"/>
        </w:rPr>
        <w:t xml:space="preserve"> </w:t>
      </w:r>
      <w:r w:rsidRPr="00FF65AB">
        <w:rPr>
          <w:sz w:val="26"/>
          <w:szCs w:val="26"/>
        </w:rPr>
        <w:t>nấc</w:t>
      </w:r>
      <w:r w:rsidRPr="00FF65AB">
        <w:rPr>
          <w:spacing w:val="-6"/>
          <w:sz w:val="26"/>
          <w:szCs w:val="26"/>
        </w:rPr>
        <w:t xml:space="preserve"> </w:t>
      </w:r>
      <w:r w:rsidRPr="00FF65AB">
        <w:rPr>
          <w:sz w:val="26"/>
          <w:szCs w:val="26"/>
        </w:rPr>
        <w:t>biên.</w:t>
      </w:r>
      <w:r w:rsidRPr="00FF65AB">
        <w:rPr>
          <w:spacing w:val="-5"/>
          <w:sz w:val="26"/>
          <w:szCs w:val="26"/>
        </w:rPr>
        <w:t xml:space="preserve"> </w:t>
      </w:r>
      <w:r w:rsidRPr="00FF65AB">
        <w:rPr>
          <w:sz w:val="26"/>
          <w:szCs w:val="26"/>
        </w:rPr>
        <w:t>Điện</w:t>
      </w:r>
      <w:r w:rsidRPr="00FF65AB">
        <w:rPr>
          <w:spacing w:val="-3"/>
          <w:sz w:val="26"/>
          <w:szCs w:val="26"/>
        </w:rPr>
        <w:t xml:space="preserve"> </w:t>
      </w:r>
      <w:r w:rsidRPr="00FF65AB">
        <w:rPr>
          <w:sz w:val="26"/>
          <w:szCs w:val="26"/>
        </w:rPr>
        <w:t>áp</w:t>
      </w:r>
      <w:r w:rsidRPr="00FF65AB">
        <w:rPr>
          <w:spacing w:val="-6"/>
          <w:sz w:val="26"/>
          <w:szCs w:val="26"/>
        </w:rPr>
        <w:t xml:space="preserve"> </w:t>
      </w:r>
      <w:r w:rsidRPr="00FF65AB">
        <w:rPr>
          <w:sz w:val="26"/>
          <w:szCs w:val="26"/>
        </w:rPr>
        <w:t>ngắn</w:t>
      </w:r>
      <w:r w:rsidRPr="00FF65AB">
        <w:rPr>
          <w:spacing w:val="-3"/>
          <w:sz w:val="26"/>
          <w:szCs w:val="26"/>
        </w:rPr>
        <w:t xml:space="preserve"> </w:t>
      </w:r>
      <w:r w:rsidRPr="00FF65AB">
        <w:rPr>
          <w:sz w:val="26"/>
          <w:szCs w:val="26"/>
        </w:rPr>
        <w:t>mạch</w:t>
      </w:r>
      <w:r w:rsidRPr="00FF65AB">
        <w:rPr>
          <w:spacing w:val="-3"/>
          <w:sz w:val="26"/>
          <w:szCs w:val="26"/>
        </w:rPr>
        <w:t xml:space="preserve"> </w:t>
      </w:r>
      <w:r w:rsidRPr="00FF65AB">
        <w:rPr>
          <w:sz w:val="26"/>
          <w:szCs w:val="26"/>
        </w:rPr>
        <w:t>cuộn cao</w:t>
      </w:r>
      <w:r w:rsidRPr="00FF65AB">
        <w:rPr>
          <w:spacing w:val="-5"/>
          <w:sz w:val="26"/>
          <w:szCs w:val="26"/>
        </w:rPr>
        <w:t xml:space="preserve"> </w:t>
      </w:r>
      <w:r w:rsidRPr="00FF65AB">
        <w:rPr>
          <w:sz w:val="26"/>
          <w:szCs w:val="26"/>
        </w:rPr>
        <w:t>-</w:t>
      </w:r>
      <w:r w:rsidRPr="00FF65AB">
        <w:rPr>
          <w:spacing w:val="-8"/>
          <w:sz w:val="26"/>
          <w:szCs w:val="26"/>
        </w:rPr>
        <w:t xml:space="preserve"> </w:t>
      </w:r>
      <w:r w:rsidRPr="00FF65AB">
        <w:rPr>
          <w:sz w:val="26"/>
          <w:szCs w:val="26"/>
        </w:rPr>
        <w:t>hạ</w:t>
      </w:r>
      <w:r w:rsidRPr="00FF65AB">
        <w:rPr>
          <w:spacing w:val="-7"/>
          <w:sz w:val="26"/>
          <w:szCs w:val="26"/>
        </w:rPr>
        <w:t xml:space="preserve"> </w:t>
      </w:r>
      <w:r w:rsidRPr="00FF65AB">
        <w:rPr>
          <w:sz w:val="26"/>
          <w:szCs w:val="26"/>
        </w:rPr>
        <w:t>(Uk</w:t>
      </w:r>
      <w:r w:rsidRPr="00FF65AB">
        <w:rPr>
          <w:spacing w:val="-7"/>
          <w:sz w:val="26"/>
          <w:szCs w:val="26"/>
        </w:rPr>
        <w:t xml:space="preserve"> </w:t>
      </w:r>
      <w:r w:rsidRPr="00FF65AB">
        <w:rPr>
          <w:sz w:val="26"/>
          <w:szCs w:val="26"/>
          <w:vertAlign w:val="subscript"/>
        </w:rPr>
        <w:t>225-23</w:t>
      </w:r>
      <w:r w:rsidRPr="00FF65AB">
        <w:rPr>
          <w:sz w:val="26"/>
          <w:szCs w:val="26"/>
        </w:rPr>
        <w:t>).</w:t>
      </w:r>
      <w:r w:rsidRPr="00FF65AB">
        <w:rPr>
          <w:spacing w:val="-6"/>
          <w:sz w:val="26"/>
          <w:szCs w:val="26"/>
        </w:rPr>
        <w:t xml:space="preserve"> </w:t>
      </w:r>
      <w:r w:rsidRPr="00FF65AB">
        <w:rPr>
          <w:sz w:val="26"/>
          <w:szCs w:val="26"/>
        </w:rPr>
        <w:t>Điện</w:t>
      </w:r>
      <w:r w:rsidRPr="00FF65AB">
        <w:rPr>
          <w:spacing w:val="-6"/>
          <w:sz w:val="26"/>
          <w:szCs w:val="26"/>
        </w:rPr>
        <w:t xml:space="preserve"> </w:t>
      </w:r>
      <w:r w:rsidRPr="00FF65AB">
        <w:rPr>
          <w:sz w:val="26"/>
          <w:szCs w:val="26"/>
        </w:rPr>
        <w:t>áp</w:t>
      </w:r>
      <w:r w:rsidRPr="00FF65AB">
        <w:rPr>
          <w:spacing w:val="-7"/>
          <w:sz w:val="26"/>
          <w:szCs w:val="26"/>
        </w:rPr>
        <w:t xml:space="preserve"> </w:t>
      </w:r>
      <w:r w:rsidRPr="00FF65AB">
        <w:rPr>
          <w:sz w:val="26"/>
          <w:szCs w:val="26"/>
        </w:rPr>
        <w:t>ngắn</w:t>
      </w:r>
      <w:r w:rsidRPr="00FF65AB">
        <w:rPr>
          <w:spacing w:val="-8"/>
          <w:sz w:val="26"/>
          <w:szCs w:val="26"/>
        </w:rPr>
        <w:t xml:space="preserve"> </w:t>
      </w:r>
      <w:r w:rsidRPr="00FF65AB">
        <w:rPr>
          <w:sz w:val="26"/>
          <w:szCs w:val="26"/>
        </w:rPr>
        <w:t>mạch</w:t>
      </w:r>
      <w:r w:rsidRPr="00FF65AB">
        <w:rPr>
          <w:spacing w:val="-4"/>
          <w:sz w:val="26"/>
          <w:szCs w:val="26"/>
        </w:rPr>
        <w:t xml:space="preserve"> </w:t>
      </w:r>
      <w:r w:rsidRPr="00FF65AB">
        <w:rPr>
          <w:sz w:val="26"/>
          <w:szCs w:val="26"/>
        </w:rPr>
        <w:t>cuộn</w:t>
      </w:r>
      <w:r w:rsidRPr="00FF65AB">
        <w:rPr>
          <w:spacing w:val="-7"/>
          <w:sz w:val="26"/>
          <w:szCs w:val="26"/>
        </w:rPr>
        <w:t xml:space="preserve"> </w:t>
      </w:r>
      <w:r w:rsidRPr="00FF65AB">
        <w:rPr>
          <w:sz w:val="26"/>
          <w:szCs w:val="26"/>
        </w:rPr>
        <w:t>trung</w:t>
      </w:r>
      <w:r w:rsidRPr="00FF65AB">
        <w:rPr>
          <w:spacing w:val="-5"/>
          <w:sz w:val="26"/>
          <w:szCs w:val="26"/>
        </w:rPr>
        <w:t xml:space="preserve"> </w:t>
      </w:r>
      <w:r w:rsidRPr="00FF65AB">
        <w:rPr>
          <w:sz w:val="26"/>
          <w:szCs w:val="26"/>
        </w:rPr>
        <w:t>-</w:t>
      </w:r>
      <w:r w:rsidRPr="00FF65AB">
        <w:rPr>
          <w:spacing w:val="-8"/>
          <w:sz w:val="26"/>
          <w:szCs w:val="26"/>
        </w:rPr>
        <w:t xml:space="preserve"> </w:t>
      </w:r>
      <w:r w:rsidRPr="00FF65AB">
        <w:rPr>
          <w:sz w:val="26"/>
          <w:szCs w:val="26"/>
        </w:rPr>
        <w:t>hạ</w:t>
      </w:r>
      <w:r w:rsidRPr="00FF65AB">
        <w:rPr>
          <w:spacing w:val="-9"/>
          <w:sz w:val="26"/>
          <w:szCs w:val="26"/>
        </w:rPr>
        <w:t xml:space="preserve"> </w:t>
      </w:r>
      <w:r w:rsidRPr="00FF65AB">
        <w:rPr>
          <w:sz w:val="26"/>
          <w:szCs w:val="26"/>
        </w:rPr>
        <w:t>(Uk</w:t>
      </w:r>
      <w:r w:rsidRPr="00FF65AB">
        <w:rPr>
          <w:spacing w:val="-7"/>
          <w:sz w:val="26"/>
          <w:szCs w:val="26"/>
        </w:rPr>
        <w:t xml:space="preserve"> </w:t>
      </w:r>
      <w:r w:rsidRPr="00FF65AB">
        <w:rPr>
          <w:sz w:val="26"/>
          <w:szCs w:val="26"/>
          <w:vertAlign w:val="subscript"/>
        </w:rPr>
        <w:t>115-23</w:t>
      </w:r>
      <w:r w:rsidRPr="00FF65AB">
        <w:rPr>
          <w:sz w:val="26"/>
          <w:szCs w:val="26"/>
        </w:rPr>
        <w:t>)</w:t>
      </w:r>
      <w:r w:rsidRPr="00FF65AB">
        <w:rPr>
          <w:spacing w:val="-8"/>
          <w:sz w:val="26"/>
          <w:szCs w:val="26"/>
        </w:rPr>
        <w:t xml:space="preserve"> </w:t>
      </w:r>
      <w:r w:rsidRPr="00FF65AB">
        <w:rPr>
          <w:sz w:val="26"/>
          <w:szCs w:val="26"/>
        </w:rPr>
        <w:t>trong</w:t>
      </w:r>
      <w:r w:rsidRPr="00FF65AB">
        <w:rPr>
          <w:spacing w:val="-8"/>
          <w:sz w:val="26"/>
          <w:szCs w:val="26"/>
        </w:rPr>
        <w:t xml:space="preserve"> </w:t>
      </w:r>
      <w:r w:rsidRPr="00FF65AB">
        <w:rPr>
          <w:sz w:val="26"/>
          <w:szCs w:val="26"/>
        </w:rPr>
        <w:t>tài</w:t>
      </w:r>
      <w:r w:rsidRPr="00FF65AB">
        <w:rPr>
          <w:spacing w:val="-5"/>
          <w:sz w:val="26"/>
          <w:szCs w:val="26"/>
        </w:rPr>
        <w:t xml:space="preserve"> </w:t>
      </w:r>
      <w:r w:rsidRPr="00FF65AB">
        <w:rPr>
          <w:sz w:val="26"/>
          <w:szCs w:val="26"/>
        </w:rPr>
        <w:t>liệu</w:t>
      </w:r>
      <w:r w:rsidRPr="00FF65AB">
        <w:rPr>
          <w:spacing w:val="-7"/>
          <w:sz w:val="26"/>
          <w:szCs w:val="26"/>
        </w:rPr>
        <w:t xml:space="preserve"> </w:t>
      </w:r>
      <w:r w:rsidRPr="00FF65AB">
        <w:rPr>
          <w:sz w:val="26"/>
          <w:szCs w:val="26"/>
        </w:rPr>
        <w:t>kỹ thuật và Nameplate của MBA.</w:t>
      </w:r>
    </w:p>
    <w:p w14:paraId="4CC9714D" w14:textId="77777777" w:rsidR="00BE6FB2" w:rsidRPr="00FF65AB" w:rsidRDefault="00BE6FB2" w:rsidP="00BE6FB2">
      <w:pPr>
        <w:widowControl w:val="0"/>
        <w:spacing w:before="120" w:after="120" w:line="264" w:lineRule="auto"/>
        <w:ind w:firstLine="709"/>
        <w:outlineLvl w:val="5"/>
        <w:rPr>
          <w:b/>
          <w:bCs/>
          <w:iCs/>
          <w:spacing w:val="-2"/>
          <w:sz w:val="26"/>
          <w:szCs w:val="26"/>
          <w:lang w:val="nl-NL"/>
        </w:rPr>
      </w:pPr>
      <w:r w:rsidRPr="00FF65AB">
        <w:rPr>
          <w:b/>
          <w:bCs/>
          <w:iCs/>
          <w:spacing w:val="-2"/>
          <w:sz w:val="26"/>
          <w:szCs w:val="26"/>
          <w:lang w:val="nl-NL"/>
        </w:rPr>
        <w:t>1.2.2.4 Vỏ máy biến áp</w:t>
      </w:r>
    </w:p>
    <w:p w14:paraId="670C62F3"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 Vỏ MBA bằng thép, cấu trúc hàn thân vỏ hoặc bắt bu lông, phần nắp được thiết kế, chế tạo giảm thiểu khả năng rò rỉ, có khả năng chịu đựng </w:t>
      </w:r>
      <w:r w:rsidRPr="00FF65AB">
        <w:rPr>
          <w:spacing w:val="-3"/>
          <w:sz w:val="26"/>
          <w:szCs w:val="26"/>
        </w:rPr>
        <w:t xml:space="preserve">mà </w:t>
      </w:r>
      <w:r w:rsidRPr="00FF65AB">
        <w:rPr>
          <w:sz w:val="26"/>
          <w:szCs w:val="26"/>
        </w:rPr>
        <w:t>không rò rỉ hoặc biến dạng đáp ứng theo IEC 60076-1 và IEC 60076-22-1.</w:t>
      </w:r>
    </w:p>
    <w:p w14:paraId="613CE528"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Vỏ</w:t>
      </w:r>
      <w:r w:rsidRPr="00FF65AB">
        <w:rPr>
          <w:spacing w:val="-16"/>
          <w:sz w:val="26"/>
          <w:szCs w:val="26"/>
        </w:rPr>
        <w:t xml:space="preserve"> </w:t>
      </w:r>
      <w:r w:rsidRPr="00FF65AB">
        <w:rPr>
          <w:sz w:val="26"/>
          <w:szCs w:val="26"/>
        </w:rPr>
        <w:t>MBA</w:t>
      </w:r>
      <w:r w:rsidRPr="00FF65AB">
        <w:rPr>
          <w:spacing w:val="-17"/>
          <w:sz w:val="26"/>
          <w:szCs w:val="26"/>
        </w:rPr>
        <w:t xml:space="preserve"> </w:t>
      </w:r>
      <w:r w:rsidRPr="00FF65AB">
        <w:rPr>
          <w:sz w:val="26"/>
          <w:szCs w:val="26"/>
        </w:rPr>
        <w:t>là</w:t>
      </w:r>
      <w:r w:rsidRPr="00FF65AB">
        <w:rPr>
          <w:spacing w:val="-17"/>
          <w:sz w:val="26"/>
          <w:szCs w:val="26"/>
        </w:rPr>
        <w:t xml:space="preserve"> </w:t>
      </w:r>
      <w:r w:rsidRPr="00FF65AB">
        <w:rPr>
          <w:sz w:val="26"/>
          <w:szCs w:val="26"/>
        </w:rPr>
        <w:t>loại</w:t>
      </w:r>
      <w:r w:rsidRPr="00FF65AB">
        <w:rPr>
          <w:spacing w:val="-15"/>
          <w:sz w:val="26"/>
          <w:szCs w:val="26"/>
        </w:rPr>
        <w:t xml:space="preserve"> </w:t>
      </w:r>
      <w:r w:rsidRPr="00FF65AB">
        <w:rPr>
          <w:sz w:val="26"/>
          <w:szCs w:val="26"/>
        </w:rPr>
        <w:t>đáy</w:t>
      </w:r>
      <w:r w:rsidRPr="00FF65AB">
        <w:rPr>
          <w:spacing w:val="-19"/>
          <w:sz w:val="26"/>
          <w:szCs w:val="26"/>
        </w:rPr>
        <w:t xml:space="preserve"> </w:t>
      </w:r>
      <w:r w:rsidRPr="00FF65AB">
        <w:rPr>
          <w:sz w:val="26"/>
          <w:szCs w:val="26"/>
        </w:rPr>
        <w:t>phẳng</w:t>
      </w:r>
      <w:r w:rsidRPr="00FF65AB">
        <w:rPr>
          <w:spacing w:val="-16"/>
          <w:sz w:val="26"/>
          <w:szCs w:val="26"/>
        </w:rPr>
        <w:t xml:space="preserve"> </w:t>
      </w:r>
      <w:r w:rsidRPr="00FF65AB">
        <w:rPr>
          <w:sz w:val="26"/>
          <w:szCs w:val="26"/>
        </w:rPr>
        <w:t>(có</w:t>
      </w:r>
      <w:r w:rsidRPr="00FF65AB">
        <w:rPr>
          <w:spacing w:val="-15"/>
          <w:sz w:val="26"/>
          <w:szCs w:val="26"/>
        </w:rPr>
        <w:t xml:space="preserve"> </w:t>
      </w:r>
      <w:r w:rsidRPr="00FF65AB">
        <w:rPr>
          <w:sz w:val="26"/>
          <w:szCs w:val="26"/>
        </w:rPr>
        <w:t>thể</w:t>
      </w:r>
      <w:r w:rsidRPr="00FF65AB">
        <w:rPr>
          <w:spacing w:val="-17"/>
          <w:sz w:val="26"/>
          <w:szCs w:val="26"/>
        </w:rPr>
        <w:t xml:space="preserve"> </w:t>
      </w:r>
      <w:r w:rsidRPr="00FF65AB">
        <w:rPr>
          <w:sz w:val="26"/>
          <w:szCs w:val="26"/>
        </w:rPr>
        <w:t>có</w:t>
      </w:r>
      <w:r w:rsidRPr="00FF65AB">
        <w:rPr>
          <w:spacing w:val="-15"/>
          <w:sz w:val="26"/>
          <w:szCs w:val="26"/>
        </w:rPr>
        <w:t xml:space="preserve"> </w:t>
      </w:r>
      <w:r w:rsidRPr="00FF65AB">
        <w:rPr>
          <w:sz w:val="26"/>
          <w:szCs w:val="26"/>
        </w:rPr>
        <w:t>chân</w:t>
      </w:r>
      <w:r w:rsidRPr="00FF65AB">
        <w:rPr>
          <w:spacing w:val="-15"/>
          <w:sz w:val="26"/>
          <w:szCs w:val="26"/>
        </w:rPr>
        <w:t xml:space="preserve"> </w:t>
      </w:r>
      <w:r w:rsidRPr="00FF65AB">
        <w:rPr>
          <w:sz w:val="26"/>
          <w:szCs w:val="26"/>
        </w:rPr>
        <w:t>hoặc</w:t>
      </w:r>
      <w:r w:rsidRPr="00FF65AB">
        <w:rPr>
          <w:spacing w:val="-17"/>
          <w:sz w:val="26"/>
          <w:szCs w:val="26"/>
        </w:rPr>
        <w:t xml:space="preserve"> </w:t>
      </w:r>
      <w:r w:rsidRPr="00FF65AB">
        <w:rPr>
          <w:sz w:val="26"/>
          <w:szCs w:val="26"/>
        </w:rPr>
        <w:t>thanh</w:t>
      </w:r>
      <w:r w:rsidRPr="00FF65AB">
        <w:rPr>
          <w:spacing w:val="-15"/>
          <w:sz w:val="26"/>
          <w:szCs w:val="26"/>
        </w:rPr>
        <w:t xml:space="preserve"> </w:t>
      </w:r>
      <w:r w:rsidRPr="00FF65AB">
        <w:rPr>
          <w:sz w:val="26"/>
          <w:szCs w:val="26"/>
        </w:rPr>
        <w:t>chịu</w:t>
      </w:r>
      <w:r w:rsidRPr="00FF65AB">
        <w:rPr>
          <w:spacing w:val="-11"/>
          <w:sz w:val="26"/>
          <w:szCs w:val="26"/>
        </w:rPr>
        <w:t xml:space="preserve"> </w:t>
      </w:r>
      <w:r w:rsidRPr="00FF65AB">
        <w:rPr>
          <w:sz w:val="26"/>
          <w:szCs w:val="26"/>
        </w:rPr>
        <w:t>lực),</w:t>
      </w:r>
      <w:r w:rsidRPr="00FF65AB">
        <w:rPr>
          <w:spacing w:val="-19"/>
          <w:sz w:val="26"/>
          <w:szCs w:val="26"/>
        </w:rPr>
        <w:t xml:space="preserve"> </w:t>
      </w:r>
      <w:r w:rsidRPr="00FF65AB">
        <w:rPr>
          <w:sz w:val="26"/>
          <w:szCs w:val="26"/>
        </w:rPr>
        <w:t>bên</w:t>
      </w:r>
      <w:r w:rsidRPr="00FF65AB">
        <w:rPr>
          <w:spacing w:val="-16"/>
          <w:sz w:val="26"/>
          <w:szCs w:val="26"/>
        </w:rPr>
        <w:t xml:space="preserve"> </w:t>
      </w:r>
      <w:r w:rsidRPr="00FF65AB">
        <w:rPr>
          <w:sz w:val="26"/>
          <w:szCs w:val="26"/>
        </w:rPr>
        <w:t>trong vỏ</w:t>
      </w:r>
      <w:r w:rsidRPr="00FF65AB">
        <w:rPr>
          <w:spacing w:val="-8"/>
          <w:sz w:val="26"/>
          <w:szCs w:val="26"/>
        </w:rPr>
        <w:t xml:space="preserve"> </w:t>
      </w:r>
      <w:r w:rsidRPr="00FF65AB">
        <w:rPr>
          <w:sz w:val="26"/>
          <w:szCs w:val="26"/>
        </w:rPr>
        <w:t>MBA</w:t>
      </w:r>
      <w:r w:rsidRPr="00FF65AB">
        <w:rPr>
          <w:spacing w:val="-10"/>
          <w:sz w:val="26"/>
          <w:szCs w:val="26"/>
        </w:rPr>
        <w:t xml:space="preserve"> </w:t>
      </w:r>
      <w:r w:rsidRPr="00FF65AB">
        <w:rPr>
          <w:sz w:val="26"/>
          <w:szCs w:val="26"/>
        </w:rPr>
        <w:t>phải</w:t>
      </w:r>
      <w:r w:rsidRPr="00FF65AB">
        <w:rPr>
          <w:spacing w:val="-8"/>
          <w:sz w:val="26"/>
          <w:szCs w:val="26"/>
        </w:rPr>
        <w:t xml:space="preserve"> </w:t>
      </w:r>
      <w:r w:rsidRPr="00FF65AB">
        <w:rPr>
          <w:sz w:val="26"/>
          <w:szCs w:val="26"/>
        </w:rPr>
        <w:t>có</w:t>
      </w:r>
      <w:r w:rsidRPr="00FF65AB">
        <w:rPr>
          <w:spacing w:val="-8"/>
          <w:sz w:val="26"/>
          <w:szCs w:val="26"/>
        </w:rPr>
        <w:t xml:space="preserve"> </w:t>
      </w:r>
      <w:r w:rsidRPr="00FF65AB">
        <w:rPr>
          <w:sz w:val="26"/>
          <w:szCs w:val="26"/>
        </w:rPr>
        <w:t>màng</w:t>
      </w:r>
      <w:r w:rsidRPr="00FF65AB">
        <w:rPr>
          <w:spacing w:val="-5"/>
          <w:sz w:val="26"/>
          <w:szCs w:val="26"/>
        </w:rPr>
        <w:t xml:space="preserve"> </w:t>
      </w:r>
      <w:r w:rsidRPr="00FF65AB">
        <w:rPr>
          <w:sz w:val="26"/>
          <w:szCs w:val="26"/>
        </w:rPr>
        <w:t>chắn</w:t>
      </w:r>
      <w:r w:rsidRPr="00FF65AB">
        <w:rPr>
          <w:spacing w:val="-8"/>
          <w:sz w:val="26"/>
          <w:szCs w:val="26"/>
        </w:rPr>
        <w:t xml:space="preserve"> </w:t>
      </w:r>
      <w:r w:rsidRPr="00FF65AB">
        <w:rPr>
          <w:sz w:val="26"/>
          <w:szCs w:val="26"/>
        </w:rPr>
        <w:t>từ</w:t>
      </w:r>
      <w:r w:rsidRPr="00FF65AB">
        <w:rPr>
          <w:spacing w:val="-5"/>
          <w:sz w:val="26"/>
          <w:szCs w:val="26"/>
        </w:rPr>
        <w:t xml:space="preserve"> </w:t>
      </w:r>
      <w:r w:rsidRPr="00FF65AB">
        <w:rPr>
          <w:sz w:val="26"/>
          <w:szCs w:val="26"/>
        </w:rPr>
        <w:t>và</w:t>
      </w:r>
      <w:r w:rsidRPr="00FF65AB">
        <w:rPr>
          <w:spacing w:val="-9"/>
          <w:sz w:val="26"/>
          <w:szCs w:val="26"/>
        </w:rPr>
        <w:t xml:space="preserve"> </w:t>
      </w:r>
      <w:r w:rsidRPr="00FF65AB">
        <w:rPr>
          <w:sz w:val="26"/>
          <w:szCs w:val="26"/>
        </w:rPr>
        <w:t>được</w:t>
      </w:r>
      <w:r w:rsidRPr="00FF65AB">
        <w:rPr>
          <w:spacing w:val="-8"/>
          <w:sz w:val="26"/>
          <w:szCs w:val="26"/>
        </w:rPr>
        <w:t xml:space="preserve"> </w:t>
      </w:r>
      <w:r w:rsidRPr="00FF65AB">
        <w:rPr>
          <w:sz w:val="26"/>
          <w:szCs w:val="26"/>
        </w:rPr>
        <w:t>lắp</w:t>
      </w:r>
      <w:r w:rsidRPr="00FF65AB">
        <w:rPr>
          <w:spacing w:val="-7"/>
          <w:sz w:val="26"/>
          <w:szCs w:val="26"/>
        </w:rPr>
        <w:t xml:space="preserve"> </w:t>
      </w:r>
      <w:r w:rsidRPr="00FF65AB">
        <w:rPr>
          <w:sz w:val="26"/>
          <w:szCs w:val="26"/>
        </w:rPr>
        <w:t>đặt</w:t>
      </w:r>
      <w:r w:rsidRPr="00FF65AB">
        <w:rPr>
          <w:spacing w:val="-8"/>
          <w:sz w:val="26"/>
          <w:szCs w:val="26"/>
        </w:rPr>
        <w:t xml:space="preserve"> </w:t>
      </w:r>
      <w:r w:rsidRPr="00FF65AB">
        <w:rPr>
          <w:sz w:val="26"/>
          <w:szCs w:val="26"/>
        </w:rPr>
        <w:t>sao</w:t>
      </w:r>
      <w:r w:rsidRPr="00FF65AB">
        <w:rPr>
          <w:spacing w:val="-8"/>
          <w:sz w:val="26"/>
          <w:szCs w:val="26"/>
        </w:rPr>
        <w:t xml:space="preserve"> </w:t>
      </w:r>
      <w:r w:rsidRPr="00FF65AB">
        <w:rPr>
          <w:sz w:val="26"/>
          <w:szCs w:val="26"/>
        </w:rPr>
        <w:t>cho</w:t>
      </w:r>
      <w:r w:rsidRPr="00FF65AB">
        <w:rPr>
          <w:spacing w:val="-8"/>
          <w:sz w:val="26"/>
          <w:szCs w:val="26"/>
        </w:rPr>
        <w:t xml:space="preserve"> </w:t>
      </w:r>
      <w:r w:rsidRPr="00FF65AB">
        <w:rPr>
          <w:sz w:val="26"/>
          <w:szCs w:val="26"/>
        </w:rPr>
        <w:t>đảm</w:t>
      </w:r>
      <w:r w:rsidRPr="00FF65AB">
        <w:rPr>
          <w:spacing w:val="-11"/>
          <w:sz w:val="26"/>
          <w:szCs w:val="26"/>
        </w:rPr>
        <w:t xml:space="preserve"> </w:t>
      </w:r>
      <w:r w:rsidRPr="00FF65AB">
        <w:rPr>
          <w:sz w:val="26"/>
          <w:szCs w:val="26"/>
        </w:rPr>
        <w:t>bảo</w:t>
      </w:r>
      <w:r w:rsidRPr="00FF65AB">
        <w:rPr>
          <w:spacing w:val="-9"/>
          <w:sz w:val="26"/>
          <w:szCs w:val="26"/>
        </w:rPr>
        <w:t xml:space="preserve"> </w:t>
      </w:r>
      <w:r w:rsidRPr="00FF65AB">
        <w:rPr>
          <w:sz w:val="26"/>
          <w:szCs w:val="26"/>
        </w:rPr>
        <w:t>giá</w:t>
      </w:r>
      <w:r w:rsidRPr="00FF65AB">
        <w:rPr>
          <w:spacing w:val="-9"/>
          <w:sz w:val="26"/>
          <w:szCs w:val="26"/>
        </w:rPr>
        <w:t xml:space="preserve"> </w:t>
      </w:r>
      <w:r w:rsidRPr="00FF65AB">
        <w:rPr>
          <w:sz w:val="26"/>
          <w:szCs w:val="26"/>
        </w:rPr>
        <w:t>trị</w:t>
      </w:r>
      <w:r w:rsidRPr="00FF65AB">
        <w:rPr>
          <w:spacing w:val="-8"/>
          <w:sz w:val="26"/>
          <w:szCs w:val="26"/>
        </w:rPr>
        <w:t xml:space="preserve"> </w:t>
      </w:r>
      <w:r w:rsidRPr="00FF65AB">
        <w:rPr>
          <w:sz w:val="26"/>
          <w:szCs w:val="26"/>
        </w:rPr>
        <w:t>tổn</w:t>
      </w:r>
      <w:r w:rsidRPr="00FF65AB">
        <w:rPr>
          <w:spacing w:val="-8"/>
          <w:sz w:val="26"/>
          <w:szCs w:val="26"/>
        </w:rPr>
        <w:t xml:space="preserve"> </w:t>
      </w:r>
      <w:r w:rsidRPr="00FF65AB">
        <w:rPr>
          <w:sz w:val="26"/>
          <w:szCs w:val="26"/>
        </w:rPr>
        <w:t>thất</w:t>
      </w:r>
      <w:r w:rsidRPr="00FF65AB">
        <w:rPr>
          <w:spacing w:val="-5"/>
          <w:sz w:val="26"/>
          <w:szCs w:val="26"/>
        </w:rPr>
        <w:t xml:space="preserve"> </w:t>
      </w:r>
      <w:r w:rsidRPr="00FF65AB">
        <w:rPr>
          <w:sz w:val="26"/>
          <w:szCs w:val="26"/>
        </w:rPr>
        <w:t>có tải đã cam kết nhưng không vượt quá giá trị quy định trong Quy định này. Tại vị trí để lắp sứ MBA, vỏ MBA xung quanh hốc lắp sứ xuyên MBA phải được xử lý hạn</w:t>
      </w:r>
      <w:r w:rsidRPr="00FF65AB">
        <w:rPr>
          <w:spacing w:val="-7"/>
          <w:sz w:val="26"/>
          <w:szCs w:val="26"/>
        </w:rPr>
        <w:t xml:space="preserve"> </w:t>
      </w:r>
      <w:r w:rsidRPr="00FF65AB">
        <w:rPr>
          <w:sz w:val="26"/>
          <w:szCs w:val="26"/>
        </w:rPr>
        <w:t>chế</w:t>
      </w:r>
      <w:r w:rsidRPr="00FF65AB">
        <w:rPr>
          <w:spacing w:val="-8"/>
          <w:sz w:val="26"/>
          <w:szCs w:val="26"/>
        </w:rPr>
        <w:t xml:space="preserve"> </w:t>
      </w:r>
      <w:r w:rsidRPr="00FF65AB">
        <w:rPr>
          <w:sz w:val="26"/>
          <w:szCs w:val="26"/>
        </w:rPr>
        <w:t>dòng</w:t>
      </w:r>
      <w:r w:rsidRPr="00FF65AB">
        <w:rPr>
          <w:spacing w:val="-7"/>
          <w:sz w:val="26"/>
          <w:szCs w:val="26"/>
        </w:rPr>
        <w:t xml:space="preserve"> </w:t>
      </w:r>
      <w:r w:rsidRPr="00FF65AB">
        <w:rPr>
          <w:sz w:val="26"/>
          <w:szCs w:val="26"/>
        </w:rPr>
        <w:t>cảm</w:t>
      </w:r>
      <w:r w:rsidRPr="00FF65AB">
        <w:rPr>
          <w:spacing w:val="-11"/>
          <w:sz w:val="26"/>
          <w:szCs w:val="26"/>
        </w:rPr>
        <w:t xml:space="preserve"> </w:t>
      </w:r>
      <w:r w:rsidRPr="00FF65AB">
        <w:rPr>
          <w:sz w:val="26"/>
          <w:szCs w:val="26"/>
        </w:rPr>
        <w:t>ứng</w:t>
      </w:r>
      <w:r w:rsidRPr="00FF65AB">
        <w:rPr>
          <w:spacing w:val="-7"/>
          <w:sz w:val="26"/>
          <w:szCs w:val="26"/>
        </w:rPr>
        <w:t xml:space="preserve"> </w:t>
      </w:r>
      <w:r w:rsidRPr="00FF65AB">
        <w:rPr>
          <w:sz w:val="26"/>
          <w:szCs w:val="26"/>
        </w:rPr>
        <w:t>và</w:t>
      </w:r>
      <w:r w:rsidRPr="00FF65AB">
        <w:rPr>
          <w:spacing w:val="-10"/>
          <w:sz w:val="26"/>
          <w:szCs w:val="26"/>
        </w:rPr>
        <w:t xml:space="preserve"> </w:t>
      </w:r>
      <w:r w:rsidRPr="00FF65AB">
        <w:rPr>
          <w:sz w:val="26"/>
          <w:szCs w:val="26"/>
        </w:rPr>
        <w:t>dòng</w:t>
      </w:r>
      <w:r w:rsidRPr="00FF65AB">
        <w:rPr>
          <w:spacing w:val="-7"/>
          <w:sz w:val="26"/>
          <w:szCs w:val="26"/>
        </w:rPr>
        <w:t xml:space="preserve"> </w:t>
      </w:r>
      <w:r w:rsidRPr="00FF65AB">
        <w:rPr>
          <w:sz w:val="26"/>
          <w:szCs w:val="26"/>
        </w:rPr>
        <w:t>Fuco.</w:t>
      </w:r>
      <w:r w:rsidRPr="00FF65AB">
        <w:rPr>
          <w:spacing w:val="-8"/>
          <w:sz w:val="26"/>
          <w:szCs w:val="26"/>
        </w:rPr>
        <w:t xml:space="preserve"> </w:t>
      </w:r>
      <w:r w:rsidRPr="00FF65AB">
        <w:rPr>
          <w:sz w:val="26"/>
          <w:szCs w:val="26"/>
        </w:rPr>
        <w:t>Khoảng</w:t>
      </w:r>
      <w:r w:rsidRPr="00FF65AB">
        <w:rPr>
          <w:spacing w:val="-6"/>
          <w:sz w:val="26"/>
          <w:szCs w:val="26"/>
        </w:rPr>
        <w:t xml:space="preserve"> </w:t>
      </w:r>
      <w:r w:rsidRPr="00FF65AB">
        <w:rPr>
          <w:sz w:val="26"/>
          <w:szCs w:val="26"/>
        </w:rPr>
        <w:t>trống</w:t>
      </w:r>
      <w:r w:rsidRPr="00FF65AB">
        <w:rPr>
          <w:spacing w:val="-4"/>
          <w:sz w:val="26"/>
          <w:szCs w:val="26"/>
        </w:rPr>
        <w:t xml:space="preserve"> </w:t>
      </w:r>
      <w:r w:rsidRPr="00FF65AB">
        <w:rPr>
          <w:sz w:val="26"/>
          <w:szCs w:val="26"/>
        </w:rPr>
        <w:t>giữa</w:t>
      </w:r>
      <w:r w:rsidRPr="00FF65AB">
        <w:rPr>
          <w:spacing w:val="-8"/>
          <w:sz w:val="26"/>
          <w:szCs w:val="26"/>
        </w:rPr>
        <w:t xml:space="preserve"> </w:t>
      </w:r>
      <w:r w:rsidRPr="00FF65AB">
        <w:rPr>
          <w:sz w:val="26"/>
          <w:szCs w:val="26"/>
        </w:rPr>
        <w:t>cuộn</w:t>
      </w:r>
      <w:r w:rsidRPr="00FF65AB">
        <w:rPr>
          <w:spacing w:val="-9"/>
          <w:sz w:val="26"/>
          <w:szCs w:val="26"/>
        </w:rPr>
        <w:t xml:space="preserve"> </w:t>
      </w:r>
      <w:r w:rsidRPr="00FF65AB">
        <w:rPr>
          <w:sz w:val="26"/>
          <w:szCs w:val="26"/>
        </w:rPr>
        <w:t>dây</w:t>
      </w:r>
      <w:r w:rsidRPr="00FF65AB">
        <w:rPr>
          <w:spacing w:val="-10"/>
          <w:sz w:val="26"/>
          <w:szCs w:val="26"/>
        </w:rPr>
        <w:t xml:space="preserve"> </w:t>
      </w:r>
      <w:r w:rsidRPr="00FF65AB">
        <w:rPr>
          <w:sz w:val="26"/>
          <w:szCs w:val="26"/>
        </w:rPr>
        <w:t>ngoài</w:t>
      </w:r>
      <w:r w:rsidRPr="00FF65AB">
        <w:rPr>
          <w:spacing w:val="-7"/>
          <w:sz w:val="26"/>
          <w:szCs w:val="26"/>
        </w:rPr>
        <w:t xml:space="preserve"> </w:t>
      </w:r>
      <w:r w:rsidRPr="00FF65AB">
        <w:rPr>
          <w:sz w:val="26"/>
          <w:szCs w:val="26"/>
        </w:rPr>
        <w:t>cùng</w:t>
      </w:r>
      <w:r w:rsidRPr="00FF65AB">
        <w:rPr>
          <w:spacing w:val="-7"/>
          <w:sz w:val="26"/>
          <w:szCs w:val="26"/>
        </w:rPr>
        <w:t xml:space="preserve"> </w:t>
      </w:r>
      <w:r w:rsidRPr="00FF65AB">
        <w:rPr>
          <w:sz w:val="26"/>
          <w:szCs w:val="26"/>
        </w:rPr>
        <w:t>tới vỏ MBA đảm bảo cho việc kiểm tra, sửa chữa; mối hàn dọc thân máy theo chiều thẳng đứng, chiều dài, chiều ngang phải là đường hàn liền mạch đảm bảo độ kín và chịu được áp lực, tải trọng khi vận chuyển</w:t>
      </w:r>
      <w:r w:rsidRPr="00FF65AB">
        <w:rPr>
          <w:spacing w:val="-5"/>
          <w:sz w:val="26"/>
          <w:szCs w:val="26"/>
        </w:rPr>
        <w:t xml:space="preserve"> </w:t>
      </w:r>
      <w:r w:rsidRPr="00FF65AB">
        <w:rPr>
          <w:sz w:val="26"/>
          <w:szCs w:val="26"/>
        </w:rPr>
        <w:t>MBA.</w:t>
      </w:r>
    </w:p>
    <w:p w14:paraId="78302A69"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Vỏ</w:t>
      </w:r>
      <w:r w:rsidRPr="00FF65AB">
        <w:rPr>
          <w:spacing w:val="-6"/>
          <w:sz w:val="26"/>
          <w:szCs w:val="26"/>
        </w:rPr>
        <w:t xml:space="preserve"> </w:t>
      </w:r>
      <w:r w:rsidRPr="00FF65AB">
        <w:rPr>
          <w:sz w:val="26"/>
          <w:szCs w:val="26"/>
        </w:rPr>
        <w:t>MBA</w:t>
      </w:r>
      <w:r w:rsidRPr="00FF65AB">
        <w:rPr>
          <w:spacing w:val="-7"/>
          <w:sz w:val="26"/>
          <w:szCs w:val="26"/>
        </w:rPr>
        <w:t xml:space="preserve"> </w:t>
      </w:r>
      <w:r w:rsidRPr="00FF65AB">
        <w:rPr>
          <w:sz w:val="26"/>
          <w:szCs w:val="26"/>
        </w:rPr>
        <w:t>bao</w:t>
      </w:r>
      <w:r w:rsidRPr="00FF65AB">
        <w:rPr>
          <w:spacing w:val="-4"/>
          <w:sz w:val="26"/>
          <w:szCs w:val="26"/>
        </w:rPr>
        <w:t xml:space="preserve"> </w:t>
      </w:r>
      <w:r w:rsidRPr="00FF65AB">
        <w:rPr>
          <w:sz w:val="26"/>
          <w:szCs w:val="26"/>
        </w:rPr>
        <w:t>gồm</w:t>
      </w:r>
      <w:r w:rsidRPr="00FF65AB">
        <w:rPr>
          <w:spacing w:val="-9"/>
          <w:sz w:val="26"/>
          <w:szCs w:val="26"/>
        </w:rPr>
        <w:t xml:space="preserve"> </w:t>
      </w:r>
      <w:r w:rsidRPr="00FF65AB">
        <w:rPr>
          <w:sz w:val="26"/>
          <w:szCs w:val="26"/>
        </w:rPr>
        <w:t>cả</w:t>
      </w:r>
      <w:r w:rsidRPr="00FF65AB">
        <w:rPr>
          <w:spacing w:val="-5"/>
          <w:sz w:val="26"/>
          <w:szCs w:val="26"/>
        </w:rPr>
        <w:t xml:space="preserve"> </w:t>
      </w:r>
      <w:r w:rsidRPr="00FF65AB">
        <w:rPr>
          <w:sz w:val="26"/>
          <w:szCs w:val="26"/>
        </w:rPr>
        <w:t>phụ</w:t>
      </w:r>
      <w:r w:rsidRPr="00FF65AB">
        <w:rPr>
          <w:spacing w:val="-7"/>
          <w:sz w:val="26"/>
          <w:szCs w:val="26"/>
        </w:rPr>
        <w:t xml:space="preserve"> </w:t>
      </w:r>
      <w:r w:rsidRPr="00FF65AB">
        <w:rPr>
          <w:sz w:val="26"/>
          <w:szCs w:val="26"/>
        </w:rPr>
        <w:t>kiện</w:t>
      </w:r>
      <w:r w:rsidRPr="00FF65AB">
        <w:rPr>
          <w:spacing w:val="-6"/>
          <w:sz w:val="26"/>
          <w:szCs w:val="26"/>
        </w:rPr>
        <w:t xml:space="preserve"> </w:t>
      </w:r>
      <w:r w:rsidRPr="00FF65AB">
        <w:rPr>
          <w:sz w:val="26"/>
          <w:szCs w:val="26"/>
        </w:rPr>
        <w:t>phải</w:t>
      </w:r>
      <w:r w:rsidRPr="00FF65AB">
        <w:rPr>
          <w:spacing w:val="-5"/>
          <w:sz w:val="26"/>
          <w:szCs w:val="26"/>
        </w:rPr>
        <w:t xml:space="preserve"> </w:t>
      </w:r>
      <w:r w:rsidRPr="00FF65AB">
        <w:rPr>
          <w:sz w:val="26"/>
          <w:szCs w:val="26"/>
        </w:rPr>
        <w:t>chịu</w:t>
      </w:r>
      <w:r w:rsidRPr="00FF65AB">
        <w:rPr>
          <w:spacing w:val="-5"/>
          <w:sz w:val="26"/>
          <w:szCs w:val="26"/>
        </w:rPr>
        <w:t xml:space="preserve"> </w:t>
      </w:r>
      <w:r w:rsidRPr="00FF65AB">
        <w:rPr>
          <w:sz w:val="26"/>
          <w:szCs w:val="26"/>
        </w:rPr>
        <w:t>được</w:t>
      </w:r>
      <w:r w:rsidRPr="00FF65AB">
        <w:rPr>
          <w:spacing w:val="-6"/>
          <w:sz w:val="26"/>
          <w:szCs w:val="26"/>
        </w:rPr>
        <w:t xml:space="preserve"> </w:t>
      </w:r>
      <w:r w:rsidRPr="00FF65AB">
        <w:rPr>
          <w:sz w:val="26"/>
          <w:szCs w:val="26"/>
        </w:rPr>
        <w:t>áp</w:t>
      </w:r>
      <w:r w:rsidRPr="00FF65AB">
        <w:rPr>
          <w:spacing w:val="-4"/>
          <w:sz w:val="26"/>
          <w:szCs w:val="26"/>
        </w:rPr>
        <w:t xml:space="preserve"> </w:t>
      </w:r>
      <w:r w:rsidRPr="00FF65AB">
        <w:rPr>
          <w:sz w:val="26"/>
          <w:szCs w:val="26"/>
        </w:rPr>
        <w:t>suất</w:t>
      </w:r>
      <w:r w:rsidRPr="00FF65AB">
        <w:rPr>
          <w:spacing w:val="-5"/>
          <w:sz w:val="26"/>
          <w:szCs w:val="26"/>
        </w:rPr>
        <w:t xml:space="preserve"> </w:t>
      </w:r>
      <w:r w:rsidRPr="00FF65AB">
        <w:rPr>
          <w:sz w:val="26"/>
          <w:szCs w:val="26"/>
        </w:rPr>
        <w:t>duơng</w:t>
      </w:r>
      <w:r w:rsidRPr="00FF65AB">
        <w:rPr>
          <w:spacing w:val="-7"/>
          <w:sz w:val="26"/>
          <w:szCs w:val="26"/>
        </w:rPr>
        <w:t xml:space="preserve"> </w:t>
      </w:r>
      <w:r w:rsidRPr="00FF65AB">
        <w:rPr>
          <w:sz w:val="26"/>
          <w:szCs w:val="26"/>
        </w:rPr>
        <w:t>1</w:t>
      </w:r>
      <w:r w:rsidRPr="00FF65AB">
        <w:rPr>
          <w:spacing w:val="-6"/>
          <w:sz w:val="26"/>
          <w:szCs w:val="26"/>
        </w:rPr>
        <w:t xml:space="preserve"> </w:t>
      </w:r>
      <w:r w:rsidRPr="00FF65AB">
        <w:rPr>
          <w:sz w:val="26"/>
          <w:szCs w:val="26"/>
        </w:rPr>
        <w:t>kg/cm</w:t>
      </w:r>
      <w:r w:rsidRPr="00FF65AB">
        <w:rPr>
          <w:sz w:val="26"/>
          <w:szCs w:val="26"/>
          <w:vertAlign w:val="superscript"/>
        </w:rPr>
        <w:t>2</w:t>
      </w:r>
      <w:r w:rsidRPr="00FF65AB">
        <w:rPr>
          <w:spacing w:val="-4"/>
          <w:sz w:val="26"/>
          <w:szCs w:val="26"/>
        </w:rPr>
        <w:t xml:space="preserve"> </w:t>
      </w:r>
      <w:r w:rsidRPr="00FF65AB">
        <w:rPr>
          <w:sz w:val="26"/>
          <w:szCs w:val="26"/>
        </w:rPr>
        <w:t>và độ</w:t>
      </w:r>
      <w:r w:rsidRPr="00FF65AB">
        <w:rPr>
          <w:spacing w:val="-5"/>
          <w:sz w:val="26"/>
          <w:szCs w:val="26"/>
        </w:rPr>
        <w:t xml:space="preserve"> </w:t>
      </w:r>
      <w:r w:rsidRPr="00FF65AB">
        <w:rPr>
          <w:sz w:val="26"/>
          <w:szCs w:val="26"/>
        </w:rPr>
        <w:t>chân</w:t>
      </w:r>
      <w:r w:rsidRPr="00FF65AB">
        <w:rPr>
          <w:spacing w:val="-4"/>
          <w:sz w:val="26"/>
          <w:szCs w:val="26"/>
        </w:rPr>
        <w:t xml:space="preserve"> </w:t>
      </w:r>
      <w:r w:rsidRPr="00FF65AB">
        <w:rPr>
          <w:sz w:val="26"/>
          <w:szCs w:val="26"/>
        </w:rPr>
        <w:t>không</w:t>
      </w:r>
      <w:r w:rsidRPr="00FF65AB">
        <w:rPr>
          <w:spacing w:val="-7"/>
          <w:sz w:val="26"/>
          <w:szCs w:val="26"/>
        </w:rPr>
        <w:t xml:space="preserve"> </w:t>
      </w:r>
      <w:r w:rsidRPr="00FF65AB">
        <w:rPr>
          <w:sz w:val="26"/>
          <w:szCs w:val="26"/>
        </w:rPr>
        <w:t>760</w:t>
      </w:r>
      <w:r w:rsidRPr="00FF65AB">
        <w:rPr>
          <w:spacing w:val="-4"/>
          <w:sz w:val="26"/>
          <w:szCs w:val="26"/>
        </w:rPr>
        <w:t xml:space="preserve"> </w:t>
      </w:r>
      <w:r w:rsidRPr="00FF65AB">
        <w:rPr>
          <w:sz w:val="26"/>
          <w:szCs w:val="26"/>
        </w:rPr>
        <w:t>mmHg</w:t>
      </w:r>
      <w:r w:rsidRPr="00FF65AB">
        <w:rPr>
          <w:spacing w:val="-4"/>
          <w:sz w:val="26"/>
          <w:szCs w:val="26"/>
        </w:rPr>
        <w:t xml:space="preserve"> </w:t>
      </w:r>
      <w:r w:rsidRPr="00FF65AB">
        <w:rPr>
          <w:sz w:val="26"/>
          <w:szCs w:val="26"/>
        </w:rPr>
        <w:t>(áp</w:t>
      </w:r>
      <w:r w:rsidRPr="00FF65AB">
        <w:rPr>
          <w:spacing w:val="-4"/>
          <w:sz w:val="26"/>
          <w:szCs w:val="26"/>
        </w:rPr>
        <w:t xml:space="preserve"> </w:t>
      </w:r>
      <w:r w:rsidRPr="00FF65AB">
        <w:rPr>
          <w:sz w:val="26"/>
          <w:szCs w:val="26"/>
        </w:rPr>
        <w:t>suất</w:t>
      </w:r>
      <w:r w:rsidRPr="00FF65AB">
        <w:rPr>
          <w:spacing w:val="-3"/>
          <w:sz w:val="26"/>
          <w:szCs w:val="26"/>
        </w:rPr>
        <w:t xml:space="preserve"> </w:t>
      </w:r>
      <w:r w:rsidRPr="00FF65AB">
        <w:rPr>
          <w:sz w:val="26"/>
          <w:szCs w:val="26"/>
        </w:rPr>
        <w:t>âm)</w:t>
      </w:r>
      <w:r w:rsidRPr="00FF65AB">
        <w:rPr>
          <w:spacing w:val="1"/>
          <w:sz w:val="26"/>
          <w:szCs w:val="26"/>
        </w:rPr>
        <w:t xml:space="preserve"> </w:t>
      </w:r>
      <w:r w:rsidRPr="00FF65AB">
        <w:rPr>
          <w:spacing w:val="-3"/>
          <w:sz w:val="26"/>
          <w:szCs w:val="26"/>
        </w:rPr>
        <w:t xml:space="preserve">mà </w:t>
      </w:r>
      <w:r w:rsidRPr="00FF65AB">
        <w:rPr>
          <w:sz w:val="26"/>
          <w:szCs w:val="26"/>
        </w:rPr>
        <w:t>kết</w:t>
      </w:r>
      <w:r w:rsidRPr="00FF65AB">
        <w:rPr>
          <w:spacing w:val="-3"/>
          <w:sz w:val="26"/>
          <w:szCs w:val="26"/>
        </w:rPr>
        <w:t xml:space="preserve"> </w:t>
      </w:r>
      <w:r w:rsidRPr="00FF65AB">
        <w:rPr>
          <w:sz w:val="26"/>
          <w:szCs w:val="26"/>
        </w:rPr>
        <w:t>cấu</w:t>
      </w:r>
      <w:r w:rsidRPr="00FF65AB">
        <w:rPr>
          <w:spacing w:val="-5"/>
          <w:sz w:val="26"/>
          <w:szCs w:val="26"/>
        </w:rPr>
        <w:t xml:space="preserve"> </w:t>
      </w:r>
      <w:r w:rsidRPr="00FF65AB">
        <w:rPr>
          <w:sz w:val="26"/>
          <w:szCs w:val="26"/>
        </w:rPr>
        <w:t>vỏ</w:t>
      </w:r>
      <w:r w:rsidRPr="00FF65AB">
        <w:rPr>
          <w:spacing w:val="-6"/>
          <w:sz w:val="26"/>
          <w:szCs w:val="26"/>
        </w:rPr>
        <w:t xml:space="preserve"> </w:t>
      </w:r>
      <w:r w:rsidRPr="00FF65AB">
        <w:rPr>
          <w:sz w:val="26"/>
          <w:szCs w:val="26"/>
        </w:rPr>
        <w:t>vẫn</w:t>
      </w:r>
      <w:r w:rsidRPr="00FF65AB">
        <w:rPr>
          <w:spacing w:val="-3"/>
          <w:sz w:val="26"/>
          <w:szCs w:val="26"/>
        </w:rPr>
        <w:t xml:space="preserve"> </w:t>
      </w:r>
      <w:r w:rsidRPr="00FF65AB">
        <w:rPr>
          <w:sz w:val="26"/>
          <w:szCs w:val="26"/>
        </w:rPr>
        <w:t>trong</w:t>
      </w:r>
      <w:r w:rsidRPr="00FF65AB">
        <w:rPr>
          <w:spacing w:val="-5"/>
          <w:sz w:val="26"/>
          <w:szCs w:val="26"/>
        </w:rPr>
        <w:t xml:space="preserve"> </w:t>
      </w:r>
      <w:r w:rsidRPr="00FF65AB">
        <w:rPr>
          <w:sz w:val="26"/>
          <w:szCs w:val="26"/>
        </w:rPr>
        <w:t>giới</w:t>
      </w:r>
      <w:r w:rsidRPr="00FF65AB">
        <w:rPr>
          <w:spacing w:val="-3"/>
          <w:sz w:val="26"/>
          <w:szCs w:val="26"/>
        </w:rPr>
        <w:t xml:space="preserve"> </w:t>
      </w:r>
      <w:r w:rsidRPr="00FF65AB">
        <w:rPr>
          <w:sz w:val="26"/>
          <w:szCs w:val="26"/>
        </w:rPr>
        <w:t>hạn</w:t>
      </w:r>
      <w:r w:rsidRPr="00FF65AB">
        <w:rPr>
          <w:spacing w:val="-3"/>
          <w:sz w:val="26"/>
          <w:szCs w:val="26"/>
        </w:rPr>
        <w:t xml:space="preserve"> </w:t>
      </w:r>
      <w:r w:rsidRPr="00FF65AB">
        <w:rPr>
          <w:sz w:val="26"/>
          <w:szCs w:val="26"/>
        </w:rPr>
        <w:t>đàn</w:t>
      </w:r>
      <w:r w:rsidRPr="00FF65AB">
        <w:rPr>
          <w:spacing w:val="-4"/>
          <w:sz w:val="26"/>
          <w:szCs w:val="26"/>
        </w:rPr>
        <w:t xml:space="preserve"> </w:t>
      </w:r>
      <w:r w:rsidRPr="00FF65AB">
        <w:rPr>
          <w:sz w:val="26"/>
          <w:szCs w:val="26"/>
        </w:rPr>
        <w:t>hồi của vật liệu làm vỏ</w:t>
      </w:r>
      <w:r w:rsidRPr="00FF65AB">
        <w:rPr>
          <w:spacing w:val="-11"/>
          <w:sz w:val="26"/>
          <w:szCs w:val="26"/>
        </w:rPr>
        <w:t xml:space="preserve"> </w:t>
      </w:r>
      <w:r w:rsidRPr="00FF65AB">
        <w:rPr>
          <w:sz w:val="26"/>
          <w:szCs w:val="26"/>
        </w:rPr>
        <w:t>MBA.</w:t>
      </w:r>
    </w:p>
    <w:p w14:paraId="6AD7FA26" w14:textId="77777777" w:rsidR="00BE6FB2" w:rsidRPr="00FF65AB" w:rsidRDefault="00BE6FB2" w:rsidP="00BE6FB2">
      <w:pPr>
        <w:widowControl w:val="0"/>
        <w:spacing w:before="120" w:after="120" w:line="264" w:lineRule="auto"/>
        <w:ind w:firstLine="709"/>
        <w:rPr>
          <w:sz w:val="26"/>
          <w:szCs w:val="26"/>
        </w:rPr>
      </w:pPr>
      <w:r w:rsidRPr="00FF65AB">
        <w:rPr>
          <w:sz w:val="26"/>
          <w:szCs w:val="26"/>
        </w:rPr>
        <w:lastRenderedPageBreak/>
        <w:t>- Vỏ</w:t>
      </w:r>
      <w:r w:rsidRPr="00FF65AB">
        <w:rPr>
          <w:spacing w:val="-4"/>
          <w:sz w:val="26"/>
          <w:szCs w:val="26"/>
        </w:rPr>
        <w:t xml:space="preserve"> </w:t>
      </w:r>
      <w:r w:rsidRPr="00FF65AB">
        <w:rPr>
          <w:sz w:val="26"/>
          <w:szCs w:val="26"/>
        </w:rPr>
        <w:t>MBA</w:t>
      </w:r>
      <w:r w:rsidRPr="00FF65AB">
        <w:rPr>
          <w:spacing w:val="-5"/>
          <w:sz w:val="26"/>
          <w:szCs w:val="26"/>
        </w:rPr>
        <w:t xml:space="preserve"> </w:t>
      </w:r>
      <w:r w:rsidRPr="00FF65AB">
        <w:rPr>
          <w:sz w:val="26"/>
          <w:szCs w:val="26"/>
        </w:rPr>
        <w:t>có</w:t>
      </w:r>
      <w:r w:rsidRPr="00FF65AB">
        <w:rPr>
          <w:spacing w:val="-5"/>
          <w:sz w:val="26"/>
          <w:szCs w:val="26"/>
        </w:rPr>
        <w:t xml:space="preserve"> </w:t>
      </w:r>
      <w:r w:rsidRPr="00FF65AB">
        <w:rPr>
          <w:sz w:val="26"/>
          <w:szCs w:val="26"/>
        </w:rPr>
        <w:t>ký</w:t>
      </w:r>
      <w:r w:rsidRPr="00FF65AB">
        <w:rPr>
          <w:spacing w:val="-5"/>
          <w:sz w:val="26"/>
          <w:szCs w:val="26"/>
        </w:rPr>
        <w:t xml:space="preserve"> </w:t>
      </w:r>
      <w:r w:rsidRPr="00FF65AB">
        <w:rPr>
          <w:sz w:val="26"/>
          <w:szCs w:val="26"/>
        </w:rPr>
        <w:t>hiệu</w:t>
      </w:r>
      <w:r w:rsidRPr="00FF65AB">
        <w:rPr>
          <w:spacing w:val="-3"/>
          <w:sz w:val="26"/>
          <w:szCs w:val="26"/>
        </w:rPr>
        <w:t xml:space="preserve"> </w:t>
      </w:r>
      <w:r w:rsidRPr="00FF65AB">
        <w:rPr>
          <w:sz w:val="26"/>
          <w:szCs w:val="26"/>
        </w:rPr>
        <w:t>vị</w:t>
      </w:r>
      <w:r w:rsidRPr="00FF65AB">
        <w:rPr>
          <w:spacing w:val="-6"/>
          <w:sz w:val="26"/>
          <w:szCs w:val="26"/>
        </w:rPr>
        <w:t xml:space="preserve"> </w:t>
      </w:r>
      <w:r w:rsidRPr="00FF65AB">
        <w:rPr>
          <w:sz w:val="26"/>
          <w:szCs w:val="26"/>
        </w:rPr>
        <w:t>trí</w:t>
      </w:r>
      <w:r w:rsidRPr="00FF65AB">
        <w:rPr>
          <w:spacing w:val="-3"/>
          <w:sz w:val="26"/>
          <w:szCs w:val="26"/>
        </w:rPr>
        <w:t xml:space="preserve"> </w:t>
      </w:r>
      <w:r w:rsidRPr="00FF65AB">
        <w:rPr>
          <w:sz w:val="26"/>
          <w:szCs w:val="26"/>
        </w:rPr>
        <w:t>móc</w:t>
      </w:r>
      <w:r w:rsidRPr="00FF65AB">
        <w:rPr>
          <w:spacing w:val="-4"/>
          <w:sz w:val="26"/>
          <w:szCs w:val="26"/>
        </w:rPr>
        <w:t xml:space="preserve"> </w:t>
      </w:r>
      <w:r w:rsidRPr="00FF65AB">
        <w:rPr>
          <w:sz w:val="26"/>
          <w:szCs w:val="26"/>
        </w:rPr>
        <w:t>cẩu</w:t>
      </w:r>
      <w:r w:rsidRPr="00FF65AB">
        <w:rPr>
          <w:spacing w:val="-4"/>
          <w:sz w:val="26"/>
          <w:szCs w:val="26"/>
        </w:rPr>
        <w:t xml:space="preserve"> </w:t>
      </w:r>
      <w:r w:rsidRPr="00FF65AB">
        <w:rPr>
          <w:sz w:val="26"/>
          <w:szCs w:val="26"/>
        </w:rPr>
        <w:t>và</w:t>
      </w:r>
      <w:r w:rsidRPr="00FF65AB">
        <w:rPr>
          <w:spacing w:val="-3"/>
          <w:sz w:val="26"/>
          <w:szCs w:val="26"/>
        </w:rPr>
        <w:t xml:space="preserve"> </w:t>
      </w:r>
      <w:r w:rsidRPr="00FF65AB">
        <w:rPr>
          <w:sz w:val="26"/>
          <w:szCs w:val="26"/>
        </w:rPr>
        <w:t>kê</w:t>
      </w:r>
      <w:r w:rsidRPr="00FF65AB">
        <w:rPr>
          <w:spacing w:val="-4"/>
          <w:sz w:val="26"/>
          <w:szCs w:val="26"/>
        </w:rPr>
        <w:t xml:space="preserve"> </w:t>
      </w:r>
      <w:r w:rsidRPr="00FF65AB">
        <w:rPr>
          <w:sz w:val="26"/>
          <w:szCs w:val="26"/>
        </w:rPr>
        <w:t>kích.</w:t>
      </w:r>
      <w:r w:rsidRPr="00FF65AB">
        <w:rPr>
          <w:spacing w:val="-4"/>
          <w:sz w:val="26"/>
          <w:szCs w:val="26"/>
        </w:rPr>
        <w:t xml:space="preserve"> </w:t>
      </w:r>
      <w:r w:rsidRPr="00FF65AB">
        <w:rPr>
          <w:sz w:val="26"/>
          <w:szCs w:val="26"/>
        </w:rPr>
        <w:t>Vỏ</w:t>
      </w:r>
      <w:r w:rsidRPr="00FF65AB">
        <w:rPr>
          <w:spacing w:val="-4"/>
          <w:sz w:val="26"/>
          <w:szCs w:val="26"/>
        </w:rPr>
        <w:t xml:space="preserve"> </w:t>
      </w:r>
      <w:r w:rsidRPr="00FF65AB">
        <w:rPr>
          <w:sz w:val="26"/>
          <w:szCs w:val="26"/>
        </w:rPr>
        <w:t>MBA</w:t>
      </w:r>
      <w:r w:rsidRPr="00FF65AB">
        <w:rPr>
          <w:spacing w:val="-5"/>
          <w:sz w:val="26"/>
          <w:szCs w:val="26"/>
        </w:rPr>
        <w:t xml:space="preserve"> </w:t>
      </w:r>
      <w:r w:rsidRPr="00FF65AB">
        <w:rPr>
          <w:sz w:val="26"/>
          <w:szCs w:val="26"/>
        </w:rPr>
        <w:t>có</w:t>
      </w:r>
      <w:r w:rsidRPr="00FF65AB">
        <w:rPr>
          <w:spacing w:val="-4"/>
          <w:sz w:val="26"/>
          <w:szCs w:val="26"/>
        </w:rPr>
        <w:t xml:space="preserve"> </w:t>
      </w:r>
      <w:r w:rsidRPr="00FF65AB">
        <w:rPr>
          <w:sz w:val="26"/>
          <w:szCs w:val="26"/>
        </w:rPr>
        <w:t>khả</w:t>
      </w:r>
      <w:r w:rsidRPr="00FF65AB">
        <w:rPr>
          <w:spacing w:val="-4"/>
          <w:sz w:val="26"/>
          <w:szCs w:val="26"/>
        </w:rPr>
        <w:t xml:space="preserve"> </w:t>
      </w:r>
      <w:r w:rsidRPr="00FF65AB">
        <w:rPr>
          <w:sz w:val="26"/>
          <w:szCs w:val="26"/>
        </w:rPr>
        <w:t>năng</w:t>
      </w:r>
      <w:r w:rsidRPr="00FF65AB">
        <w:rPr>
          <w:spacing w:val="-5"/>
          <w:sz w:val="26"/>
          <w:szCs w:val="26"/>
        </w:rPr>
        <w:t xml:space="preserve"> </w:t>
      </w:r>
      <w:r w:rsidRPr="00FF65AB">
        <w:rPr>
          <w:sz w:val="26"/>
          <w:szCs w:val="26"/>
        </w:rPr>
        <w:t>vận chuyển khi MBA đổ đầy dầu và lắp đầy đủ các phụ kiện trên bản thể MBA; có thể di chuyển mọi</w:t>
      </w:r>
      <w:r w:rsidRPr="00FF65AB">
        <w:rPr>
          <w:spacing w:val="-1"/>
          <w:sz w:val="26"/>
          <w:szCs w:val="26"/>
        </w:rPr>
        <w:t xml:space="preserve"> </w:t>
      </w:r>
      <w:r w:rsidRPr="00FF65AB">
        <w:rPr>
          <w:sz w:val="26"/>
          <w:szCs w:val="26"/>
        </w:rPr>
        <w:t>hướng.</w:t>
      </w:r>
    </w:p>
    <w:p w14:paraId="7AA47551"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Vỏ MBA có các cửa thăm bố trí thích hợp trên thân máy để kiểm tra, xử lý bên trong MBA. Cửa thăm phải có đường kính tối thiểu 460mm (nếu là hình tròn),</w:t>
      </w:r>
      <w:r w:rsidRPr="00FF65AB">
        <w:rPr>
          <w:spacing w:val="-5"/>
          <w:sz w:val="26"/>
          <w:szCs w:val="26"/>
        </w:rPr>
        <w:t xml:space="preserve"> </w:t>
      </w:r>
      <w:r w:rsidRPr="00FF65AB">
        <w:rPr>
          <w:sz w:val="26"/>
          <w:szCs w:val="26"/>
        </w:rPr>
        <w:t>có</w:t>
      </w:r>
      <w:r w:rsidRPr="00FF65AB">
        <w:rPr>
          <w:spacing w:val="-3"/>
          <w:sz w:val="26"/>
          <w:szCs w:val="26"/>
        </w:rPr>
        <w:t xml:space="preserve"> </w:t>
      </w:r>
      <w:r w:rsidRPr="00FF65AB">
        <w:rPr>
          <w:sz w:val="26"/>
          <w:szCs w:val="26"/>
        </w:rPr>
        <w:t>kích</w:t>
      </w:r>
      <w:r w:rsidRPr="00FF65AB">
        <w:rPr>
          <w:spacing w:val="-4"/>
          <w:sz w:val="26"/>
          <w:szCs w:val="26"/>
        </w:rPr>
        <w:t xml:space="preserve"> </w:t>
      </w:r>
      <w:r w:rsidRPr="00FF65AB">
        <w:rPr>
          <w:sz w:val="26"/>
          <w:szCs w:val="26"/>
        </w:rPr>
        <w:t>thước</w:t>
      </w:r>
      <w:r w:rsidRPr="00FF65AB">
        <w:rPr>
          <w:spacing w:val="-3"/>
          <w:sz w:val="26"/>
          <w:szCs w:val="26"/>
        </w:rPr>
        <w:t xml:space="preserve"> </w:t>
      </w:r>
      <w:r w:rsidRPr="00FF65AB">
        <w:rPr>
          <w:sz w:val="26"/>
          <w:szCs w:val="26"/>
        </w:rPr>
        <w:t>tối</w:t>
      </w:r>
      <w:r w:rsidRPr="00FF65AB">
        <w:rPr>
          <w:spacing w:val="-3"/>
          <w:sz w:val="26"/>
          <w:szCs w:val="26"/>
        </w:rPr>
        <w:t xml:space="preserve"> </w:t>
      </w:r>
      <w:r w:rsidRPr="00FF65AB">
        <w:rPr>
          <w:sz w:val="26"/>
          <w:szCs w:val="26"/>
        </w:rPr>
        <w:t>thiểu</w:t>
      </w:r>
      <w:r w:rsidRPr="00FF65AB">
        <w:rPr>
          <w:spacing w:val="-3"/>
          <w:sz w:val="26"/>
          <w:szCs w:val="26"/>
        </w:rPr>
        <w:t xml:space="preserve"> </w:t>
      </w:r>
      <w:r w:rsidRPr="00FF65AB">
        <w:rPr>
          <w:sz w:val="26"/>
          <w:szCs w:val="26"/>
        </w:rPr>
        <w:t>360mm</w:t>
      </w:r>
      <w:r w:rsidRPr="00FF65AB">
        <w:rPr>
          <w:spacing w:val="-7"/>
          <w:sz w:val="26"/>
          <w:szCs w:val="26"/>
        </w:rPr>
        <w:t xml:space="preserve"> </w:t>
      </w:r>
      <w:r w:rsidRPr="00FF65AB">
        <w:rPr>
          <w:sz w:val="26"/>
          <w:szCs w:val="26"/>
        </w:rPr>
        <w:t>x 460mm</w:t>
      </w:r>
      <w:r w:rsidRPr="00FF65AB">
        <w:rPr>
          <w:spacing w:val="-7"/>
          <w:sz w:val="26"/>
          <w:szCs w:val="26"/>
        </w:rPr>
        <w:t xml:space="preserve"> </w:t>
      </w:r>
      <w:r w:rsidRPr="00FF65AB">
        <w:rPr>
          <w:sz w:val="26"/>
          <w:szCs w:val="26"/>
        </w:rPr>
        <w:t>(nếu</w:t>
      </w:r>
      <w:r w:rsidRPr="00FF65AB">
        <w:rPr>
          <w:spacing w:val="-3"/>
          <w:sz w:val="26"/>
          <w:szCs w:val="26"/>
        </w:rPr>
        <w:t xml:space="preserve"> </w:t>
      </w:r>
      <w:r w:rsidRPr="00FF65AB">
        <w:rPr>
          <w:sz w:val="26"/>
          <w:szCs w:val="26"/>
        </w:rPr>
        <w:t>là</w:t>
      </w:r>
      <w:r w:rsidRPr="00FF65AB">
        <w:rPr>
          <w:spacing w:val="-4"/>
          <w:sz w:val="26"/>
          <w:szCs w:val="26"/>
        </w:rPr>
        <w:t xml:space="preserve"> </w:t>
      </w:r>
      <w:r w:rsidRPr="00FF65AB">
        <w:rPr>
          <w:sz w:val="26"/>
          <w:szCs w:val="26"/>
        </w:rPr>
        <w:t>hình</w:t>
      </w:r>
      <w:r w:rsidRPr="00FF65AB">
        <w:rPr>
          <w:spacing w:val="-3"/>
          <w:sz w:val="26"/>
          <w:szCs w:val="26"/>
        </w:rPr>
        <w:t xml:space="preserve"> </w:t>
      </w:r>
      <w:r w:rsidRPr="00FF65AB">
        <w:rPr>
          <w:sz w:val="26"/>
          <w:szCs w:val="26"/>
        </w:rPr>
        <w:t>chữ</w:t>
      </w:r>
      <w:r w:rsidRPr="00FF65AB">
        <w:rPr>
          <w:spacing w:val="-5"/>
          <w:sz w:val="26"/>
          <w:szCs w:val="26"/>
        </w:rPr>
        <w:t xml:space="preserve"> </w:t>
      </w:r>
      <w:r w:rsidRPr="00FF65AB">
        <w:rPr>
          <w:sz w:val="26"/>
          <w:szCs w:val="26"/>
        </w:rPr>
        <w:t>nhật</w:t>
      </w:r>
      <w:r w:rsidRPr="00FF65AB">
        <w:rPr>
          <w:spacing w:val="-3"/>
          <w:sz w:val="26"/>
          <w:szCs w:val="26"/>
        </w:rPr>
        <w:t xml:space="preserve"> </w:t>
      </w:r>
      <w:r w:rsidRPr="00FF65AB">
        <w:rPr>
          <w:sz w:val="26"/>
          <w:szCs w:val="26"/>
        </w:rPr>
        <w:t>hoặc</w:t>
      </w:r>
      <w:r w:rsidRPr="00FF65AB">
        <w:rPr>
          <w:spacing w:val="-3"/>
          <w:sz w:val="26"/>
          <w:szCs w:val="26"/>
        </w:rPr>
        <w:t xml:space="preserve"> </w:t>
      </w:r>
      <w:r w:rsidRPr="00FF65AB">
        <w:rPr>
          <w:sz w:val="26"/>
          <w:szCs w:val="26"/>
        </w:rPr>
        <w:t>hình</w:t>
      </w:r>
      <w:r w:rsidRPr="00FF65AB">
        <w:rPr>
          <w:spacing w:val="-4"/>
          <w:sz w:val="26"/>
          <w:szCs w:val="26"/>
        </w:rPr>
        <w:t xml:space="preserve"> </w:t>
      </w:r>
      <w:r w:rsidRPr="00FF65AB">
        <w:rPr>
          <w:sz w:val="26"/>
          <w:szCs w:val="26"/>
        </w:rPr>
        <w:t>ô van) theo Tiêu chuẩn IEEE C57.21:2008. Trên nắp cửa thăm có hàn tay</w:t>
      </w:r>
      <w:r w:rsidRPr="00FF65AB">
        <w:rPr>
          <w:spacing w:val="-22"/>
          <w:sz w:val="26"/>
          <w:szCs w:val="26"/>
        </w:rPr>
        <w:t xml:space="preserve"> </w:t>
      </w:r>
      <w:r w:rsidRPr="00FF65AB">
        <w:rPr>
          <w:sz w:val="26"/>
          <w:szCs w:val="26"/>
        </w:rPr>
        <w:t>cầm.</w:t>
      </w:r>
    </w:p>
    <w:p w14:paraId="1235ABD3"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Có</w:t>
      </w:r>
      <w:r w:rsidRPr="00FF65AB">
        <w:rPr>
          <w:spacing w:val="-7"/>
          <w:sz w:val="26"/>
          <w:szCs w:val="26"/>
        </w:rPr>
        <w:t xml:space="preserve"> </w:t>
      </w:r>
      <w:r w:rsidRPr="00FF65AB">
        <w:rPr>
          <w:sz w:val="26"/>
          <w:szCs w:val="26"/>
        </w:rPr>
        <w:t>thang</w:t>
      </w:r>
      <w:r w:rsidRPr="00FF65AB">
        <w:rPr>
          <w:spacing w:val="-5"/>
          <w:sz w:val="26"/>
          <w:szCs w:val="26"/>
        </w:rPr>
        <w:t xml:space="preserve"> </w:t>
      </w:r>
      <w:r w:rsidRPr="00FF65AB">
        <w:rPr>
          <w:sz w:val="26"/>
          <w:szCs w:val="26"/>
        </w:rPr>
        <w:t>lắp</w:t>
      </w:r>
      <w:r w:rsidRPr="00FF65AB">
        <w:rPr>
          <w:spacing w:val="-6"/>
          <w:sz w:val="26"/>
          <w:szCs w:val="26"/>
        </w:rPr>
        <w:t xml:space="preserve"> </w:t>
      </w:r>
      <w:r w:rsidRPr="00FF65AB">
        <w:rPr>
          <w:sz w:val="26"/>
          <w:szCs w:val="26"/>
        </w:rPr>
        <w:t>cố</w:t>
      </w:r>
      <w:r w:rsidRPr="00FF65AB">
        <w:rPr>
          <w:spacing w:val="-6"/>
          <w:sz w:val="26"/>
          <w:szCs w:val="26"/>
        </w:rPr>
        <w:t xml:space="preserve"> </w:t>
      </w:r>
      <w:r w:rsidRPr="00FF65AB">
        <w:rPr>
          <w:sz w:val="26"/>
          <w:szCs w:val="26"/>
        </w:rPr>
        <w:t>định</w:t>
      </w:r>
      <w:r w:rsidRPr="00FF65AB">
        <w:rPr>
          <w:spacing w:val="-6"/>
          <w:sz w:val="26"/>
          <w:szCs w:val="26"/>
        </w:rPr>
        <w:t xml:space="preserve"> </w:t>
      </w:r>
      <w:r w:rsidRPr="00FF65AB">
        <w:rPr>
          <w:sz w:val="26"/>
          <w:szCs w:val="26"/>
        </w:rPr>
        <w:t>lên</w:t>
      </w:r>
      <w:r w:rsidRPr="00FF65AB">
        <w:rPr>
          <w:spacing w:val="-5"/>
          <w:sz w:val="26"/>
          <w:szCs w:val="26"/>
        </w:rPr>
        <w:t xml:space="preserve"> </w:t>
      </w:r>
      <w:r w:rsidRPr="00FF65AB">
        <w:rPr>
          <w:sz w:val="26"/>
          <w:szCs w:val="26"/>
        </w:rPr>
        <w:t>thùng</w:t>
      </w:r>
      <w:r w:rsidRPr="00FF65AB">
        <w:rPr>
          <w:spacing w:val="-5"/>
          <w:sz w:val="26"/>
          <w:szCs w:val="26"/>
        </w:rPr>
        <w:t xml:space="preserve"> </w:t>
      </w:r>
      <w:r w:rsidRPr="00FF65AB">
        <w:rPr>
          <w:sz w:val="26"/>
          <w:szCs w:val="26"/>
        </w:rPr>
        <w:t>MBA</w:t>
      </w:r>
      <w:r w:rsidRPr="00FF65AB">
        <w:rPr>
          <w:spacing w:val="-8"/>
          <w:sz w:val="26"/>
          <w:szCs w:val="26"/>
        </w:rPr>
        <w:t xml:space="preserve"> </w:t>
      </w:r>
      <w:r w:rsidRPr="00FF65AB">
        <w:rPr>
          <w:sz w:val="26"/>
          <w:szCs w:val="26"/>
        </w:rPr>
        <w:t>và</w:t>
      </w:r>
      <w:r w:rsidRPr="00FF65AB">
        <w:rPr>
          <w:spacing w:val="-7"/>
          <w:sz w:val="26"/>
          <w:szCs w:val="26"/>
        </w:rPr>
        <w:t xml:space="preserve"> </w:t>
      </w:r>
      <w:r w:rsidRPr="00FF65AB">
        <w:rPr>
          <w:sz w:val="26"/>
          <w:szCs w:val="26"/>
        </w:rPr>
        <w:t>bình</w:t>
      </w:r>
      <w:r w:rsidRPr="00FF65AB">
        <w:rPr>
          <w:spacing w:val="-6"/>
          <w:sz w:val="26"/>
          <w:szCs w:val="26"/>
        </w:rPr>
        <w:t xml:space="preserve"> </w:t>
      </w:r>
      <w:r w:rsidRPr="00FF65AB">
        <w:rPr>
          <w:sz w:val="26"/>
          <w:szCs w:val="26"/>
        </w:rPr>
        <w:t>dầu</w:t>
      </w:r>
      <w:r w:rsidRPr="00FF65AB">
        <w:rPr>
          <w:spacing w:val="-5"/>
          <w:sz w:val="26"/>
          <w:szCs w:val="26"/>
        </w:rPr>
        <w:t xml:space="preserve"> </w:t>
      </w:r>
      <w:r w:rsidRPr="00FF65AB">
        <w:rPr>
          <w:sz w:val="26"/>
          <w:szCs w:val="26"/>
        </w:rPr>
        <w:t>phụ</w:t>
      </w:r>
      <w:r w:rsidRPr="00FF65AB">
        <w:rPr>
          <w:spacing w:val="-6"/>
          <w:sz w:val="26"/>
          <w:szCs w:val="26"/>
        </w:rPr>
        <w:t xml:space="preserve"> </w:t>
      </w:r>
      <w:r w:rsidRPr="00FF65AB">
        <w:rPr>
          <w:sz w:val="26"/>
          <w:szCs w:val="26"/>
        </w:rPr>
        <w:t>MBA.</w:t>
      </w:r>
      <w:r w:rsidRPr="00FF65AB">
        <w:rPr>
          <w:spacing w:val="-7"/>
          <w:sz w:val="26"/>
          <w:szCs w:val="26"/>
        </w:rPr>
        <w:t xml:space="preserve"> </w:t>
      </w:r>
      <w:r w:rsidRPr="00FF65AB">
        <w:rPr>
          <w:sz w:val="26"/>
          <w:szCs w:val="26"/>
        </w:rPr>
        <w:t>Thang</w:t>
      </w:r>
      <w:r w:rsidRPr="00FF65AB">
        <w:rPr>
          <w:spacing w:val="-5"/>
          <w:sz w:val="26"/>
          <w:szCs w:val="26"/>
        </w:rPr>
        <w:t xml:space="preserve"> </w:t>
      </w:r>
      <w:r w:rsidRPr="00FF65AB">
        <w:rPr>
          <w:sz w:val="26"/>
          <w:szCs w:val="26"/>
        </w:rPr>
        <w:t>được làm bằng thép không gỉ hoặc thép được sơn tĩnh điện cùng màu MBA, thang cố định</w:t>
      </w:r>
      <w:r w:rsidRPr="00FF65AB">
        <w:rPr>
          <w:spacing w:val="-6"/>
          <w:sz w:val="26"/>
          <w:szCs w:val="26"/>
        </w:rPr>
        <w:t xml:space="preserve"> </w:t>
      </w:r>
      <w:r w:rsidRPr="00FF65AB">
        <w:rPr>
          <w:sz w:val="26"/>
          <w:szCs w:val="26"/>
        </w:rPr>
        <w:t>lên</w:t>
      </w:r>
      <w:r w:rsidRPr="00FF65AB">
        <w:rPr>
          <w:spacing w:val="-6"/>
          <w:sz w:val="26"/>
          <w:szCs w:val="26"/>
        </w:rPr>
        <w:t xml:space="preserve"> </w:t>
      </w:r>
      <w:r w:rsidRPr="00FF65AB">
        <w:rPr>
          <w:sz w:val="26"/>
          <w:szCs w:val="26"/>
        </w:rPr>
        <w:t>thùng</w:t>
      </w:r>
      <w:r w:rsidRPr="00FF65AB">
        <w:rPr>
          <w:spacing w:val="-6"/>
          <w:sz w:val="26"/>
          <w:szCs w:val="26"/>
        </w:rPr>
        <w:t xml:space="preserve"> </w:t>
      </w:r>
      <w:r w:rsidRPr="00FF65AB">
        <w:rPr>
          <w:sz w:val="26"/>
          <w:szCs w:val="26"/>
        </w:rPr>
        <w:t>MBA</w:t>
      </w:r>
      <w:r w:rsidRPr="00FF65AB">
        <w:rPr>
          <w:spacing w:val="-5"/>
          <w:sz w:val="26"/>
          <w:szCs w:val="26"/>
        </w:rPr>
        <w:t xml:space="preserve"> </w:t>
      </w:r>
      <w:r w:rsidRPr="00FF65AB">
        <w:rPr>
          <w:sz w:val="26"/>
          <w:szCs w:val="26"/>
        </w:rPr>
        <w:t>có</w:t>
      </w:r>
      <w:r w:rsidRPr="00FF65AB">
        <w:rPr>
          <w:spacing w:val="-5"/>
          <w:sz w:val="26"/>
          <w:szCs w:val="26"/>
        </w:rPr>
        <w:t xml:space="preserve"> </w:t>
      </w:r>
      <w:r w:rsidRPr="00FF65AB">
        <w:rPr>
          <w:sz w:val="26"/>
          <w:szCs w:val="26"/>
        </w:rPr>
        <w:t>kèm</w:t>
      </w:r>
      <w:r w:rsidRPr="00FF65AB">
        <w:rPr>
          <w:spacing w:val="-11"/>
          <w:sz w:val="26"/>
          <w:szCs w:val="26"/>
        </w:rPr>
        <w:t xml:space="preserve"> </w:t>
      </w:r>
      <w:r w:rsidRPr="00FF65AB">
        <w:rPr>
          <w:sz w:val="26"/>
          <w:szCs w:val="26"/>
        </w:rPr>
        <w:t>rào</w:t>
      </w:r>
      <w:r w:rsidRPr="00FF65AB">
        <w:rPr>
          <w:spacing w:val="-4"/>
          <w:sz w:val="26"/>
          <w:szCs w:val="26"/>
        </w:rPr>
        <w:t xml:space="preserve"> </w:t>
      </w:r>
      <w:r w:rsidRPr="00FF65AB">
        <w:rPr>
          <w:sz w:val="26"/>
          <w:szCs w:val="26"/>
        </w:rPr>
        <w:t>chắn</w:t>
      </w:r>
      <w:r w:rsidRPr="00FF65AB">
        <w:rPr>
          <w:spacing w:val="-5"/>
          <w:sz w:val="26"/>
          <w:szCs w:val="26"/>
        </w:rPr>
        <w:t xml:space="preserve"> </w:t>
      </w:r>
      <w:r w:rsidRPr="00FF65AB">
        <w:rPr>
          <w:sz w:val="26"/>
          <w:szCs w:val="26"/>
        </w:rPr>
        <w:t>cấm</w:t>
      </w:r>
      <w:r w:rsidRPr="00FF65AB">
        <w:rPr>
          <w:spacing w:val="-9"/>
          <w:sz w:val="26"/>
          <w:szCs w:val="26"/>
        </w:rPr>
        <w:t xml:space="preserve"> </w:t>
      </w:r>
      <w:r w:rsidRPr="00FF65AB">
        <w:rPr>
          <w:sz w:val="26"/>
          <w:szCs w:val="26"/>
        </w:rPr>
        <w:t>trèo.</w:t>
      </w:r>
      <w:r w:rsidRPr="00FF65AB">
        <w:rPr>
          <w:spacing w:val="-6"/>
          <w:sz w:val="26"/>
          <w:szCs w:val="26"/>
        </w:rPr>
        <w:t xml:space="preserve"> </w:t>
      </w:r>
      <w:r w:rsidRPr="00FF65AB">
        <w:rPr>
          <w:sz w:val="26"/>
          <w:szCs w:val="26"/>
        </w:rPr>
        <w:t>Các</w:t>
      </w:r>
      <w:r w:rsidRPr="00FF65AB">
        <w:rPr>
          <w:spacing w:val="-6"/>
          <w:sz w:val="26"/>
          <w:szCs w:val="26"/>
        </w:rPr>
        <w:t xml:space="preserve"> </w:t>
      </w:r>
      <w:r w:rsidRPr="00FF65AB">
        <w:rPr>
          <w:sz w:val="26"/>
          <w:szCs w:val="26"/>
        </w:rPr>
        <w:t>vị</w:t>
      </w:r>
      <w:r w:rsidRPr="00FF65AB">
        <w:rPr>
          <w:spacing w:val="-6"/>
          <w:sz w:val="26"/>
          <w:szCs w:val="26"/>
        </w:rPr>
        <w:t xml:space="preserve"> </w:t>
      </w:r>
      <w:r w:rsidRPr="00FF65AB">
        <w:rPr>
          <w:sz w:val="26"/>
          <w:szCs w:val="26"/>
        </w:rPr>
        <w:t>trí</w:t>
      </w:r>
      <w:r w:rsidRPr="00FF65AB">
        <w:rPr>
          <w:spacing w:val="-5"/>
          <w:sz w:val="26"/>
          <w:szCs w:val="26"/>
        </w:rPr>
        <w:t xml:space="preserve"> </w:t>
      </w:r>
      <w:r w:rsidRPr="00FF65AB">
        <w:rPr>
          <w:sz w:val="26"/>
          <w:szCs w:val="26"/>
        </w:rPr>
        <w:t>trên</w:t>
      </w:r>
      <w:r w:rsidRPr="00FF65AB">
        <w:rPr>
          <w:spacing w:val="-7"/>
          <w:sz w:val="26"/>
          <w:szCs w:val="26"/>
        </w:rPr>
        <w:t xml:space="preserve"> </w:t>
      </w:r>
      <w:r w:rsidRPr="00FF65AB">
        <w:rPr>
          <w:sz w:val="26"/>
          <w:szCs w:val="26"/>
        </w:rPr>
        <w:t>đỉnh</w:t>
      </w:r>
      <w:r w:rsidRPr="00FF65AB">
        <w:rPr>
          <w:spacing w:val="-8"/>
          <w:sz w:val="26"/>
          <w:szCs w:val="26"/>
        </w:rPr>
        <w:t xml:space="preserve"> </w:t>
      </w:r>
      <w:r w:rsidRPr="00FF65AB">
        <w:rPr>
          <w:sz w:val="26"/>
          <w:szCs w:val="26"/>
        </w:rPr>
        <w:t>bình</w:t>
      </w:r>
      <w:r w:rsidRPr="00FF65AB">
        <w:rPr>
          <w:spacing w:val="-6"/>
          <w:sz w:val="26"/>
          <w:szCs w:val="26"/>
        </w:rPr>
        <w:t xml:space="preserve"> </w:t>
      </w:r>
      <w:r w:rsidRPr="00FF65AB">
        <w:rPr>
          <w:sz w:val="26"/>
          <w:szCs w:val="26"/>
        </w:rPr>
        <w:t>dầu</w:t>
      </w:r>
      <w:r w:rsidRPr="00FF65AB">
        <w:rPr>
          <w:spacing w:val="-5"/>
          <w:sz w:val="26"/>
          <w:szCs w:val="26"/>
        </w:rPr>
        <w:t xml:space="preserve"> </w:t>
      </w:r>
      <w:r w:rsidRPr="00FF65AB">
        <w:rPr>
          <w:sz w:val="26"/>
          <w:szCs w:val="26"/>
        </w:rPr>
        <w:t>phụ: van liên thông, vị trí xả khí, phải chế tạo thêm các gờ/ giá đứng/ móc treo dây an toàn cho công nhân làm</w:t>
      </w:r>
      <w:r w:rsidRPr="00FF65AB">
        <w:rPr>
          <w:spacing w:val="-6"/>
          <w:sz w:val="26"/>
          <w:szCs w:val="26"/>
        </w:rPr>
        <w:t xml:space="preserve"> </w:t>
      </w:r>
      <w:r w:rsidRPr="00FF65AB">
        <w:rPr>
          <w:sz w:val="26"/>
          <w:szCs w:val="26"/>
        </w:rPr>
        <w:t>việc.</w:t>
      </w:r>
    </w:p>
    <w:p w14:paraId="300D79D2"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Có ký hiệu xác định điểm trọng tâm của</w:t>
      </w:r>
      <w:r w:rsidRPr="00FF65AB">
        <w:rPr>
          <w:spacing w:val="-13"/>
          <w:sz w:val="26"/>
          <w:szCs w:val="26"/>
        </w:rPr>
        <w:t xml:space="preserve"> </w:t>
      </w:r>
      <w:r w:rsidRPr="00FF65AB">
        <w:rPr>
          <w:sz w:val="26"/>
          <w:szCs w:val="26"/>
        </w:rPr>
        <w:t>MBA.</w:t>
      </w:r>
    </w:p>
    <w:p w14:paraId="100741A9"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Ghép nối trên vỏ</w:t>
      </w:r>
      <w:r w:rsidRPr="00FF65AB">
        <w:rPr>
          <w:spacing w:val="-3"/>
          <w:sz w:val="26"/>
          <w:szCs w:val="26"/>
        </w:rPr>
        <w:t xml:space="preserve"> </w:t>
      </w:r>
      <w:r w:rsidRPr="00FF65AB">
        <w:rPr>
          <w:sz w:val="26"/>
          <w:szCs w:val="26"/>
        </w:rPr>
        <w:t>MBA:</w:t>
      </w:r>
    </w:p>
    <w:p w14:paraId="016EB81B"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Tại các vị trí ghép nối vỏ MBA có sử dụng gioăng làm kín hoặc giữa 2 bề mặt</w:t>
      </w:r>
      <w:r w:rsidRPr="00FF65AB">
        <w:rPr>
          <w:spacing w:val="-11"/>
          <w:sz w:val="26"/>
          <w:szCs w:val="26"/>
        </w:rPr>
        <w:t xml:space="preserve"> </w:t>
      </w:r>
      <w:r w:rsidRPr="00FF65AB">
        <w:rPr>
          <w:sz w:val="26"/>
          <w:szCs w:val="26"/>
        </w:rPr>
        <w:t>kim</w:t>
      </w:r>
      <w:r w:rsidRPr="00FF65AB">
        <w:rPr>
          <w:spacing w:val="-16"/>
          <w:sz w:val="26"/>
          <w:szCs w:val="26"/>
        </w:rPr>
        <w:t xml:space="preserve"> </w:t>
      </w:r>
      <w:r w:rsidRPr="00FF65AB">
        <w:rPr>
          <w:sz w:val="26"/>
          <w:szCs w:val="26"/>
        </w:rPr>
        <w:t>loại</w:t>
      </w:r>
      <w:r w:rsidRPr="00FF65AB">
        <w:rPr>
          <w:spacing w:val="-11"/>
          <w:sz w:val="26"/>
          <w:szCs w:val="26"/>
        </w:rPr>
        <w:t xml:space="preserve"> </w:t>
      </w:r>
      <w:r w:rsidRPr="00FF65AB">
        <w:rPr>
          <w:sz w:val="26"/>
          <w:szCs w:val="26"/>
        </w:rPr>
        <w:t>liên</w:t>
      </w:r>
      <w:r w:rsidRPr="00FF65AB">
        <w:rPr>
          <w:spacing w:val="-13"/>
          <w:sz w:val="26"/>
          <w:szCs w:val="26"/>
        </w:rPr>
        <w:t xml:space="preserve"> </w:t>
      </w:r>
      <w:r w:rsidRPr="00FF65AB">
        <w:rPr>
          <w:sz w:val="26"/>
          <w:szCs w:val="26"/>
        </w:rPr>
        <w:t>kết</w:t>
      </w:r>
      <w:r w:rsidRPr="00FF65AB">
        <w:rPr>
          <w:spacing w:val="-13"/>
          <w:sz w:val="26"/>
          <w:szCs w:val="26"/>
        </w:rPr>
        <w:t xml:space="preserve"> </w:t>
      </w:r>
      <w:r w:rsidRPr="00FF65AB">
        <w:rPr>
          <w:sz w:val="26"/>
          <w:szCs w:val="26"/>
        </w:rPr>
        <w:t>bằng</w:t>
      </w:r>
      <w:r w:rsidRPr="00FF65AB">
        <w:rPr>
          <w:spacing w:val="-13"/>
          <w:sz w:val="26"/>
          <w:szCs w:val="26"/>
        </w:rPr>
        <w:t xml:space="preserve"> </w:t>
      </w:r>
      <w:r w:rsidRPr="00FF65AB">
        <w:rPr>
          <w:sz w:val="26"/>
          <w:szCs w:val="26"/>
        </w:rPr>
        <w:t>bu</w:t>
      </w:r>
      <w:r w:rsidRPr="00FF65AB">
        <w:rPr>
          <w:spacing w:val="-13"/>
          <w:sz w:val="26"/>
          <w:szCs w:val="26"/>
        </w:rPr>
        <w:t xml:space="preserve"> </w:t>
      </w:r>
      <w:r w:rsidRPr="00FF65AB">
        <w:rPr>
          <w:sz w:val="26"/>
          <w:szCs w:val="26"/>
        </w:rPr>
        <w:t>lông</w:t>
      </w:r>
      <w:r w:rsidRPr="00FF65AB">
        <w:rPr>
          <w:spacing w:val="-11"/>
          <w:sz w:val="26"/>
          <w:szCs w:val="26"/>
        </w:rPr>
        <w:t xml:space="preserve"> </w:t>
      </w:r>
      <w:r w:rsidRPr="00FF65AB">
        <w:rPr>
          <w:sz w:val="26"/>
          <w:szCs w:val="26"/>
        </w:rPr>
        <w:t>phải</w:t>
      </w:r>
      <w:r w:rsidRPr="00FF65AB">
        <w:rPr>
          <w:spacing w:val="-11"/>
          <w:sz w:val="26"/>
          <w:szCs w:val="26"/>
        </w:rPr>
        <w:t xml:space="preserve"> </w:t>
      </w:r>
      <w:r w:rsidRPr="00FF65AB">
        <w:rPr>
          <w:sz w:val="26"/>
          <w:szCs w:val="26"/>
        </w:rPr>
        <w:t>được</w:t>
      </w:r>
      <w:r w:rsidRPr="00FF65AB">
        <w:rPr>
          <w:spacing w:val="-11"/>
          <w:sz w:val="26"/>
          <w:szCs w:val="26"/>
        </w:rPr>
        <w:t xml:space="preserve"> </w:t>
      </w:r>
      <w:r w:rsidRPr="00FF65AB">
        <w:rPr>
          <w:sz w:val="26"/>
          <w:szCs w:val="26"/>
        </w:rPr>
        <w:t>đấu</w:t>
      </w:r>
      <w:r w:rsidRPr="00FF65AB">
        <w:rPr>
          <w:spacing w:val="-11"/>
          <w:sz w:val="26"/>
          <w:szCs w:val="26"/>
        </w:rPr>
        <w:t xml:space="preserve"> </w:t>
      </w:r>
      <w:r w:rsidRPr="00FF65AB">
        <w:rPr>
          <w:sz w:val="26"/>
          <w:szCs w:val="26"/>
        </w:rPr>
        <w:t>nối</w:t>
      </w:r>
      <w:r w:rsidRPr="00FF65AB">
        <w:rPr>
          <w:spacing w:val="-11"/>
          <w:sz w:val="26"/>
          <w:szCs w:val="26"/>
        </w:rPr>
        <w:t xml:space="preserve"> </w:t>
      </w:r>
      <w:r w:rsidRPr="00FF65AB">
        <w:rPr>
          <w:sz w:val="26"/>
          <w:szCs w:val="26"/>
        </w:rPr>
        <w:t>đẳng</w:t>
      </w:r>
      <w:r w:rsidRPr="00FF65AB">
        <w:rPr>
          <w:spacing w:val="-11"/>
          <w:sz w:val="26"/>
          <w:szCs w:val="26"/>
        </w:rPr>
        <w:t xml:space="preserve"> </w:t>
      </w:r>
      <w:r w:rsidRPr="00FF65AB">
        <w:rPr>
          <w:sz w:val="26"/>
          <w:szCs w:val="26"/>
        </w:rPr>
        <w:t>áp</w:t>
      </w:r>
      <w:r w:rsidRPr="00FF65AB">
        <w:rPr>
          <w:spacing w:val="-13"/>
          <w:sz w:val="26"/>
          <w:szCs w:val="26"/>
        </w:rPr>
        <w:t xml:space="preserve"> </w:t>
      </w:r>
      <w:r w:rsidRPr="00FF65AB">
        <w:rPr>
          <w:sz w:val="26"/>
          <w:szCs w:val="26"/>
        </w:rPr>
        <w:t>bằng</w:t>
      </w:r>
      <w:r w:rsidRPr="00FF65AB">
        <w:rPr>
          <w:spacing w:val="-13"/>
          <w:sz w:val="26"/>
          <w:szCs w:val="26"/>
        </w:rPr>
        <w:t xml:space="preserve"> </w:t>
      </w:r>
      <w:r w:rsidRPr="00FF65AB">
        <w:rPr>
          <w:sz w:val="26"/>
          <w:szCs w:val="26"/>
        </w:rPr>
        <w:t>dây</w:t>
      </w:r>
      <w:r w:rsidRPr="00FF65AB">
        <w:rPr>
          <w:spacing w:val="-15"/>
          <w:sz w:val="26"/>
          <w:szCs w:val="26"/>
        </w:rPr>
        <w:t xml:space="preserve"> </w:t>
      </w:r>
      <w:r w:rsidRPr="00FF65AB">
        <w:rPr>
          <w:sz w:val="26"/>
          <w:szCs w:val="26"/>
        </w:rPr>
        <w:t>đồng</w:t>
      </w:r>
      <w:r w:rsidRPr="00FF65AB">
        <w:rPr>
          <w:spacing w:val="-11"/>
          <w:sz w:val="26"/>
          <w:szCs w:val="26"/>
        </w:rPr>
        <w:t xml:space="preserve"> </w:t>
      </w:r>
      <w:r w:rsidRPr="00FF65AB">
        <w:rPr>
          <w:sz w:val="26"/>
          <w:szCs w:val="26"/>
        </w:rPr>
        <w:t>mềm nhiều sợi có vỏ bọc cách điện PVC, có đầu cốt, tiết diện dây đồng ≥ 25mm</w:t>
      </w:r>
      <w:r w:rsidRPr="00FF65AB">
        <w:rPr>
          <w:sz w:val="26"/>
          <w:szCs w:val="26"/>
          <w:vertAlign w:val="superscript"/>
        </w:rPr>
        <w:t>2</w:t>
      </w:r>
      <w:r w:rsidRPr="00FF65AB">
        <w:rPr>
          <w:sz w:val="26"/>
          <w:szCs w:val="26"/>
        </w:rPr>
        <w:t xml:space="preserve"> (tùy theo vị</w:t>
      </w:r>
      <w:r w:rsidRPr="00FF65AB">
        <w:rPr>
          <w:spacing w:val="-5"/>
          <w:sz w:val="26"/>
          <w:szCs w:val="26"/>
        </w:rPr>
        <w:t xml:space="preserve"> </w:t>
      </w:r>
      <w:r w:rsidRPr="00FF65AB">
        <w:rPr>
          <w:sz w:val="26"/>
          <w:szCs w:val="26"/>
        </w:rPr>
        <w:t>trí).</w:t>
      </w:r>
    </w:p>
    <w:p w14:paraId="0F9990C5" w14:textId="77777777" w:rsidR="00BE6FB2" w:rsidRPr="00FF65AB" w:rsidRDefault="00BE6FB2" w:rsidP="00BE6FB2">
      <w:pPr>
        <w:widowControl w:val="0"/>
        <w:spacing w:before="120" w:after="120" w:line="264" w:lineRule="auto"/>
        <w:ind w:firstLine="709"/>
        <w:outlineLvl w:val="5"/>
        <w:rPr>
          <w:b/>
          <w:bCs/>
          <w:iCs/>
          <w:spacing w:val="-2"/>
          <w:sz w:val="26"/>
          <w:szCs w:val="26"/>
          <w:lang w:val="nl-NL"/>
        </w:rPr>
      </w:pPr>
      <w:r w:rsidRPr="00FF65AB">
        <w:rPr>
          <w:b/>
          <w:bCs/>
          <w:iCs/>
          <w:spacing w:val="-2"/>
          <w:sz w:val="26"/>
          <w:szCs w:val="26"/>
          <w:lang w:val="nl-NL"/>
        </w:rPr>
        <w:t>1.2.2.5 Thùng dầu phụ máy biến áp</w:t>
      </w:r>
    </w:p>
    <w:p w14:paraId="11538872"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Thùng dầu phụ MBA tách rời thùng chính MBA và được liên kết với thùng chính thông qua các bu lông. Thùng dầu phụ có 2 khoang cho MBA và OLTC, trên đỉnh thùng dầu phụ khoang cho MBA có vít (bu lông) xả khí. Thùng dầu phụ MBA đáp ứng theo tiêu chuẩn IEC 60076-1 và IEC</w:t>
      </w:r>
      <w:r w:rsidRPr="00FF65AB">
        <w:rPr>
          <w:spacing w:val="-7"/>
          <w:sz w:val="26"/>
          <w:szCs w:val="26"/>
        </w:rPr>
        <w:t xml:space="preserve"> </w:t>
      </w:r>
      <w:r w:rsidRPr="00FF65AB">
        <w:rPr>
          <w:sz w:val="26"/>
          <w:szCs w:val="26"/>
        </w:rPr>
        <w:t>60076-22-1.</w:t>
      </w:r>
    </w:p>
    <w:p w14:paraId="4CA64934"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Thùng</w:t>
      </w:r>
      <w:r w:rsidRPr="00FF65AB">
        <w:rPr>
          <w:spacing w:val="-20"/>
          <w:sz w:val="26"/>
          <w:szCs w:val="26"/>
        </w:rPr>
        <w:t xml:space="preserve"> </w:t>
      </w:r>
      <w:r w:rsidRPr="00FF65AB">
        <w:rPr>
          <w:sz w:val="26"/>
          <w:szCs w:val="26"/>
        </w:rPr>
        <w:t>dầu</w:t>
      </w:r>
      <w:r w:rsidRPr="00FF65AB">
        <w:rPr>
          <w:spacing w:val="-18"/>
          <w:sz w:val="26"/>
          <w:szCs w:val="26"/>
        </w:rPr>
        <w:t xml:space="preserve"> </w:t>
      </w:r>
      <w:r w:rsidRPr="00FF65AB">
        <w:rPr>
          <w:sz w:val="26"/>
          <w:szCs w:val="26"/>
        </w:rPr>
        <w:t>phụ</w:t>
      </w:r>
      <w:r w:rsidRPr="00FF65AB">
        <w:rPr>
          <w:spacing w:val="-20"/>
          <w:sz w:val="26"/>
          <w:szCs w:val="26"/>
        </w:rPr>
        <w:t xml:space="preserve"> </w:t>
      </w:r>
      <w:r w:rsidRPr="00FF65AB">
        <w:rPr>
          <w:sz w:val="26"/>
          <w:szCs w:val="26"/>
        </w:rPr>
        <w:t>khoang</w:t>
      </w:r>
      <w:r w:rsidRPr="00FF65AB">
        <w:rPr>
          <w:spacing w:val="-18"/>
          <w:sz w:val="26"/>
          <w:szCs w:val="26"/>
        </w:rPr>
        <w:t xml:space="preserve"> </w:t>
      </w:r>
      <w:r w:rsidRPr="00FF65AB">
        <w:rPr>
          <w:sz w:val="26"/>
          <w:szCs w:val="26"/>
        </w:rPr>
        <w:t>cho</w:t>
      </w:r>
      <w:r w:rsidRPr="00FF65AB">
        <w:rPr>
          <w:spacing w:val="-18"/>
          <w:sz w:val="26"/>
          <w:szCs w:val="26"/>
        </w:rPr>
        <w:t xml:space="preserve"> </w:t>
      </w:r>
      <w:r w:rsidRPr="00FF65AB">
        <w:rPr>
          <w:sz w:val="26"/>
          <w:szCs w:val="26"/>
        </w:rPr>
        <w:t>MBA</w:t>
      </w:r>
      <w:r w:rsidRPr="00FF65AB">
        <w:rPr>
          <w:spacing w:val="-20"/>
          <w:sz w:val="26"/>
          <w:szCs w:val="26"/>
        </w:rPr>
        <w:t xml:space="preserve"> </w:t>
      </w:r>
      <w:r w:rsidRPr="00FF65AB">
        <w:rPr>
          <w:sz w:val="26"/>
          <w:szCs w:val="26"/>
        </w:rPr>
        <w:t>có</w:t>
      </w:r>
      <w:r w:rsidRPr="00FF65AB">
        <w:rPr>
          <w:spacing w:val="-20"/>
          <w:sz w:val="26"/>
          <w:szCs w:val="26"/>
        </w:rPr>
        <w:t xml:space="preserve"> </w:t>
      </w:r>
      <w:r w:rsidRPr="00FF65AB">
        <w:rPr>
          <w:sz w:val="26"/>
          <w:szCs w:val="26"/>
        </w:rPr>
        <w:t>túi</w:t>
      </w:r>
      <w:r w:rsidRPr="00FF65AB">
        <w:rPr>
          <w:spacing w:val="-18"/>
          <w:sz w:val="26"/>
          <w:szCs w:val="26"/>
        </w:rPr>
        <w:t xml:space="preserve"> </w:t>
      </w:r>
      <w:r w:rsidRPr="00FF65AB">
        <w:rPr>
          <w:sz w:val="26"/>
          <w:szCs w:val="26"/>
        </w:rPr>
        <w:t>khí</w:t>
      </w:r>
      <w:r w:rsidRPr="00FF65AB">
        <w:rPr>
          <w:spacing w:val="-17"/>
          <w:sz w:val="26"/>
          <w:szCs w:val="26"/>
        </w:rPr>
        <w:t xml:space="preserve"> </w:t>
      </w:r>
      <w:r w:rsidRPr="00FF65AB">
        <w:rPr>
          <w:sz w:val="26"/>
          <w:szCs w:val="26"/>
        </w:rPr>
        <w:t>để</w:t>
      </w:r>
      <w:r w:rsidRPr="00FF65AB">
        <w:rPr>
          <w:spacing w:val="-19"/>
          <w:sz w:val="26"/>
          <w:szCs w:val="26"/>
        </w:rPr>
        <w:t xml:space="preserve"> </w:t>
      </w:r>
      <w:r w:rsidRPr="00FF65AB">
        <w:rPr>
          <w:sz w:val="26"/>
          <w:szCs w:val="26"/>
        </w:rPr>
        <w:t>dầu</w:t>
      </w:r>
      <w:r w:rsidRPr="00FF65AB">
        <w:rPr>
          <w:spacing w:val="-18"/>
          <w:sz w:val="26"/>
          <w:szCs w:val="26"/>
        </w:rPr>
        <w:t xml:space="preserve"> </w:t>
      </w:r>
      <w:r w:rsidRPr="00FF65AB">
        <w:rPr>
          <w:sz w:val="26"/>
          <w:szCs w:val="26"/>
        </w:rPr>
        <w:t>được</w:t>
      </w:r>
      <w:r w:rsidRPr="00FF65AB">
        <w:rPr>
          <w:spacing w:val="-18"/>
          <w:sz w:val="26"/>
          <w:szCs w:val="26"/>
        </w:rPr>
        <w:t xml:space="preserve"> </w:t>
      </w:r>
      <w:r w:rsidRPr="00FF65AB">
        <w:rPr>
          <w:sz w:val="26"/>
          <w:szCs w:val="26"/>
        </w:rPr>
        <w:t>cách</w:t>
      </w:r>
      <w:r w:rsidRPr="00FF65AB">
        <w:rPr>
          <w:spacing w:val="-18"/>
          <w:sz w:val="26"/>
          <w:szCs w:val="26"/>
        </w:rPr>
        <w:t xml:space="preserve"> </w:t>
      </w:r>
      <w:r w:rsidRPr="00FF65AB">
        <w:rPr>
          <w:sz w:val="26"/>
          <w:szCs w:val="26"/>
        </w:rPr>
        <w:t>ly</w:t>
      </w:r>
      <w:r w:rsidRPr="00FF65AB">
        <w:rPr>
          <w:spacing w:val="-22"/>
          <w:sz w:val="26"/>
          <w:szCs w:val="26"/>
        </w:rPr>
        <w:t xml:space="preserve"> </w:t>
      </w:r>
      <w:r w:rsidRPr="00FF65AB">
        <w:rPr>
          <w:sz w:val="26"/>
          <w:szCs w:val="26"/>
        </w:rPr>
        <w:t>với</w:t>
      </w:r>
      <w:r w:rsidRPr="00FF65AB">
        <w:rPr>
          <w:spacing w:val="-18"/>
          <w:sz w:val="26"/>
          <w:szCs w:val="26"/>
        </w:rPr>
        <w:t xml:space="preserve"> </w:t>
      </w:r>
      <w:r w:rsidRPr="00FF65AB">
        <w:rPr>
          <w:sz w:val="26"/>
          <w:szCs w:val="26"/>
        </w:rPr>
        <w:t xml:space="preserve">không khí bên ngoài, có van liên thông giữa bên trong </w:t>
      </w:r>
      <w:r w:rsidRPr="00FF65AB">
        <w:rPr>
          <w:spacing w:val="2"/>
          <w:sz w:val="26"/>
          <w:szCs w:val="26"/>
        </w:rPr>
        <w:t xml:space="preserve">với </w:t>
      </w:r>
      <w:r w:rsidRPr="00FF65AB">
        <w:rPr>
          <w:sz w:val="26"/>
          <w:szCs w:val="26"/>
        </w:rPr>
        <w:t>bên ngoài túi khí để phục vụ công tác bảo quản, lắp đặt, thi công. Túi khí được chế tạo bằng cao su chịu dầu, có tuổi thọ phù hợp với chu kỳ đại tu</w:t>
      </w:r>
      <w:r w:rsidRPr="00FF65AB">
        <w:rPr>
          <w:spacing w:val="-7"/>
          <w:sz w:val="26"/>
          <w:szCs w:val="26"/>
        </w:rPr>
        <w:t xml:space="preserve"> </w:t>
      </w:r>
      <w:r w:rsidRPr="00FF65AB">
        <w:rPr>
          <w:sz w:val="26"/>
          <w:szCs w:val="26"/>
        </w:rPr>
        <w:t>MBA.</w:t>
      </w:r>
    </w:p>
    <w:p w14:paraId="22533289"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Bộ</w:t>
      </w:r>
      <w:r w:rsidRPr="00FF65AB">
        <w:rPr>
          <w:spacing w:val="-16"/>
          <w:sz w:val="26"/>
          <w:szCs w:val="26"/>
        </w:rPr>
        <w:t xml:space="preserve"> </w:t>
      </w:r>
      <w:r w:rsidRPr="00FF65AB">
        <w:rPr>
          <w:sz w:val="26"/>
          <w:szCs w:val="26"/>
        </w:rPr>
        <w:t>thở</w:t>
      </w:r>
      <w:r w:rsidRPr="00FF65AB">
        <w:rPr>
          <w:spacing w:val="-17"/>
          <w:sz w:val="26"/>
          <w:szCs w:val="26"/>
        </w:rPr>
        <w:t xml:space="preserve"> </w:t>
      </w:r>
      <w:r w:rsidRPr="00FF65AB">
        <w:rPr>
          <w:sz w:val="26"/>
          <w:szCs w:val="26"/>
        </w:rPr>
        <w:t>phù</w:t>
      </w:r>
      <w:r w:rsidRPr="00FF65AB">
        <w:rPr>
          <w:spacing w:val="-15"/>
          <w:sz w:val="26"/>
          <w:szCs w:val="26"/>
        </w:rPr>
        <w:t xml:space="preserve"> </w:t>
      </w:r>
      <w:r w:rsidRPr="00FF65AB">
        <w:rPr>
          <w:sz w:val="26"/>
          <w:szCs w:val="26"/>
        </w:rPr>
        <w:t>hợp</w:t>
      </w:r>
      <w:r w:rsidRPr="00FF65AB">
        <w:rPr>
          <w:spacing w:val="-15"/>
          <w:sz w:val="26"/>
          <w:szCs w:val="26"/>
        </w:rPr>
        <w:t xml:space="preserve"> </w:t>
      </w:r>
      <w:r w:rsidRPr="00FF65AB">
        <w:rPr>
          <w:sz w:val="26"/>
          <w:szCs w:val="26"/>
        </w:rPr>
        <w:t>Tiêu</w:t>
      </w:r>
      <w:r w:rsidRPr="00FF65AB">
        <w:rPr>
          <w:spacing w:val="-19"/>
          <w:sz w:val="26"/>
          <w:szCs w:val="26"/>
        </w:rPr>
        <w:t xml:space="preserve"> </w:t>
      </w:r>
      <w:r w:rsidRPr="00FF65AB">
        <w:rPr>
          <w:sz w:val="26"/>
          <w:szCs w:val="26"/>
        </w:rPr>
        <w:t>chuẩn</w:t>
      </w:r>
      <w:r w:rsidRPr="00FF65AB">
        <w:rPr>
          <w:spacing w:val="-15"/>
          <w:sz w:val="26"/>
          <w:szCs w:val="26"/>
        </w:rPr>
        <w:t xml:space="preserve"> </w:t>
      </w:r>
      <w:r w:rsidRPr="00FF65AB">
        <w:rPr>
          <w:sz w:val="26"/>
          <w:szCs w:val="26"/>
        </w:rPr>
        <w:t>IEC</w:t>
      </w:r>
      <w:r w:rsidRPr="00FF65AB">
        <w:rPr>
          <w:spacing w:val="-19"/>
          <w:sz w:val="26"/>
          <w:szCs w:val="26"/>
        </w:rPr>
        <w:t xml:space="preserve"> </w:t>
      </w:r>
      <w:r w:rsidRPr="00FF65AB">
        <w:rPr>
          <w:sz w:val="26"/>
          <w:szCs w:val="26"/>
        </w:rPr>
        <w:t>60076-22-7:</w:t>
      </w:r>
      <w:r w:rsidRPr="00FF65AB">
        <w:rPr>
          <w:spacing w:val="-18"/>
          <w:sz w:val="26"/>
          <w:szCs w:val="26"/>
        </w:rPr>
        <w:t xml:space="preserve"> </w:t>
      </w:r>
      <w:r w:rsidRPr="00FF65AB">
        <w:rPr>
          <w:sz w:val="26"/>
          <w:szCs w:val="26"/>
        </w:rPr>
        <w:t>2020,</w:t>
      </w:r>
      <w:r w:rsidRPr="00FF65AB">
        <w:rPr>
          <w:spacing w:val="-18"/>
          <w:sz w:val="26"/>
          <w:szCs w:val="26"/>
        </w:rPr>
        <w:t xml:space="preserve"> </w:t>
      </w:r>
      <w:r w:rsidRPr="00FF65AB">
        <w:rPr>
          <w:sz w:val="26"/>
          <w:szCs w:val="26"/>
        </w:rPr>
        <w:t>lắp</w:t>
      </w:r>
      <w:r w:rsidRPr="00FF65AB">
        <w:rPr>
          <w:spacing w:val="-16"/>
          <w:sz w:val="26"/>
          <w:szCs w:val="26"/>
        </w:rPr>
        <w:t xml:space="preserve"> </w:t>
      </w:r>
      <w:r w:rsidRPr="00FF65AB">
        <w:rPr>
          <w:sz w:val="26"/>
          <w:szCs w:val="26"/>
        </w:rPr>
        <w:t>đặt</w:t>
      </w:r>
      <w:r w:rsidRPr="00FF65AB">
        <w:rPr>
          <w:spacing w:val="-15"/>
          <w:sz w:val="26"/>
          <w:szCs w:val="26"/>
        </w:rPr>
        <w:t xml:space="preserve"> </w:t>
      </w:r>
      <w:r w:rsidRPr="00FF65AB">
        <w:rPr>
          <w:sz w:val="26"/>
          <w:szCs w:val="26"/>
        </w:rPr>
        <w:t>ở</w:t>
      </w:r>
      <w:r w:rsidRPr="00FF65AB">
        <w:rPr>
          <w:spacing w:val="-17"/>
          <w:sz w:val="26"/>
          <w:szCs w:val="26"/>
        </w:rPr>
        <w:t xml:space="preserve"> </w:t>
      </w:r>
      <w:r w:rsidRPr="00FF65AB">
        <w:rPr>
          <w:sz w:val="26"/>
          <w:szCs w:val="26"/>
        </w:rPr>
        <w:t>độ</w:t>
      </w:r>
      <w:r w:rsidRPr="00FF65AB">
        <w:rPr>
          <w:spacing w:val="-16"/>
          <w:sz w:val="26"/>
          <w:szCs w:val="26"/>
        </w:rPr>
        <w:t xml:space="preserve"> </w:t>
      </w:r>
      <w:r w:rsidRPr="00FF65AB">
        <w:rPr>
          <w:sz w:val="26"/>
          <w:szCs w:val="26"/>
        </w:rPr>
        <w:t>cao</w:t>
      </w:r>
      <w:r w:rsidRPr="00FF65AB">
        <w:rPr>
          <w:spacing w:val="-15"/>
          <w:sz w:val="26"/>
          <w:szCs w:val="26"/>
        </w:rPr>
        <w:t xml:space="preserve"> </w:t>
      </w:r>
      <w:r w:rsidRPr="00FF65AB">
        <w:rPr>
          <w:sz w:val="26"/>
          <w:szCs w:val="26"/>
        </w:rPr>
        <w:t>không quá 1,6 m.</w:t>
      </w:r>
    </w:p>
    <w:p w14:paraId="6CC67D72" w14:textId="77777777" w:rsidR="00BE6FB2" w:rsidRPr="00FF65AB" w:rsidRDefault="00BE6FB2" w:rsidP="00BE6FB2">
      <w:pPr>
        <w:widowControl w:val="0"/>
        <w:spacing w:before="120" w:after="120" w:line="264" w:lineRule="auto"/>
        <w:ind w:firstLine="709"/>
        <w:outlineLvl w:val="5"/>
        <w:rPr>
          <w:b/>
          <w:bCs/>
          <w:iCs/>
          <w:spacing w:val="-2"/>
          <w:sz w:val="26"/>
          <w:szCs w:val="26"/>
          <w:lang w:val="nl-NL"/>
        </w:rPr>
      </w:pPr>
      <w:r w:rsidRPr="00FF65AB">
        <w:rPr>
          <w:b/>
          <w:bCs/>
          <w:iCs/>
          <w:spacing w:val="-2"/>
          <w:sz w:val="26"/>
          <w:szCs w:val="26"/>
          <w:lang w:val="nl-NL"/>
        </w:rPr>
        <w:t>1.2.2.6 Các ống dẫn dầu</w:t>
      </w:r>
    </w:p>
    <w:p w14:paraId="15C769CA"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Hệ thống chứa dầu của MBA và bộ</w:t>
      </w:r>
      <w:r w:rsidRPr="00FF65AB">
        <w:rPr>
          <w:spacing w:val="-2"/>
          <w:sz w:val="26"/>
          <w:szCs w:val="26"/>
        </w:rPr>
        <w:t xml:space="preserve"> </w:t>
      </w:r>
      <w:r w:rsidRPr="00FF65AB">
        <w:rPr>
          <w:sz w:val="26"/>
          <w:szCs w:val="26"/>
        </w:rPr>
        <w:t>OLTC</w:t>
      </w:r>
    </w:p>
    <w:p w14:paraId="1E32291A"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Hệ thống chứa dầu của MBA và bộ OLTC phải cách ly riêng</w:t>
      </w:r>
      <w:r w:rsidRPr="00FF65AB">
        <w:rPr>
          <w:spacing w:val="-13"/>
          <w:sz w:val="26"/>
          <w:szCs w:val="26"/>
        </w:rPr>
        <w:t xml:space="preserve"> </w:t>
      </w:r>
      <w:r w:rsidRPr="00FF65AB">
        <w:rPr>
          <w:sz w:val="26"/>
          <w:szCs w:val="26"/>
        </w:rPr>
        <w:t>biệt.</w:t>
      </w:r>
    </w:p>
    <w:p w14:paraId="055F7F33"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Ống liên thông MBA và bình dầu phụ đảm bảo rơle ga hoạt động đúng yêu cầu kỹ</w:t>
      </w:r>
      <w:r w:rsidRPr="00FF65AB">
        <w:rPr>
          <w:spacing w:val="-3"/>
          <w:sz w:val="26"/>
          <w:szCs w:val="26"/>
        </w:rPr>
        <w:t xml:space="preserve"> </w:t>
      </w:r>
      <w:r w:rsidRPr="00FF65AB">
        <w:rPr>
          <w:sz w:val="26"/>
          <w:szCs w:val="26"/>
        </w:rPr>
        <w:t>thuật.</w:t>
      </w:r>
    </w:p>
    <w:p w14:paraId="3B9F7635"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Đường ống chuyên</w:t>
      </w:r>
      <w:r w:rsidRPr="00FF65AB">
        <w:rPr>
          <w:spacing w:val="-2"/>
          <w:sz w:val="26"/>
          <w:szCs w:val="26"/>
        </w:rPr>
        <w:t xml:space="preserve"> </w:t>
      </w:r>
      <w:r w:rsidRPr="00FF65AB">
        <w:rPr>
          <w:sz w:val="26"/>
          <w:szCs w:val="26"/>
        </w:rPr>
        <w:t>dụng: MBA phải có các đường ống và van chuyên dụng có kích thước ≥ 50mm cho việc xử lý như: hút chân không, lọc dầu tuần hoàn, sấy tách ẩm.</w:t>
      </w:r>
    </w:p>
    <w:p w14:paraId="6F86AF4F" w14:textId="77777777" w:rsidR="00BE6FB2" w:rsidRPr="00FF65AB" w:rsidRDefault="00BE6FB2" w:rsidP="00BE6FB2">
      <w:pPr>
        <w:widowControl w:val="0"/>
        <w:spacing w:before="120" w:after="120" w:line="264" w:lineRule="auto"/>
        <w:ind w:firstLine="709"/>
        <w:outlineLvl w:val="5"/>
        <w:rPr>
          <w:b/>
          <w:bCs/>
          <w:iCs/>
          <w:spacing w:val="-2"/>
          <w:sz w:val="26"/>
          <w:szCs w:val="26"/>
          <w:lang w:val="nl-NL"/>
        </w:rPr>
      </w:pPr>
      <w:r w:rsidRPr="00FF65AB">
        <w:rPr>
          <w:b/>
          <w:bCs/>
          <w:iCs/>
          <w:spacing w:val="-2"/>
          <w:sz w:val="26"/>
          <w:szCs w:val="26"/>
          <w:lang w:val="nl-NL"/>
        </w:rPr>
        <w:t>1.2.2.7 Hệ thống van của máy biến áp</w:t>
      </w:r>
    </w:p>
    <w:p w14:paraId="1D0064A9"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Trên thân MBA tối thiểu được trang bị các van như</w:t>
      </w:r>
      <w:r w:rsidRPr="00FF65AB">
        <w:rPr>
          <w:spacing w:val="-15"/>
          <w:sz w:val="26"/>
          <w:szCs w:val="26"/>
        </w:rPr>
        <w:t xml:space="preserve"> </w:t>
      </w:r>
      <w:r w:rsidRPr="00FF65AB">
        <w:rPr>
          <w:sz w:val="26"/>
          <w:szCs w:val="26"/>
        </w:rPr>
        <w:t>sau:</w:t>
      </w:r>
    </w:p>
    <w:p w14:paraId="33225DB8" w14:textId="77777777" w:rsidR="00BE6FB2" w:rsidRPr="00FF65AB" w:rsidRDefault="00BE6FB2" w:rsidP="00BE6FB2">
      <w:pPr>
        <w:widowControl w:val="0"/>
        <w:spacing w:before="120" w:after="120" w:line="264" w:lineRule="auto"/>
        <w:ind w:firstLine="709"/>
        <w:rPr>
          <w:sz w:val="26"/>
          <w:szCs w:val="26"/>
        </w:rPr>
      </w:pPr>
      <w:r w:rsidRPr="00FF65AB">
        <w:rPr>
          <w:sz w:val="26"/>
          <w:szCs w:val="26"/>
        </w:rPr>
        <w:lastRenderedPageBreak/>
        <w:t>+ Van xả dầu và van nạp dầu (thân máy, OLTC, bình dầu</w:t>
      </w:r>
      <w:r w:rsidRPr="00FF65AB">
        <w:rPr>
          <w:spacing w:val="-9"/>
          <w:sz w:val="26"/>
          <w:szCs w:val="26"/>
        </w:rPr>
        <w:t xml:space="preserve"> </w:t>
      </w:r>
      <w:proofErr w:type="gramStart"/>
      <w:r w:rsidRPr="00FF65AB">
        <w:rPr>
          <w:sz w:val="26"/>
          <w:szCs w:val="26"/>
        </w:rPr>
        <w:t>phụ,…</w:t>
      </w:r>
      <w:proofErr w:type="gramEnd"/>
      <w:r w:rsidRPr="00FF65AB">
        <w:rPr>
          <w:sz w:val="26"/>
          <w:szCs w:val="26"/>
        </w:rPr>
        <w:t>).</w:t>
      </w:r>
    </w:p>
    <w:p w14:paraId="487229C5"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Van xả dầu đáy thùng</w:t>
      </w:r>
      <w:r w:rsidRPr="00FF65AB">
        <w:rPr>
          <w:spacing w:val="-4"/>
          <w:sz w:val="26"/>
          <w:szCs w:val="26"/>
        </w:rPr>
        <w:t xml:space="preserve"> </w:t>
      </w:r>
      <w:r w:rsidRPr="00FF65AB">
        <w:rPr>
          <w:sz w:val="26"/>
          <w:szCs w:val="26"/>
        </w:rPr>
        <w:t>MBA.</w:t>
      </w:r>
    </w:p>
    <w:p w14:paraId="5EB940CF"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Van xử lý dầu tuần hoàn (thân máy, OLTC, cánh tản</w:t>
      </w:r>
      <w:r w:rsidRPr="00FF65AB">
        <w:rPr>
          <w:spacing w:val="-8"/>
          <w:sz w:val="26"/>
          <w:szCs w:val="26"/>
        </w:rPr>
        <w:t xml:space="preserve"> </w:t>
      </w:r>
      <w:r w:rsidRPr="00FF65AB">
        <w:rPr>
          <w:sz w:val="26"/>
          <w:szCs w:val="26"/>
        </w:rPr>
        <w:t>nhiệt).</w:t>
      </w:r>
    </w:p>
    <w:p w14:paraId="03F821AA"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Van lấy mẫu dầu (thân máy và</w:t>
      </w:r>
      <w:r w:rsidRPr="00FF65AB">
        <w:rPr>
          <w:spacing w:val="-1"/>
          <w:sz w:val="26"/>
          <w:szCs w:val="26"/>
        </w:rPr>
        <w:t xml:space="preserve"> </w:t>
      </w:r>
      <w:r w:rsidRPr="00FF65AB">
        <w:rPr>
          <w:sz w:val="26"/>
          <w:szCs w:val="26"/>
        </w:rPr>
        <w:t>OLTC).</w:t>
      </w:r>
    </w:p>
    <w:p w14:paraId="61302FC7"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Van liên thông (thân máy và thùng dầu phụ, OLTC và thùng dầu phụ,</w:t>
      </w:r>
      <w:r w:rsidRPr="00FF65AB">
        <w:rPr>
          <w:spacing w:val="-42"/>
          <w:sz w:val="26"/>
          <w:szCs w:val="26"/>
        </w:rPr>
        <w:t xml:space="preserve"> </w:t>
      </w:r>
      <w:r w:rsidRPr="00FF65AB">
        <w:rPr>
          <w:sz w:val="26"/>
          <w:szCs w:val="26"/>
        </w:rPr>
        <w:t>túi thở bình dầu phụ (khoang chính, liên thông giữa bình dầu phụ của thân máy và bình dầu phụ của</w:t>
      </w:r>
      <w:r w:rsidRPr="00FF65AB">
        <w:rPr>
          <w:spacing w:val="2"/>
          <w:sz w:val="26"/>
          <w:szCs w:val="26"/>
        </w:rPr>
        <w:t xml:space="preserve"> </w:t>
      </w:r>
      <w:proofErr w:type="gramStart"/>
      <w:r w:rsidRPr="00FF65AB">
        <w:rPr>
          <w:sz w:val="26"/>
          <w:szCs w:val="26"/>
        </w:rPr>
        <w:t>OLTC,…</w:t>
      </w:r>
      <w:proofErr w:type="gramEnd"/>
      <w:r w:rsidRPr="00FF65AB">
        <w:rPr>
          <w:sz w:val="26"/>
          <w:szCs w:val="26"/>
        </w:rPr>
        <w:t>).</w:t>
      </w:r>
    </w:p>
    <w:p w14:paraId="10A5C7E7"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Van cô lập các bộ phận: Cánh tản nhiệt, động cơ bơm dầu, bộ thở (thân máy,</w:t>
      </w:r>
      <w:r w:rsidRPr="00FF65AB">
        <w:rPr>
          <w:spacing w:val="-2"/>
          <w:sz w:val="26"/>
          <w:szCs w:val="26"/>
        </w:rPr>
        <w:t xml:space="preserve"> </w:t>
      </w:r>
      <w:r w:rsidRPr="00FF65AB">
        <w:rPr>
          <w:sz w:val="26"/>
          <w:szCs w:val="26"/>
        </w:rPr>
        <w:t>OLTC).</w:t>
      </w:r>
    </w:p>
    <w:p w14:paraId="42F29DE4"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Van chờ cho hệ thống giám sát: dầu trực tuyến,</w:t>
      </w:r>
      <w:r w:rsidRPr="00FF65AB">
        <w:rPr>
          <w:spacing w:val="-7"/>
          <w:sz w:val="26"/>
          <w:szCs w:val="26"/>
        </w:rPr>
        <w:t xml:space="preserve"> </w:t>
      </w:r>
      <w:r w:rsidRPr="00FF65AB">
        <w:rPr>
          <w:sz w:val="26"/>
          <w:szCs w:val="26"/>
        </w:rPr>
        <w:t>PD.</w:t>
      </w:r>
    </w:p>
    <w:p w14:paraId="70A01DC6"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Van chờ cho hệ thống lọc dầu</w:t>
      </w:r>
      <w:r w:rsidRPr="00FF65AB">
        <w:rPr>
          <w:spacing w:val="-1"/>
          <w:sz w:val="26"/>
          <w:szCs w:val="26"/>
        </w:rPr>
        <w:t xml:space="preserve"> </w:t>
      </w:r>
      <w:r w:rsidRPr="00FF65AB">
        <w:rPr>
          <w:sz w:val="26"/>
          <w:szCs w:val="26"/>
        </w:rPr>
        <w:t>online.</w:t>
      </w:r>
    </w:p>
    <w:p w14:paraId="49A32EFD"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Van, thiết bị lấy mẫu khí rơle ga được lắp đặt ở vị trí có thể thu toàn bộ lượng khí từ rơle hơi mà không cần phải trèo lên mặt</w:t>
      </w:r>
      <w:r w:rsidRPr="00FF65AB">
        <w:rPr>
          <w:spacing w:val="-3"/>
          <w:sz w:val="26"/>
          <w:szCs w:val="26"/>
        </w:rPr>
        <w:t xml:space="preserve"> </w:t>
      </w:r>
      <w:r w:rsidRPr="00FF65AB">
        <w:rPr>
          <w:sz w:val="26"/>
          <w:szCs w:val="26"/>
        </w:rPr>
        <w:t>MBA.</w:t>
      </w:r>
    </w:p>
    <w:p w14:paraId="144E75B5"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Yêu cầu chung về bố trí, lắp đặt các</w:t>
      </w:r>
      <w:r w:rsidRPr="00FF65AB">
        <w:rPr>
          <w:spacing w:val="-15"/>
          <w:sz w:val="26"/>
          <w:szCs w:val="26"/>
        </w:rPr>
        <w:t xml:space="preserve"> </w:t>
      </w:r>
      <w:r w:rsidRPr="00FF65AB">
        <w:rPr>
          <w:sz w:val="26"/>
          <w:szCs w:val="26"/>
        </w:rPr>
        <w:t>van:</w:t>
      </w:r>
    </w:p>
    <w:p w14:paraId="21065368"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Van lấy mẫu dầu thân máy cho phân tích hàm lượng khí phải được bố trí ở 03 vị trí: trên, giữa và dưới. Van lấy mẫu dầu OLTC bố trí ở vị trí thuận</w:t>
      </w:r>
      <w:r w:rsidRPr="00FF65AB">
        <w:rPr>
          <w:spacing w:val="-29"/>
          <w:sz w:val="26"/>
          <w:szCs w:val="26"/>
        </w:rPr>
        <w:t xml:space="preserve"> </w:t>
      </w:r>
      <w:r w:rsidRPr="00FF65AB">
        <w:rPr>
          <w:sz w:val="26"/>
          <w:szCs w:val="26"/>
        </w:rPr>
        <w:t>tiện.</w:t>
      </w:r>
    </w:p>
    <w:p w14:paraId="0ABA8E88"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 Các van có tên, </w:t>
      </w:r>
      <w:r w:rsidRPr="00FF65AB">
        <w:rPr>
          <w:spacing w:val="-3"/>
          <w:sz w:val="26"/>
          <w:szCs w:val="26"/>
        </w:rPr>
        <w:t xml:space="preserve">mã </w:t>
      </w:r>
      <w:r w:rsidRPr="00FF65AB">
        <w:rPr>
          <w:sz w:val="26"/>
          <w:szCs w:val="26"/>
        </w:rPr>
        <w:t>hiệu, ký hiệu đóng/ mở, có khóa hãm cố định trạng thái</w:t>
      </w:r>
      <w:r w:rsidRPr="00FF65AB">
        <w:rPr>
          <w:spacing w:val="-3"/>
          <w:sz w:val="26"/>
          <w:szCs w:val="26"/>
        </w:rPr>
        <w:t xml:space="preserve"> </w:t>
      </w:r>
      <w:r w:rsidRPr="00FF65AB">
        <w:rPr>
          <w:sz w:val="26"/>
          <w:szCs w:val="26"/>
        </w:rPr>
        <w:t>làm</w:t>
      </w:r>
      <w:r w:rsidRPr="00FF65AB">
        <w:rPr>
          <w:spacing w:val="-7"/>
          <w:sz w:val="26"/>
          <w:szCs w:val="26"/>
        </w:rPr>
        <w:t xml:space="preserve"> </w:t>
      </w:r>
      <w:r w:rsidRPr="00FF65AB">
        <w:rPr>
          <w:sz w:val="26"/>
          <w:szCs w:val="26"/>
        </w:rPr>
        <w:t>việc.</w:t>
      </w:r>
      <w:r w:rsidRPr="00FF65AB">
        <w:rPr>
          <w:spacing w:val="-4"/>
          <w:sz w:val="26"/>
          <w:szCs w:val="26"/>
        </w:rPr>
        <w:t xml:space="preserve"> </w:t>
      </w:r>
      <w:r w:rsidRPr="00FF65AB">
        <w:rPr>
          <w:sz w:val="26"/>
          <w:szCs w:val="26"/>
        </w:rPr>
        <w:t>Các</w:t>
      </w:r>
      <w:r w:rsidRPr="00FF65AB">
        <w:rPr>
          <w:spacing w:val="-7"/>
          <w:sz w:val="26"/>
          <w:szCs w:val="26"/>
        </w:rPr>
        <w:t xml:space="preserve"> </w:t>
      </w:r>
      <w:r w:rsidRPr="00FF65AB">
        <w:rPr>
          <w:sz w:val="26"/>
          <w:szCs w:val="26"/>
        </w:rPr>
        <w:t>van</w:t>
      </w:r>
      <w:r w:rsidRPr="00FF65AB">
        <w:rPr>
          <w:spacing w:val="-3"/>
          <w:sz w:val="26"/>
          <w:szCs w:val="26"/>
        </w:rPr>
        <w:t xml:space="preserve"> </w:t>
      </w:r>
      <w:r w:rsidRPr="00FF65AB">
        <w:rPr>
          <w:sz w:val="26"/>
          <w:szCs w:val="26"/>
        </w:rPr>
        <w:t>bố</w:t>
      </w:r>
      <w:r w:rsidRPr="00FF65AB">
        <w:rPr>
          <w:spacing w:val="-4"/>
          <w:sz w:val="26"/>
          <w:szCs w:val="26"/>
        </w:rPr>
        <w:t xml:space="preserve"> </w:t>
      </w:r>
      <w:r w:rsidRPr="00FF65AB">
        <w:rPr>
          <w:sz w:val="26"/>
          <w:szCs w:val="26"/>
        </w:rPr>
        <w:t>trí</w:t>
      </w:r>
      <w:r w:rsidRPr="00FF65AB">
        <w:rPr>
          <w:spacing w:val="-3"/>
          <w:sz w:val="26"/>
          <w:szCs w:val="26"/>
        </w:rPr>
        <w:t xml:space="preserve"> </w:t>
      </w:r>
      <w:r w:rsidRPr="00FF65AB">
        <w:rPr>
          <w:sz w:val="26"/>
          <w:szCs w:val="26"/>
        </w:rPr>
        <w:t>ở</w:t>
      </w:r>
      <w:r w:rsidRPr="00FF65AB">
        <w:rPr>
          <w:spacing w:val="-3"/>
          <w:sz w:val="26"/>
          <w:szCs w:val="26"/>
        </w:rPr>
        <w:t xml:space="preserve"> </w:t>
      </w:r>
      <w:r w:rsidRPr="00FF65AB">
        <w:rPr>
          <w:sz w:val="26"/>
          <w:szCs w:val="26"/>
        </w:rPr>
        <w:t>vị</w:t>
      </w:r>
      <w:r w:rsidRPr="00FF65AB">
        <w:rPr>
          <w:spacing w:val="-3"/>
          <w:sz w:val="26"/>
          <w:szCs w:val="26"/>
        </w:rPr>
        <w:t xml:space="preserve"> </w:t>
      </w:r>
      <w:r w:rsidRPr="00FF65AB">
        <w:rPr>
          <w:sz w:val="26"/>
          <w:szCs w:val="26"/>
        </w:rPr>
        <w:t>trí</w:t>
      </w:r>
      <w:r w:rsidRPr="00FF65AB">
        <w:rPr>
          <w:spacing w:val="-3"/>
          <w:sz w:val="26"/>
          <w:szCs w:val="26"/>
        </w:rPr>
        <w:t xml:space="preserve"> </w:t>
      </w:r>
      <w:r w:rsidRPr="00FF65AB">
        <w:rPr>
          <w:sz w:val="26"/>
          <w:szCs w:val="26"/>
        </w:rPr>
        <w:t>dễ</w:t>
      </w:r>
      <w:r w:rsidRPr="00FF65AB">
        <w:rPr>
          <w:spacing w:val="-3"/>
          <w:sz w:val="26"/>
          <w:szCs w:val="26"/>
        </w:rPr>
        <w:t xml:space="preserve"> </w:t>
      </w:r>
      <w:r w:rsidRPr="00FF65AB">
        <w:rPr>
          <w:sz w:val="26"/>
          <w:szCs w:val="26"/>
        </w:rPr>
        <w:t>thao</w:t>
      </w:r>
      <w:r w:rsidRPr="00FF65AB">
        <w:rPr>
          <w:spacing w:val="-4"/>
          <w:sz w:val="26"/>
          <w:szCs w:val="26"/>
        </w:rPr>
        <w:t xml:space="preserve"> </w:t>
      </w:r>
      <w:r w:rsidRPr="00FF65AB">
        <w:rPr>
          <w:sz w:val="26"/>
          <w:szCs w:val="26"/>
        </w:rPr>
        <w:t>tác,</w:t>
      </w:r>
      <w:r w:rsidRPr="00FF65AB">
        <w:rPr>
          <w:spacing w:val="-6"/>
          <w:sz w:val="26"/>
          <w:szCs w:val="26"/>
        </w:rPr>
        <w:t xml:space="preserve"> </w:t>
      </w:r>
      <w:r w:rsidRPr="00FF65AB">
        <w:rPr>
          <w:sz w:val="26"/>
          <w:szCs w:val="26"/>
        </w:rPr>
        <w:t>van</w:t>
      </w:r>
      <w:r w:rsidRPr="00FF65AB">
        <w:rPr>
          <w:spacing w:val="-5"/>
          <w:sz w:val="26"/>
          <w:szCs w:val="26"/>
        </w:rPr>
        <w:t xml:space="preserve"> </w:t>
      </w:r>
      <w:r w:rsidRPr="00FF65AB">
        <w:rPr>
          <w:sz w:val="26"/>
          <w:szCs w:val="26"/>
        </w:rPr>
        <w:t>hở</w:t>
      </w:r>
      <w:r w:rsidRPr="00FF65AB">
        <w:rPr>
          <w:spacing w:val="-4"/>
          <w:sz w:val="26"/>
          <w:szCs w:val="26"/>
        </w:rPr>
        <w:t xml:space="preserve"> </w:t>
      </w:r>
      <w:r w:rsidRPr="00FF65AB">
        <w:rPr>
          <w:sz w:val="26"/>
          <w:szCs w:val="26"/>
        </w:rPr>
        <w:t>phải</w:t>
      </w:r>
      <w:r w:rsidRPr="00FF65AB">
        <w:rPr>
          <w:spacing w:val="-2"/>
          <w:sz w:val="26"/>
          <w:szCs w:val="26"/>
        </w:rPr>
        <w:t xml:space="preserve"> </w:t>
      </w:r>
      <w:r w:rsidRPr="00FF65AB">
        <w:rPr>
          <w:sz w:val="26"/>
          <w:szCs w:val="26"/>
        </w:rPr>
        <w:t>có</w:t>
      </w:r>
      <w:r w:rsidRPr="00FF65AB">
        <w:rPr>
          <w:spacing w:val="-5"/>
          <w:sz w:val="26"/>
          <w:szCs w:val="26"/>
        </w:rPr>
        <w:t xml:space="preserve"> </w:t>
      </w:r>
      <w:r w:rsidRPr="00FF65AB">
        <w:rPr>
          <w:sz w:val="26"/>
          <w:szCs w:val="26"/>
        </w:rPr>
        <w:t>nắp</w:t>
      </w:r>
      <w:r w:rsidRPr="00FF65AB">
        <w:rPr>
          <w:spacing w:val="-3"/>
          <w:sz w:val="26"/>
          <w:szCs w:val="26"/>
        </w:rPr>
        <w:t xml:space="preserve"> </w:t>
      </w:r>
      <w:r w:rsidRPr="00FF65AB">
        <w:rPr>
          <w:sz w:val="26"/>
          <w:szCs w:val="26"/>
        </w:rPr>
        <w:t>bịt.</w:t>
      </w:r>
      <w:r w:rsidRPr="00FF65AB">
        <w:rPr>
          <w:spacing w:val="5"/>
          <w:sz w:val="26"/>
          <w:szCs w:val="26"/>
        </w:rPr>
        <w:t xml:space="preserve"> </w:t>
      </w:r>
      <w:r w:rsidRPr="00FF65AB">
        <w:rPr>
          <w:sz w:val="26"/>
          <w:szCs w:val="26"/>
        </w:rPr>
        <w:t>Có</w:t>
      </w:r>
      <w:r w:rsidRPr="00FF65AB">
        <w:rPr>
          <w:spacing w:val="-6"/>
          <w:sz w:val="26"/>
          <w:szCs w:val="26"/>
        </w:rPr>
        <w:t xml:space="preserve"> </w:t>
      </w:r>
      <w:r w:rsidRPr="00FF65AB">
        <w:rPr>
          <w:sz w:val="26"/>
          <w:szCs w:val="26"/>
        </w:rPr>
        <w:t>thể</w:t>
      </w:r>
      <w:r w:rsidRPr="00FF65AB">
        <w:rPr>
          <w:spacing w:val="-3"/>
          <w:sz w:val="26"/>
          <w:szCs w:val="26"/>
        </w:rPr>
        <w:t xml:space="preserve"> </w:t>
      </w:r>
      <w:r w:rsidRPr="00FF65AB">
        <w:rPr>
          <w:sz w:val="26"/>
          <w:szCs w:val="26"/>
        </w:rPr>
        <w:t>có hoặc</w:t>
      </w:r>
      <w:r w:rsidRPr="00FF65AB">
        <w:rPr>
          <w:spacing w:val="-7"/>
          <w:sz w:val="26"/>
          <w:szCs w:val="26"/>
        </w:rPr>
        <w:t xml:space="preserve"> </w:t>
      </w:r>
      <w:r w:rsidRPr="00FF65AB">
        <w:rPr>
          <w:sz w:val="26"/>
          <w:szCs w:val="26"/>
        </w:rPr>
        <w:t>không</w:t>
      </w:r>
      <w:r w:rsidRPr="00FF65AB">
        <w:rPr>
          <w:spacing w:val="-6"/>
          <w:sz w:val="26"/>
          <w:szCs w:val="26"/>
        </w:rPr>
        <w:t xml:space="preserve"> </w:t>
      </w:r>
      <w:r w:rsidRPr="00FF65AB">
        <w:rPr>
          <w:sz w:val="26"/>
          <w:szCs w:val="26"/>
        </w:rPr>
        <w:t>áp</w:t>
      </w:r>
      <w:r w:rsidRPr="00FF65AB">
        <w:rPr>
          <w:spacing w:val="-6"/>
          <w:sz w:val="26"/>
          <w:szCs w:val="26"/>
        </w:rPr>
        <w:t xml:space="preserve"> </w:t>
      </w:r>
      <w:r w:rsidRPr="00FF65AB">
        <w:rPr>
          <w:sz w:val="26"/>
          <w:szCs w:val="26"/>
        </w:rPr>
        <w:t>dụng</w:t>
      </w:r>
      <w:r w:rsidRPr="00FF65AB">
        <w:rPr>
          <w:spacing w:val="-4"/>
          <w:sz w:val="26"/>
          <w:szCs w:val="26"/>
        </w:rPr>
        <w:t xml:space="preserve"> </w:t>
      </w:r>
      <w:r w:rsidRPr="00FF65AB">
        <w:rPr>
          <w:sz w:val="26"/>
          <w:szCs w:val="26"/>
        </w:rPr>
        <w:t>“ký</w:t>
      </w:r>
      <w:r w:rsidRPr="00FF65AB">
        <w:rPr>
          <w:spacing w:val="-6"/>
          <w:sz w:val="26"/>
          <w:szCs w:val="26"/>
        </w:rPr>
        <w:t xml:space="preserve"> </w:t>
      </w:r>
      <w:r w:rsidRPr="00FF65AB">
        <w:rPr>
          <w:sz w:val="26"/>
          <w:szCs w:val="26"/>
        </w:rPr>
        <w:t>hiệu</w:t>
      </w:r>
      <w:r w:rsidRPr="00FF65AB">
        <w:rPr>
          <w:spacing w:val="-7"/>
          <w:sz w:val="26"/>
          <w:szCs w:val="26"/>
        </w:rPr>
        <w:t xml:space="preserve"> </w:t>
      </w:r>
      <w:r w:rsidRPr="00FF65AB">
        <w:rPr>
          <w:sz w:val="26"/>
          <w:szCs w:val="26"/>
        </w:rPr>
        <w:t>đóng/mở,</w:t>
      </w:r>
      <w:r w:rsidRPr="00FF65AB">
        <w:rPr>
          <w:spacing w:val="-5"/>
          <w:sz w:val="26"/>
          <w:szCs w:val="26"/>
        </w:rPr>
        <w:t xml:space="preserve"> </w:t>
      </w:r>
      <w:r w:rsidRPr="00FF65AB">
        <w:rPr>
          <w:sz w:val="26"/>
          <w:szCs w:val="26"/>
        </w:rPr>
        <w:t>có</w:t>
      </w:r>
      <w:r w:rsidRPr="00FF65AB">
        <w:rPr>
          <w:spacing w:val="-6"/>
          <w:sz w:val="26"/>
          <w:szCs w:val="26"/>
        </w:rPr>
        <w:t xml:space="preserve"> </w:t>
      </w:r>
      <w:r w:rsidRPr="00FF65AB">
        <w:rPr>
          <w:sz w:val="26"/>
          <w:szCs w:val="26"/>
        </w:rPr>
        <w:t>khóa</w:t>
      </w:r>
      <w:r w:rsidRPr="00FF65AB">
        <w:rPr>
          <w:spacing w:val="-7"/>
          <w:sz w:val="26"/>
          <w:szCs w:val="26"/>
        </w:rPr>
        <w:t xml:space="preserve"> </w:t>
      </w:r>
      <w:r w:rsidRPr="00FF65AB">
        <w:rPr>
          <w:sz w:val="26"/>
          <w:szCs w:val="26"/>
        </w:rPr>
        <w:t>hãm</w:t>
      </w:r>
      <w:r w:rsidRPr="00FF65AB">
        <w:rPr>
          <w:spacing w:val="-9"/>
          <w:sz w:val="26"/>
          <w:szCs w:val="26"/>
        </w:rPr>
        <w:t xml:space="preserve"> </w:t>
      </w:r>
      <w:r w:rsidRPr="00FF65AB">
        <w:rPr>
          <w:sz w:val="26"/>
          <w:szCs w:val="26"/>
        </w:rPr>
        <w:t>cố</w:t>
      </w:r>
      <w:r w:rsidRPr="00FF65AB">
        <w:rPr>
          <w:spacing w:val="-6"/>
          <w:sz w:val="26"/>
          <w:szCs w:val="26"/>
        </w:rPr>
        <w:t xml:space="preserve"> </w:t>
      </w:r>
      <w:r w:rsidRPr="00FF65AB">
        <w:rPr>
          <w:sz w:val="26"/>
          <w:szCs w:val="26"/>
        </w:rPr>
        <w:t>định</w:t>
      </w:r>
      <w:r w:rsidRPr="00FF65AB">
        <w:rPr>
          <w:spacing w:val="-6"/>
          <w:sz w:val="26"/>
          <w:szCs w:val="26"/>
        </w:rPr>
        <w:t xml:space="preserve"> </w:t>
      </w:r>
      <w:r w:rsidRPr="00FF65AB">
        <w:rPr>
          <w:sz w:val="26"/>
          <w:szCs w:val="26"/>
        </w:rPr>
        <w:t>trạng</w:t>
      </w:r>
      <w:r w:rsidRPr="00FF65AB">
        <w:rPr>
          <w:spacing w:val="-6"/>
          <w:sz w:val="26"/>
          <w:szCs w:val="26"/>
        </w:rPr>
        <w:t xml:space="preserve"> </w:t>
      </w:r>
      <w:r w:rsidRPr="00FF65AB">
        <w:rPr>
          <w:sz w:val="26"/>
          <w:szCs w:val="26"/>
        </w:rPr>
        <w:t>thái</w:t>
      </w:r>
      <w:r w:rsidRPr="00FF65AB">
        <w:rPr>
          <w:spacing w:val="-4"/>
          <w:sz w:val="26"/>
          <w:szCs w:val="26"/>
        </w:rPr>
        <w:t xml:space="preserve"> </w:t>
      </w:r>
      <w:r w:rsidRPr="00FF65AB">
        <w:rPr>
          <w:sz w:val="26"/>
          <w:szCs w:val="26"/>
        </w:rPr>
        <w:t>làm</w:t>
      </w:r>
      <w:r w:rsidRPr="00FF65AB">
        <w:rPr>
          <w:spacing w:val="-9"/>
          <w:sz w:val="26"/>
          <w:szCs w:val="26"/>
        </w:rPr>
        <w:t xml:space="preserve"> </w:t>
      </w:r>
      <w:r w:rsidRPr="00FF65AB">
        <w:rPr>
          <w:sz w:val="26"/>
          <w:szCs w:val="26"/>
        </w:rPr>
        <w:t>việc” cho van lấy mẫu dầu thân máy và lấy mẫu dầu OLTC.</w:t>
      </w:r>
    </w:p>
    <w:p w14:paraId="31FAB167"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Các van chỉ liên kết một đầu với bộ phận có dầu thì đầu còn lại phải có mặt bích và nắp</w:t>
      </w:r>
      <w:r w:rsidRPr="00FF65AB">
        <w:rPr>
          <w:spacing w:val="-2"/>
          <w:sz w:val="26"/>
          <w:szCs w:val="26"/>
        </w:rPr>
        <w:t xml:space="preserve"> </w:t>
      </w:r>
      <w:r w:rsidRPr="00FF65AB">
        <w:rPr>
          <w:sz w:val="26"/>
          <w:szCs w:val="26"/>
        </w:rPr>
        <w:t>bịt.</w:t>
      </w:r>
    </w:p>
    <w:p w14:paraId="79748685" w14:textId="77777777" w:rsidR="00BE6FB2" w:rsidRPr="00FF65AB" w:rsidRDefault="00BE6FB2" w:rsidP="00BE6FB2">
      <w:pPr>
        <w:widowControl w:val="0"/>
        <w:spacing w:before="120" w:after="120" w:line="264" w:lineRule="auto"/>
        <w:ind w:firstLine="709"/>
        <w:outlineLvl w:val="5"/>
        <w:rPr>
          <w:b/>
          <w:bCs/>
          <w:iCs/>
          <w:spacing w:val="-2"/>
          <w:sz w:val="26"/>
          <w:szCs w:val="26"/>
          <w:lang w:val="nl-NL"/>
        </w:rPr>
      </w:pPr>
      <w:r w:rsidRPr="00FF65AB">
        <w:rPr>
          <w:b/>
          <w:bCs/>
          <w:iCs/>
          <w:spacing w:val="-2"/>
          <w:sz w:val="26"/>
          <w:szCs w:val="26"/>
          <w:lang w:val="nl-NL"/>
        </w:rPr>
        <w:t>1.2.2.8 Sơn máy biến áp</w:t>
      </w:r>
    </w:p>
    <w:p w14:paraId="06598ED0"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Sơn mặt ngoài vỏ MBA là loại sơn chịu được nhiệt độ, độ ẩm, chịu</w:t>
      </w:r>
      <w:r w:rsidRPr="00FF65AB">
        <w:rPr>
          <w:spacing w:val="31"/>
          <w:sz w:val="26"/>
          <w:szCs w:val="26"/>
        </w:rPr>
        <w:t xml:space="preserve"> </w:t>
      </w:r>
      <w:r w:rsidRPr="00FF65AB">
        <w:rPr>
          <w:sz w:val="26"/>
          <w:szCs w:val="26"/>
        </w:rPr>
        <w:t>được dầu,</w:t>
      </w:r>
      <w:r w:rsidRPr="00FF65AB">
        <w:rPr>
          <w:spacing w:val="-5"/>
          <w:sz w:val="26"/>
          <w:szCs w:val="26"/>
        </w:rPr>
        <w:t xml:space="preserve"> </w:t>
      </w:r>
      <w:r w:rsidRPr="00FF65AB">
        <w:rPr>
          <w:sz w:val="26"/>
          <w:szCs w:val="26"/>
        </w:rPr>
        <w:t>có</w:t>
      </w:r>
      <w:r w:rsidRPr="00FF65AB">
        <w:rPr>
          <w:spacing w:val="-5"/>
          <w:sz w:val="26"/>
          <w:szCs w:val="26"/>
        </w:rPr>
        <w:t xml:space="preserve"> </w:t>
      </w:r>
      <w:r w:rsidRPr="00FF65AB">
        <w:rPr>
          <w:sz w:val="26"/>
          <w:szCs w:val="26"/>
        </w:rPr>
        <w:t>khả</w:t>
      </w:r>
      <w:r w:rsidRPr="00FF65AB">
        <w:rPr>
          <w:spacing w:val="-4"/>
          <w:sz w:val="26"/>
          <w:szCs w:val="26"/>
        </w:rPr>
        <w:t xml:space="preserve"> </w:t>
      </w:r>
      <w:r w:rsidRPr="00FF65AB">
        <w:rPr>
          <w:sz w:val="26"/>
          <w:szCs w:val="26"/>
        </w:rPr>
        <w:t>năng</w:t>
      </w:r>
      <w:r w:rsidRPr="00FF65AB">
        <w:rPr>
          <w:spacing w:val="-6"/>
          <w:sz w:val="26"/>
          <w:szCs w:val="26"/>
        </w:rPr>
        <w:t xml:space="preserve"> </w:t>
      </w:r>
      <w:r w:rsidRPr="00FF65AB">
        <w:rPr>
          <w:sz w:val="26"/>
          <w:szCs w:val="26"/>
        </w:rPr>
        <w:t>giảm</w:t>
      </w:r>
      <w:r w:rsidRPr="00FF65AB">
        <w:rPr>
          <w:spacing w:val="-7"/>
          <w:sz w:val="26"/>
          <w:szCs w:val="26"/>
        </w:rPr>
        <w:t xml:space="preserve"> </w:t>
      </w:r>
      <w:r w:rsidRPr="00FF65AB">
        <w:rPr>
          <w:sz w:val="26"/>
          <w:szCs w:val="26"/>
        </w:rPr>
        <w:t>hấp</w:t>
      </w:r>
      <w:r w:rsidRPr="00FF65AB">
        <w:rPr>
          <w:spacing w:val="-4"/>
          <w:sz w:val="26"/>
          <w:szCs w:val="26"/>
        </w:rPr>
        <w:t xml:space="preserve"> </w:t>
      </w:r>
      <w:r w:rsidRPr="00FF65AB">
        <w:rPr>
          <w:sz w:val="26"/>
          <w:szCs w:val="26"/>
        </w:rPr>
        <w:t>thụ</w:t>
      </w:r>
      <w:r w:rsidRPr="00FF65AB">
        <w:rPr>
          <w:spacing w:val="-3"/>
          <w:sz w:val="26"/>
          <w:szCs w:val="26"/>
        </w:rPr>
        <w:t xml:space="preserve"> </w:t>
      </w:r>
      <w:r w:rsidRPr="00FF65AB">
        <w:rPr>
          <w:sz w:val="26"/>
          <w:szCs w:val="26"/>
        </w:rPr>
        <w:t>nhiệt</w:t>
      </w:r>
      <w:r w:rsidRPr="00FF65AB">
        <w:rPr>
          <w:spacing w:val="-6"/>
          <w:sz w:val="26"/>
          <w:szCs w:val="26"/>
        </w:rPr>
        <w:t xml:space="preserve"> </w:t>
      </w:r>
      <w:r w:rsidRPr="00FF65AB">
        <w:rPr>
          <w:sz w:val="26"/>
          <w:szCs w:val="26"/>
        </w:rPr>
        <w:t>bức</w:t>
      </w:r>
      <w:r w:rsidRPr="00FF65AB">
        <w:rPr>
          <w:spacing w:val="-7"/>
          <w:sz w:val="26"/>
          <w:szCs w:val="26"/>
        </w:rPr>
        <w:t xml:space="preserve"> </w:t>
      </w:r>
      <w:r w:rsidRPr="00FF65AB">
        <w:rPr>
          <w:sz w:val="26"/>
          <w:szCs w:val="26"/>
        </w:rPr>
        <w:t>xạ</w:t>
      </w:r>
      <w:r w:rsidRPr="00FF65AB">
        <w:rPr>
          <w:spacing w:val="-4"/>
          <w:sz w:val="26"/>
          <w:szCs w:val="26"/>
        </w:rPr>
        <w:t xml:space="preserve"> </w:t>
      </w:r>
      <w:r w:rsidRPr="00FF65AB">
        <w:rPr>
          <w:sz w:val="26"/>
          <w:szCs w:val="26"/>
        </w:rPr>
        <w:t>của</w:t>
      </w:r>
      <w:r w:rsidRPr="00FF65AB">
        <w:rPr>
          <w:spacing w:val="-4"/>
          <w:sz w:val="26"/>
          <w:szCs w:val="26"/>
        </w:rPr>
        <w:t xml:space="preserve"> </w:t>
      </w:r>
      <w:r w:rsidRPr="00FF65AB">
        <w:rPr>
          <w:sz w:val="26"/>
          <w:szCs w:val="26"/>
        </w:rPr>
        <w:t>ánh</w:t>
      </w:r>
      <w:r w:rsidRPr="00FF65AB">
        <w:rPr>
          <w:spacing w:val="-4"/>
          <w:sz w:val="26"/>
          <w:szCs w:val="26"/>
        </w:rPr>
        <w:t xml:space="preserve"> </w:t>
      </w:r>
      <w:r w:rsidRPr="00FF65AB">
        <w:rPr>
          <w:sz w:val="26"/>
          <w:szCs w:val="26"/>
        </w:rPr>
        <w:t>sáng</w:t>
      </w:r>
      <w:r w:rsidRPr="00FF65AB">
        <w:rPr>
          <w:spacing w:val="-3"/>
          <w:sz w:val="26"/>
          <w:szCs w:val="26"/>
        </w:rPr>
        <w:t xml:space="preserve"> </w:t>
      </w:r>
      <w:r w:rsidRPr="00FF65AB">
        <w:rPr>
          <w:sz w:val="26"/>
          <w:szCs w:val="26"/>
        </w:rPr>
        <w:t>mặt</w:t>
      </w:r>
      <w:r w:rsidRPr="00FF65AB">
        <w:rPr>
          <w:spacing w:val="-3"/>
          <w:sz w:val="26"/>
          <w:szCs w:val="26"/>
        </w:rPr>
        <w:t xml:space="preserve"> </w:t>
      </w:r>
      <w:r w:rsidRPr="00FF65AB">
        <w:rPr>
          <w:sz w:val="26"/>
          <w:szCs w:val="26"/>
        </w:rPr>
        <w:t>trời.</w:t>
      </w:r>
      <w:r w:rsidRPr="00FF65AB">
        <w:rPr>
          <w:spacing w:val="-5"/>
          <w:sz w:val="26"/>
          <w:szCs w:val="26"/>
        </w:rPr>
        <w:t xml:space="preserve"> </w:t>
      </w:r>
      <w:r w:rsidRPr="00FF65AB">
        <w:rPr>
          <w:sz w:val="26"/>
          <w:szCs w:val="26"/>
        </w:rPr>
        <w:t>Sơn</w:t>
      </w:r>
      <w:r w:rsidRPr="00FF65AB">
        <w:rPr>
          <w:spacing w:val="-4"/>
          <w:sz w:val="26"/>
          <w:szCs w:val="26"/>
        </w:rPr>
        <w:t xml:space="preserve"> </w:t>
      </w:r>
      <w:r w:rsidRPr="00FF65AB">
        <w:rPr>
          <w:sz w:val="26"/>
          <w:szCs w:val="26"/>
        </w:rPr>
        <w:t>mặt</w:t>
      </w:r>
      <w:r w:rsidRPr="00FF65AB">
        <w:rPr>
          <w:spacing w:val="-4"/>
          <w:sz w:val="26"/>
          <w:szCs w:val="26"/>
        </w:rPr>
        <w:t xml:space="preserve"> </w:t>
      </w:r>
      <w:r w:rsidRPr="00FF65AB">
        <w:rPr>
          <w:sz w:val="26"/>
          <w:szCs w:val="26"/>
        </w:rPr>
        <w:t>ngoài MBA</w:t>
      </w:r>
      <w:r w:rsidRPr="00FF65AB">
        <w:rPr>
          <w:spacing w:val="-6"/>
          <w:sz w:val="26"/>
          <w:szCs w:val="26"/>
        </w:rPr>
        <w:t xml:space="preserve"> </w:t>
      </w:r>
      <w:r w:rsidRPr="00FF65AB">
        <w:rPr>
          <w:sz w:val="26"/>
          <w:szCs w:val="26"/>
        </w:rPr>
        <w:t>đảm</w:t>
      </w:r>
      <w:r w:rsidRPr="00FF65AB">
        <w:rPr>
          <w:spacing w:val="-9"/>
          <w:sz w:val="26"/>
          <w:szCs w:val="26"/>
        </w:rPr>
        <w:t xml:space="preserve"> </w:t>
      </w:r>
      <w:r w:rsidRPr="00FF65AB">
        <w:rPr>
          <w:sz w:val="26"/>
          <w:szCs w:val="26"/>
        </w:rPr>
        <w:t>bảo</w:t>
      </w:r>
      <w:r w:rsidRPr="00FF65AB">
        <w:rPr>
          <w:spacing w:val="-6"/>
          <w:sz w:val="26"/>
          <w:szCs w:val="26"/>
        </w:rPr>
        <w:t xml:space="preserve"> </w:t>
      </w:r>
      <w:r w:rsidRPr="00FF65AB">
        <w:rPr>
          <w:sz w:val="26"/>
          <w:szCs w:val="26"/>
        </w:rPr>
        <w:t>độ</w:t>
      </w:r>
      <w:r w:rsidRPr="00FF65AB">
        <w:rPr>
          <w:spacing w:val="-5"/>
          <w:sz w:val="26"/>
          <w:szCs w:val="26"/>
        </w:rPr>
        <w:t xml:space="preserve"> </w:t>
      </w:r>
      <w:r w:rsidRPr="00FF65AB">
        <w:rPr>
          <w:sz w:val="26"/>
          <w:szCs w:val="26"/>
        </w:rPr>
        <w:t>bền</w:t>
      </w:r>
      <w:r w:rsidRPr="00FF65AB">
        <w:rPr>
          <w:spacing w:val="-6"/>
          <w:sz w:val="26"/>
          <w:szCs w:val="26"/>
        </w:rPr>
        <w:t xml:space="preserve"> </w:t>
      </w:r>
      <w:r w:rsidRPr="00FF65AB">
        <w:rPr>
          <w:sz w:val="26"/>
          <w:szCs w:val="26"/>
        </w:rPr>
        <w:t>với</w:t>
      </w:r>
      <w:r w:rsidRPr="00FF65AB">
        <w:rPr>
          <w:spacing w:val="-2"/>
          <w:sz w:val="26"/>
          <w:szCs w:val="26"/>
        </w:rPr>
        <w:t xml:space="preserve"> </w:t>
      </w:r>
      <w:r w:rsidRPr="00FF65AB">
        <w:rPr>
          <w:sz w:val="26"/>
          <w:szCs w:val="26"/>
        </w:rPr>
        <w:t>tác</w:t>
      </w:r>
      <w:r w:rsidRPr="00FF65AB">
        <w:rPr>
          <w:spacing w:val="-6"/>
          <w:sz w:val="26"/>
          <w:szCs w:val="26"/>
        </w:rPr>
        <w:t xml:space="preserve"> </w:t>
      </w:r>
      <w:r w:rsidRPr="00FF65AB">
        <w:rPr>
          <w:sz w:val="26"/>
          <w:szCs w:val="26"/>
        </w:rPr>
        <w:t>động</w:t>
      </w:r>
      <w:r w:rsidRPr="00FF65AB">
        <w:rPr>
          <w:spacing w:val="-4"/>
          <w:sz w:val="26"/>
          <w:szCs w:val="26"/>
        </w:rPr>
        <w:t xml:space="preserve"> </w:t>
      </w:r>
      <w:r w:rsidRPr="00FF65AB">
        <w:rPr>
          <w:sz w:val="26"/>
          <w:szCs w:val="26"/>
        </w:rPr>
        <w:t>của</w:t>
      </w:r>
      <w:r w:rsidRPr="00FF65AB">
        <w:rPr>
          <w:spacing w:val="-7"/>
          <w:sz w:val="26"/>
          <w:szCs w:val="26"/>
        </w:rPr>
        <w:t xml:space="preserve"> </w:t>
      </w:r>
      <w:r w:rsidRPr="00FF65AB">
        <w:rPr>
          <w:sz w:val="26"/>
          <w:szCs w:val="26"/>
        </w:rPr>
        <w:t>môi</w:t>
      </w:r>
      <w:r w:rsidRPr="00FF65AB">
        <w:rPr>
          <w:spacing w:val="-5"/>
          <w:sz w:val="26"/>
          <w:szCs w:val="26"/>
        </w:rPr>
        <w:t xml:space="preserve"> </w:t>
      </w:r>
      <w:r w:rsidRPr="00FF65AB">
        <w:rPr>
          <w:sz w:val="26"/>
          <w:szCs w:val="26"/>
        </w:rPr>
        <w:t>trường,</w:t>
      </w:r>
      <w:r w:rsidRPr="00FF65AB">
        <w:rPr>
          <w:spacing w:val="-4"/>
          <w:sz w:val="26"/>
          <w:szCs w:val="26"/>
        </w:rPr>
        <w:t xml:space="preserve"> </w:t>
      </w:r>
      <w:r w:rsidRPr="00FF65AB">
        <w:rPr>
          <w:sz w:val="26"/>
          <w:szCs w:val="26"/>
        </w:rPr>
        <w:t>sơn</w:t>
      </w:r>
      <w:r w:rsidRPr="00FF65AB">
        <w:rPr>
          <w:spacing w:val="-5"/>
          <w:sz w:val="26"/>
          <w:szCs w:val="26"/>
        </w:rPr>
        <w:t xml:space="preserve"> </w:t>
      </w:r>
      <w:r w:rsidRPr="00FF65AB">
        <w:rPr>
          <w:sz w:val="26"/>
          <w:szCs w:val="26"/>
        </w:rPr>
        <w:t>tối</w:t>
      </w:r>
      <w:r w:rsidRPr="00FF65AB">
        <w:rPr>
          <w:spacing w:val="-4"/>
          <w:sz w:val="26"/>
          <w:szCs w:val="26"/>
        </w:rPr>
        <w:t xml:space="preserve"> </w:t>
      </w:r>
      <w:r w:rsidRPr="00FF65AB">
        <w:rPr>
          <w:sz w:val="26"/>
          <w:szCs w:val="26"/>
        </w:rPr>
        <w:t>thiểu</w:t>
      </w:r>
      <w:r w:rsidRPr="00FF65AB">
        <w:rPr>
          <w:spacing w:val="-6"/>
          <w:sz w:val="26"/>
          <w:szCs w:val="26"/>
        </w:rPr>
        <w:t xml:space="preserve"> </w:t>
      </w:r>
      <w:r w:rsidRPr="00FF65AB">
        <w:rPr>
          <w:sz w:val="26"/>
          <w:szCs w:val="26"/>
        </w:rPr>
        <w:t>03</w:t>
      </w:r>
      <w:r w:rsidRPr="00FF65AB">
        <w:rPr>
          <w:spacing w:val="-6"/>
          <w:sz w:val="26"/>
          <w:szCs w:val="26"/>
        </w:rPr>
        <w:t xml:space="preserve"> </w:t>
      </w:r>
      <w:r w:rsidRPr="00FF65AB">
        <w:rPr>
          <w:sz w:val="26"/>
          <w:szCs w:val="26"/>
        </w:rPr>
        <w:t>lớp.</w:t>
      </w:r>
      <w:r w:rsidRPr="00FF65AB">
        <w:rPr>
          <w:spacing w:val="-5"/>
          <w:sz w:val="26"/>
          <w:szCs w:val="26"/>
        </w:rPr>
        <w:t xml:space="preserve"> </w:t>
      </w:r>
      <w:r w:rsidRPr="00FF65AB">
        <w:rPr>
          <w:sz w:val="26"/>
          <w:szCs w:val="26"/>
        </w:rPr>
        <w:t>Sử</w:t>
      </w:r>
      <w:r w:rsidRPr="00FF65AB">
        <w:rPr>
          <w:spacing w:val="-7"/>
          <w:sz w:val="26"/>
          <w:szCs w:val="26"/>
        </w:rPr>
        <w:t xml:space="preserve"> </w:t>
      </w:r>
      <w:r w:rsidRPr="00FF65AB">
        <w:rPr>
          <w:sz w:val="26"/>
          <w:szCs w:val="26"/>
        </w:rPr>
        <w:t>dụng loại</w:t>
      </w:r>
      <w:r w:rsidRPr="00FF65AB">
        <w:rPr>
          <w:spacing w:val="-8"/>
          <w:sz w:val="26"/>
          <w:szCs w:val="26"/>
        </w:rPr>
        <w:t xml:space="preserve"> </w:t>
      </w:r>
      <w:r w:rsidRPr="00FF65AB">
        <w:rPr>
          <w:sz w:val="26"/>
          <w:szCs w:val="26"/>
        </w:rPr>
        <w:t>sơn</w:t>
      </w:r>
      <w:r w:rsidRPr="00FF65AB">
        <w:rPr>
          <w:spacing w:val="-10"/>
          <w:sz w:val="26"/>
          <w:szCs w:val="26"/>
        </w:rPr>
        <w:t xml:space="preserve"> </w:t>
      </w:r>
      <w:r w:rsidRPr="00FF65AB">
        <w:rPr>
          <w:sz w:val="26"/>
          <w:szCs w:val="26"/>
        </w:rPr>
        <w:t>theo</w:t>
      </w:r>
      <w:r w:rsidRPr="00FF65AB">
        <w:rPr>
          <w:spacing w:val="-8"/>
          <w:sz w:val="26"/>
          <w:szCs w:val="26"/>
        </w:rPr>
        <w:t xml:space="preserve"> </w:t>
      </w:r>
      <w:r w:rsidRPr="00FF65AB">
        <w:rPr>
          <w:sz w:val="26"/>
          <w:szCs w:val="26"/>
        </w:rPr>
        <w:t>Tiêu</w:t>
      </w:r>
      <w:r w:rsidRPr="00FF65AB">
        <w:rPr>
          <w:spacing w:val="-8"/>
          <w:sz w:val="26"/>
          <w:szCs w:val="26"/>
        </w:rPr>
        <w:t xml:space="preserve"> </w:t>
      </w:r>
      <w:r w:rsidRPr="00FF65AB">
        <w:rPr>
          <w:sz w:val="26"/>
          <w:szCs w:val="26"/>
        </w:rPr>
        <w:t>chuẩn</w:t>
      </w:r>
      <w:r w:rsidRPr="00FF65AB">
        <w:rPr>
          <w:spacing w:val="-8"/>
          <w:sz w:val="26"/>
          <w:szCs w:val="26"/>
        </w:rPr>
        <w:t xml:space="preserve"> </w:t>
      </w:r>
      <w:r w:rsidRPr="00FF65AB">
        <w:rPr>
          <w:sz w:val="26"/>
          <w:szCs w:val="26"/>
        </w:rPr>
        <w:t>ISO</w:t>
      </w:r>
      <w:r w:rsidRPr="00FF65AB">
        <w:rPr>
          <w:spacing w:val="-10"/>
          <w:sz w:val="26"/>
          <w:szCs w:val="26"/>
        </w:rPr>
        <w:t xml:space="preserve"> </w:t>
      </w:r>
      <w:r w:rsidRPr="00FF65AB">
        <w:rPr>
          <w:sz w:val="26"/>
          <w:szCs w:val="26"/>
        </w:rPr>
        <w:t>12944-5:</w:t>
      </w:r>
      <w:r w:rsidRPr="00FF65AB">
        <w:rPr>
          <w:spacing w:val="-8"/>
          <w:sz w:val="26"/>
          <w:szCs w:val="26"/>
        </w:rPr>
        <w:t xml:space="preserve"> </w:t>
      </w:r>
      <w:r w:rsidRPr="00FF65AB">
        <w:rPr>
          <w:sz w:val="26"/>
          <w:szCs w:val="26"/>
        </w:rPr>
        <w:t>2019,</w:t>
      </w:r>
      <w:r w:rsidRPr="00FF65AB">
        <w:rPr>
          <w:spacing w:val="-10"/>
          <w:sz w:val="26"/>
          <w:szCs w:val="26"/>
        </w:rPr>
        <w:t xml:space="preserve"> </w:t>
      </w:r>
      <w:r w:rsidRPr="00FF65AB">
        <w:rPr>
          <w:sz w:val="26"/>
          <w:szCs w:val="26"/>
        </w:rPr>
        <w:t>có</w:t>
      </w:r>
      <w:r w:rsidRPr="00FF65AB">
        <w:rPr>
          <w:spacing w:val="-8"/>
          <w:sz w:val="26"/>
          <w:szCs w:val="26"/>
        </w:rPr>
        <w:t xml:space="preserve"> </w:t>
      </w:r>
      <w:r w:rsidRPr="00FF65AB">
        <w:rPr>
          <w:sz w:val="26"/>
          <w:szCs w:val="26"/>
        </w:rPr>
        <w:t>độ</w:t>
      </w:r>
      <w:r w:rsidRPr="00FF65AB">
        <w:rPr>
          <w:spacing w:val="-8"/>
          <w:sz w:val="26"/>
          <w:szCs w:val="26"/>
        </w:rPr>
        <w:t xml:space="preserve"> </w:t>
      </w:r>
      <w:r w:rsidRPr="00FF65AB">
        <w:rPr>
          <w:sz w:val="26"/>
          <w:szCs w:val="26"/>
        </w:rPr>
        <w:t>bền</w:t>
      </w:r>
      <w:r w:rsidRPr="00FF65AB">
        <w:rPr>
          <w:spacing w:val="-10"/>
          <w:sz w:val="26"/>
          <w:szCs w:val="26"/>
        </w:rPr>
        <w:t xml:space="preserve"> </w:t>
      </w:r>
      <w:r w:rsidRPr="00FF65AB">
        <w:rPr>
          <w:sz w:val="26"/>
          <w:szCs w:val="26"/>
        </w:rPr>
        <w:t>loại</w:t>
      </w:r>
      <w:r w:rsidRPr="00FF65AB">
        <w:rPr>
          <w:spacing w:val="-8"/>
          <w:sz w:val="26"/>
          <w:szCs w:val="26"/>
        </w:rPr>
        <w:t xml:space="preserve"> </w:t>
      </w:r>
      <w:r w:rsidRPr="00FF65AB">
        <w:rPr>
          <w:sz w:val="26"/>
          <w:szCs w:val="26"/>
        </w:rPr>
        <w:t>H</w:t>
      </w:r>
      <w:r w:rsidRPr="00FF65AB">
        <w:rPr>
          <w:spacing w:val="-10"/>
          <w:sz w:val="26"/>
          <w:szCs w:val="26"/>
        </w:rPr>
        <w:t xml:space="preserve"> </w:t>
      </w:r>
      <w:r w:rsidRPr="00FF65AB">
        <w:rPr>
          <w:sz w:val="26"/>
          <w:szCs w:val="26"/>
        </w:rPr>
        <w:t>(trên</w:t>
      </w:r>
      <w:r w:rsidRPr="00FF65AB">
        <w:rPr>
          <w:spacing w:val="-8"/>
          <w:sz w:val="26"/>
          <w:szCs w:val="26"/>
        </w:rPr>
        <w:t xml:space="preserve"> </w:t>
      </w:r>
      <w:r w:rsidRPr="00FF65AB">
        <w:rPr>
          <w:sz w:val="26"/>
          <w:szCs w:val="26"/>
        </w:rPr>
        <w:t>15</w:t>
      </w:r>
      <w:r w:rsidRPr="00FF65AB">
        <w:rPr>
          <w:spacing w:val="-8"/>
          <w:sz w:val="26"/>
          <w:szCs w:val="26"/>
        </w:rPr>
        <w:t xml:space="preserve"> </w:t>
      </w:r>
      <w:r w:rsidRPr="00FF65AB">
        <w:rPr>
          <w:sz w:val="26"/>
          <w:szCs w:val="26"/>
        </w:rPr>
        <w:t>năm),</w:t>
      </w:r>
      <w:r w:rsidRPr="00FF65AB">
        <w:rPr>
          <w:spacing w:val="-10"/>
          <w:sz w:val="26"/>
          <w:szCs w:val="26"/>
        </w:rPr>
        <w:t xml:space="preserve"> </w:t>
      </w:r>
      <w:r w:rsidRPr="00FF65AB">
        <w:rPr>
          <w:sz w:val="26"/>
          <w:szCs w:val="26"/>
        </w:rPr>
        <w:t>chất liệu và các lớp sơn tuân theo Tiêu chuẩn ISO 12944-5:</w:t>
      </w:r>
      <w:r w:rsidRPr="00FF65AB">
        <w:rPr>
          <w:spacing w:val="-7"/>
          <w:sz w:val="26"/>
          <w:szCs w:val="26"/>
        </w:rPr>
        <w:t xml:space="preserve"> </w:t>
      </w:r>
      <w:r w:rsidRPr="00FF65AB">
        <w:rPr>
          <w:sz w:val="26"/>
          <w:szCs w:val="26"/>
        </w:rPr>
        <w:t>2019.</w:t>
      </w:r>
    </w:p>
    <w:p w14:paraId="34C863A8"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Sơn mặt trong của vỏ MBA, thùng dầu phụ sử dụng loại sơn chịu được nhiệt, chịu được</w:t>
      </w:r>
      <w:r w:rsidRPr="00FF65AB">
        <w:rPr>
          <w:spacing w:val="-7"/>
          <w:sz w:val="26"/>
          <w:szCs w:val="26"/>
        </w:rPr>
        <w:t xml:space="preserve"> </w:t>
      </w:r>
      <w:r w:rsidRPr="00FF65AB">
        <w:rPr>
          <w:sz w:val="26"/>
          <w:szCs w:val="26"/>
        </w:rPr>
        <w:t>dầu.</w:t>
      </w:r>
    </w:p>
    <w:p w14:paraId="06A3F050" w14:textId="77777777" w:rsidR="00BE6FB2" w:rsidRPr="00FF65AB" w:rsidRDefault="00BE6FB2" w:rsidP="00BE6FB2">
      <w:pPr>
        <w:widowControl w:val="0"/>
        <w:spacing w:before="120" w:after="120" w:line="264" w:lineRule="auto"/>
        <w:ind w:firstLine="709"/>
        <w:outlineLvl w:val="5"/>
        <w:rPr>
          <w:b/>
          <w:sz w:val="26"/>
          <w:szCs w:val="26"/>
        </w:rPr>
      </w:pPr>
      <w:r w:rsidRPr="00FF65AB">
        <w:rPr>
          <w:b/>
          <w:sz w:val="26"/>
          <w:szCs w:val="26"/>
        </w:rPr>
        <w:t>1.2.2.9 Gioăng của máy biến áp</w:t>
      </w:r>
    </w:p>
    <w:p w14:paraId="5A46DD17"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 Các gioăng của MBA phải là loại chịu dầu, chịu nhiệt độ cao, có độ bền theo tuổi thọ thiết kế của MBA. Các gioăng của các mối ghép bằng bu lông phải được lắp bên trong các rãnh </w:t>
      </w:r>
      <w:r w:rsidRPr="00FF65AB">
        <w:rPr>
          <w:spacing w:val="2"/>
          <w:sz w:val="26"/>
          <w:szCs w:val="26"/>
        </w:rPr>
        <w:t xml:space="preserve">để </w:t>
      </w:r>
      <w:r w:rsidRPr="00FF65AB">
        <w:rPr>
          <w:sz w:val="26"/>
          <w:szCs w:val="26"/>
        </w:rPr>
        <w:t>cố định vị trí của gioăng và đảm bảo lực ép thích hợp.</w:t>
      </w:r>
    </w:p>
    <w:p w14:paraId="6B9CA5C0"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Các</w:t>
      </w:r>
      <w:r w:rsidRPr="00FF65AB">
        <w:rPr>
          <w:spacing w:val="-14"/>
          <w:sz w:val="26"/>
          <w:szCs w:val="26"/>
        </w:rPr>
        <w:t xml:space="preserve"> </w:t>
      </w:r>
      <w:r w:rsidRPr="00FF65AB">
        <w:rPr>
          <w:sz w:val="26"/>
          <w:szCs w:val="26"/>
        </w:rPr>
        <w:t>đặc</w:t>
      </w:r>
      <w:r w:rsidRPr="00FF65AB">
        <w:rPr>
          <w:spacing w:val="-14"/>
          <w:sz w:val="26"/>
          <w:szCs w:val="26"/>
        </w:rPr>
        <w:t xml:space="preserve"> </w:t>
      </w:r>
      <w:r w:rsidRPr="00FF65AB">
        <w:rPr>
          <w:sz w:val="26"/>
          <w:szCs w:val="26"/>
        </w:rPr>
        <w:t>tính</w:t>
      </w:r>
      <w:r w:rsidRPr="00FF65AB">
        <w:rPr>
          <w:spacing w:val="-15"/>
          <w:sz w:val="26"/>
          <w:szCs w:val="26"/>
        </w:rPr>
        <w:t xml:space="preserve"> </w:t>
      </w:r>
      <w:r w:rsidRPr="00FF65AB">
        <w:rPr>
          <w:sz w:val="26"/>
          <w:szCs w:val="26"/>
        </w:rPr>
        <w:t>kỹ</w:t>
      </w:r>
      <w:r w:rsidRPr="00FF65AB">
        <w:rPr>
          <w:spacing w:val="-17"/>
          <w:sz w:val="26"/>
          <w:szCs w:val="26"/>
        </w:rPr>
        <w:t xml:space="preserve"> </w:t>
      </w:r>
      <w:r w:rsidRPr="00FF65AB">
        <w:rPr>
          <w:sz w:val="26"/>
          <w:szCs w:val="26"/>
        </w:rPr>
        <w:t>thuật</w:t>
      </w:r>
      <w:r w:rsidRPr="00FF65AB">
        <w:rPr>
          <w:spacing w:val="-15"/>
          <w:sz w:val="26"/>
          <w:szCs w:val="26"/>
        </w:rPr>
        <w:t xml:space="preserve"> </w:t>
      </w:r>
      <w:r w:rsidRPr="00FF65AB">
        <w:rPr>
          <w:sz w:val="26"/>
          <w:szCs w:val="26"/>
        </w:rPr>
        <w:t>và</w:t>
      </w:r>
      <w:r w:rsidRPr="00FF65AB">
        <w:rPr>
          <w:spacing w:val="-14"/>
          <w:sz w:val="26"/>
          <w:szCs w:val="26"/>
        </w:rPr>
        <w:t xml:space="preserve"> </w:t>
      </w:r>
      <w:r w:rsidRPr="00FF65AB">
        <w:rPr>
          <w:sz w:val="26"/>
          <w:szCs w:val="26"/>
        </w:rPr>
        <w:t>yêu</w:t>
      </w:r>
      <w:r w:rsidRPr="00FF65AB">
        <w:rPr>
          <w:spacing w:val="-13"/>
          <w:sz w:val="26"/>
          <w:szCs w:val="26"/>
        </w:rPr>
        <w:t xml:space="preserve"> </w:t>
      </w:r>
      <w:r w:rsidRPr="00FF65AB">
        <w:rPr>
          <w:sz w:val="26"/>
          <w:szCs w:val="26"/>
        </w:rPr>
        <w:t>cầu</w:t>
      </w:r>
      <w:r w:rsidRPr="00FF65AB">
        <w:rPr>
          <w:spacing w:val="-15"/>
          <w:sz w:val="26"/>
          <w:szCs w:val="26"/>
        </w:rPr>
        <w:t xml:space="preserve"> </w:t>
      </w:r>
      <w:r w:rsidRPr="00FF65AB">
        <w:rPr>
          <w:sz w:val="26"/>
          <w:szCs w:val="26"/>
        </w:rPr>
        <w:t>thử</w:t>
      </w:r>
      <w:r w:rsidRPr="00FF65AB">
        <w:rPr>
          <w:spacing w:val="-14"/>
          <w:sz w:val="26"/>
          <w:szCs w:val="26"/>
        </w:rPr>
        <w:t xml:space="preserve"> </w:t>
      </w:r>
      <w:r w:rsidRPr="00FF65AB">
        <w:rPr>
          <w:sz w:val="26"/>
          <w:szCs w:val="26"/>
        </w:rPr>
        <w:t>nghiệm</w:t>
      </w:r>
      <w:r w:rsidRPr="00FF65AB">
        <w:rPr>
          <w:spacing w:val="-16"/>
          <w:sz w:val="26"/>
          <w:szCs w:val="26"/>
        </w:rPr>
        <w:t xml:space="preserve"> </w:t>
      </w:r>
      <w:r w:rsidRPr="00FF65AB">
        <w:rPr>
          <w:sz w:val="26"/>
          <w:szCs w:val="26"/>
        </w:rPr>
        <w:t>của</w:t>
      </w:r>
      <w:r w:rsidRPr="00FF65AB">
        <w:rPr>
          <w:spacing w:val="-14"/>
          <w:sz w:val="26"/>
          <w:szCs w:val="26"/>
        </w:rPr>
        <w:t xml:space="preserve"> </w:t>
      </w:r>
      <w:r w:rsidRPr="00FF65AB">
        <w:rPr>
          <w:sz w:val="26"/>
          <w:szCs w:val="26"/>
        </w:rPr>
        <w:t>gioăng</w:t>
      </w:r>
      <w:r w:rsidRPr="00FF65AB">
        <w:rPr>
          <w:spacing w:val="-13"/>
          <w:sz w:val="26"/>
          <w:szCs w:val="26"/>
        </w:rPr>
        <w:t xml:space="preserve"> </w:t>
      </w:r>
      <w:r w:rsidRPr="00FF65AB">
        <w:rPr>
          <w:sz w:val="26"/>
          <w:szCs w:val="26"/>
        </w:rPr>
        <w:t>tuân</w:t>
      </w:r>
      <w:r w:rsidRPr="00FF65AB">
        <w:rPr>
          <w:spacing w:val="-13"/>
          <w:sz w:val="26"/>
          <w:szCs w:val="26"/>
        </w:rPr>
        <w:t xml:space="preserve"> </w:t>
      </w:r>
      <w:r w:rsidRPr="00FF65AB">
        <w:rPr>
          <w:sz w:val="26"/>
          <w:szCs w:val="26"/>
        </w:rPr>
        <w:t>thủ</w:t>
      </w:r>
      <w:r w:rsidRPr="00FF65AB">
        <w:rPr>
          <w:spacing w:val="-15"/>
          <w:sz w:val="26"/>
          <w:szCs w:val="26"/>
        </w:rPr>
        <w:t xml:space="preserve"> </w:t>
      </w:r>
      <w:r w:rsidRPr="00FF65AB">
        <w:rPr>
          <w:sz w:val="26"/>
          <w:szCs w:val="26"/>
        </w:rPr>
        <w:t>theo</w:t>
      </w:r>
      <w:r w:rsidRPr="00FF65AB">
        <w:rPr>
          <w:spacing w:val="-13"/>
          <w:sz w:val="26"/>
          <w:szCs w:val="26"/>
        </w:rPr>
        <w:t xml:space="preserve"> </w:t>
      </w:r>
      <w:r w:rsidRPr="00FF65AB">
        <w:rPr>
          <w:sz w:val="26"/>
          <w:szCs w:val="26"/>
        </w:rPr>
        <w:t>Tiêu chuẩn BS 7531 hoặc các tiêu chuẩn khác tương đương. Tuổi thọ vận hành của gioăng không nhỏ hơn 15 năm.</w:t>
      </w:r>
    </w:p>
    <w:p w14:paraId="738FB441" w14:textId="77777777" w:rsidR="00BE6FB2" w:rsidRPr="00FF65AB" w:rsidRDefault="00BE6FB2" w:rsidP="00BE6FB2">
      <w:pPr>
        <w:widowControl w:val="0"/>
        <w:spacing w:before="120" w:after="120" w:line="264" w:lineRule="auto"/>
        <w:ind w:firstLine="709"/>
        <w:outlineLvl w:val="5"/>
        <w:rPr>
          <w:b/>
          <w:sz w:val="26"/>
          <w:szCs w:val="26"/>
        </w:rPr>
      </w:pPr>
      <w:r w:rsidRPr="00FF65AB">
        <w:rPr>
          <w:b/>
          <w:sz w:val="26"/>
          <w:szCs w:val="26"/>
        </w:rPr>
        <w:lastRenderedPageBreak/>
        <w:t>1.2.2.10 Mạch từ của máy biến áp</w:t>
      </w:r>
    </w:p>
    <w:p w14:paraId="6B03050A"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Mạch</w:t>
      </w:r>
      <w:r w:rsidRPr="00FF65AB">
        <w:rPr>
          <w:spacing w:val="-8"/>
          <w:sz w:val="26"/>
          <w:szCs w:val="26"/>
        </w:rPr>
        <w:t xml:space="preserve"> </w:t>
      </w:r>
      <w:r w:rsidRPr="00FF65AB">
        <w:rPr>
          <w:sz w:val="26"/>
          <w:szCs w:val="26"/>
        </w:rPr>
        <w:t>từ</w:t>
      </w:r>
      <w:r w:rsidRPr="00FF65AB">
        <w:rPr>
          <w:spacing w:val="-8"/>
          <w:sz w:val="26"/>
          <w:szCs w:val="26"/>
        </w:rPr>
        <w:t xml:space="preserve"> </w:t>
      </w:r>
      <w:r w:rsidRPr="00FF65AB">
        <w:rPr>
          <w:sz w:val="26"/>
          <w:szCs w:val="26"/>
        </w:rPr>
        <w:t>MBA</w:t>
      </w:r>
      <w:r w:rsidRPr="00FF65AB">
        <w:rPr>
          <w:spacing w:val="-6"/>
          <w:sz w:val="26"/>
          <w:szCs w:val="26"/>
        </w:rPr>
        <w:t xml:space="preserve"> </w:t>
      </w:r>
      <w:r w:rsidRPr="00FF65AB">
        <w:rPr>
          <w:sz w:val="26"/>
          <w:szCs w:val="26"/>
        </w:rPr>
        <w:t>kiểu</w:t>
      </w:r>
      <w:r w:rsidRPr="00FF65AB">
        <w:rPr>
          <w:spacing w:val="-6"/>
          <w:sz w:val="26"/>
          <w:szCs w:val="26"/>
        </w:rPr>
        <w:t xml:space="preserve"> </w:t>
      </w:r>
      <w:r w:rsidRPr="00FF65AB">
        <w:rPr>
          <w:sz w:val="26"/>
          <w:szCs w:val="26"/>
        </w:rPr>
        <w:t>core</w:t>
      </w:r>
      <w:r w:rsidRPr="00FF65AB">
        <w:rPr>
          <w:spacing w:val="-6"/>
          <w:sz w:val="26"/>
          <w:szCs w:val="26"/>
        </w:rPr>
        <w:t xml:space="preserve"> </w:t>
      </w:r>
      <w:r w:rsidRPr="00FF65AB">
        <w:rPr>
          <w:sz w:val="26"/>
          <w:szCs w:val="26"/>
        </w:rPr>
        <w:t>type,</w:t>
      </w:r>
      <w:r w:rsidRPr="00FF65AB">
        <w:rPr>
          <w:spacing w:val="-5"/>
          <w:sz w:val="26"/>
          <w:szCs w:val="26"/>
        </w:rPr>
        <w:t xml:space="preserve"> </w:t>
      </w:r>
      <w:r w:rsidRPr="00FF65AB">
        <w:rPr>
          <w:sz w:val="26"/>
          <w:szCs w:val="26"/>
        </w:rPr>
        <w:t>chế</w:t>
      </w:r>
      <w:r w:rsidRPr="00FF65AB">
        <w:rPr>
          <w:spacing w:val="-6"/>
          <w:sz w:val="26"/>
          <w:szCs w:val="26"/>
        </w:rPr>
        <w:t xml:space="preserve"> </w:t>
      </w:r>
      <w:r w:rsidRPr="00FF65AB">
        <w:rPr>
          <w:sz w:val="26"/>
          <w:szCs w:val="26"/>
        </w:rPr>
        <w:t>tạo</w:t>
      </w:r>
      <w:r w:rsidRPr="00FF65AB">
        <w:rPr>
          <w:spacing w:val="-6"/>
          <w:sz w:val="26"/>
          <w:szCs w:val="26"/>
        </w:rPr>
        <w:t xml:space="preserve"> </w:t>
      </w:r>
      <w:r w:rsidRPr="00FF65AB">
        <w:rPr>
          <w:sz w:val="26"/>
          <w:szCs w:val="26"/>
        </w:rPr>
        <w:t>từ</w:t>
      </w:r>
      <w:r w:rsidRPr="00FF65AB">
        <w:rPr>
          <w:spacing w:val="-7"/>
          <w:sz w:val="26"/>
          <w:szCs w:val="26"/>
        </w:rPr>
        <w:t xml:space="preserve"> </w:t>
      </w:r>
      <w:r w:rsidRPr="00FF65AB">
        <w:rPr>
          <w:sz w:val="26"/>
          <w:szCs w:val="26"/>
        </w:rPr>
        <w:t>các</w:t>
      </w:r>
      <w:r w:rsidRPr="00FF65AB">
        <w:rPr>
          <w:spacing w:val="-6"/>
          <w:sz w:val="26"/>
          <w:szCs w:val="26"/>
        </w:rPr>
        <w:t xml:space="preserve"> </w:t>
      </w:r>
      <w:r w:rsidRPr="00FF65AB">
        <w:rPr>
          <w:sz w:val="26"/>
          <w:szCs w:val="26"/>
        </w:rPr>
        <w:t>lá</w:t>
      </w:r>
      <w:r w:rsidRPr="00FF65AB">
        <w:rPr>
          <w:spacing w:val="-6"/>
          <w:sz w:val="26"/>
          <w:szCs w:val="26"/>
        </w:rPr>
        <w:t xml:space="preserve"> </w:t>
      </w:r>
      <w:r w:rsidRPr="00FF65AB">
        <w:rPr>
          <w:sz w:val="26"/>
          <w:szCs w:val="26"/>
        </w:rPr>
        <w:t>thép</w:t>
      </w:r>
      <w:r w:rsidRPr="00FF65AB">
        <w:rPr>
          <w:spacing w:val="-5"/>
          <w:sz w:val="26"/>
          <w:szCs w:val="26"/>
        </w:rPr>
        <w:t xml:space="preserve"> </w:t>
      </w:r>
      <w:r w:rsidRPr="00FF65AB">
        <w:rPr>
          <w:sz w:val="26"/>
          <w:szCs w:val="26"/>
        </w:rPr>
        <w:t>silic</w:t>
      </w:r>
      <w:r w:rsidRPr="00FF65AB">
        <w:rPr>
          <w:spacing w:val="-6"/>
          <w:sz w:val="26"/>
          <w:szCs w:val="26"/>
        </w:rPr>
        <w:t xml:space="preserve"> </w:t>
      </w:r>
      <w:r w:rsidRPr="00FF65AB">
        <w:rPr>
          <w:sz w:val="26"/>
          <w:szCs w:val="26"/>
        </w:rPr>
        <w:t>kỹ</w:t>
      </w:r>
      <w:r w:rsidRPr="00FF65AB">
        <w:rPr>
          <w:spacing w:val="-9"/>
          <w:sz w:val="26"/>
          <w:szCs w:val="26"/>
        </w:rPr>
        <w:t xml:space="preserve"> </w:t>
      </w:r>
      <w:r w:rsidRPr="00FF65AB">
        <w:rPr>
          <w:sz w:val="26"/>
          <w:szCs w:val="26"/>
        </w:rPr>
        <w:t>thuật</w:t>
      </w:r>
      <w:r w:rsidRPr="00FF65AB">
        <w:rPr>
          <w:spacing w:val="-8"/>
          <w:sz w:val="26"/>
          <w:szCs w:val="26"/>
        </w:rPr>
        <w:t xml:space="preserve"> </w:t>
      </w:r>
      <w:r w:rsidRPr="00FF65AB">
        <w:rPr>
          <w:sz w:val="26"/>
          <w:szCs w:val="26"/>
        </w:rPr>
        <w:t>điện</w:t>
      </w:r>
      <w:r w:rsidRPr="00FF65AB">
        <w:rPr>
          <w:spacing w:val="-6"/>
          <w:sz w:val="26"/>
          <w:szCs w:val="26"/>
        </w:rPr>
        <w:t xml:space="preserve"> </w:t>
      </w:r>
      <w:r w:rsidRPr="00FF65AB">
        <w:rPr>
          <w:sz w:val="26"/>
          <w:szCs w:val="26"/>
        </w:rPr>
        <w:t>cán nguội định hướng (grain - oriented electrical steel). Lá thép có độ dày ≤ 0,27</w:t>
      </w:r>
      <w:r w:rsidRPr="00FF65AB">
        <w:rPr>
          <w:spacing w:val="-50"/>
          <w:sz w:val="26"/>
          <w:szCs w:val="26"/>
        </w:rPr>
        <w:t xml:space="preserve"> </w:t>
      </w:r>
      <w:r w:rsidRPr="00FF65AB">
        <w:rPr>
          <w:spacing w:val="-3"/>
          <w:sz w:val="26"/>
          <w:szCs w:val="26"/>
        </w:rPr>
        <w:t xml:space="preserve">mm </w:t>
      </w:r>
      <w:r w:rsidRPr="00FF65AB">
        <w:rPr>
          <w:sz w:val="26"/>
          <w:szCs w:val="26"/>
        </w:rPr>
        <w:t>(với dung sai đáp ứng bảng 4 tiêu chuẩn IEC 60404-8-7:2020), độ tổn hao tại cường độ từ trường 1,7 T ở tần số 50 Hz có giá trị không lớn hơn 0,9 W/kg theo Tiêu chuẩn IEC 60404-8-7:2020, không có ba-via và được sơn phủ lớp cách</w:t>
      </w:r>
      <w:r w:rsidRPr="00FF65AB">
        <w:rPr>
          <w:spacing w:val="-50"/>
          <w:sz w:val="26"/>
          <w:szCs w:val="26"/>
        </w:rPr>
        <w:t xml:space="preserve"> </w:t>
      </w:r>
      <w:r w:rsidRPr="00FF65AB">
        <w:rPr>
          <w:sz w:val="26"/>
          <w:szCs w:val="26"/>
        </w:rPr>
        <w:t>điện cả 2</w:t>
      </w:r>
      <w:r w:rsidRPr="00FF65AB">
        <w:rPr>
          <w:spacing w:val="-1"/>
          <w:sz w:val="26"/>
          <w:szCs w:val="26"/>
        </w:rPr>
        <w:t xml:space="preserve"> </w:t>
      </w:r>
      <w:r w:rsidRPr="00FF65AB">
        <w:rPr>
          <w:sz w:val="26"/>
          <w:szCs w:val="26"/>
        </w:rPr>
        <w:t>mặt.</w:t>
      </w:r>
    </w:p>
    <w:p w14:paraId="6DE55255"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 Tất cả các góc cắt phải được cắt chéo hoặc các mối ghép lệch theo công nghệ của Nhà sản xuất, các mối ghép được tính toán chính xác, </w:t>
      </w:r>
      <w:r w:rsidRPr="00FF65AB">
        <w:rPr>
          <w:spacing w:val="2"/>
          <w:sz w:val="26"/>
          <w:szCs w:val="26"/>
        </w:rPr>
        <w:t xml:space="preserve">đảm </w:t>
      </w:r>
      <w:r w:rsidRPr="00FF65AB">
        <w:rPr>
          <w:sz w:val="26"/>
          <w:szCs w:val="26"/>
        </w:rPr>
        <w:t>bảo khe hở mối</w:t>
      </w:r>
      <w:r w:rsidRPr="00FF65AB">
        <w:rPr>
          <w:spacing w:val="-8"/>
          <w:sz w:val="26"/>
          <w:szCs w:val="26"/>
        </w:rPr>
        <w:t xml:space="preserve"> </w:t>
      </w:r>
      <w:r w:rsidRPr="00FF65AB">
        <w:rPr>
          <w:sz w:val="26"/>
          <w:szCs w:val="26"/>
        </w:rPr>
        <w:t>ghép</w:t>
      </w:r>
      <w:r w:rsidRPr="00FF65AB">
        <w:rPr>
          <w:spacing w:val="-8"/>
          <w:sz w:val="26"/>
          <w:szCs w:val="26"/>
        </w:rPr>
        <w:t xml:space="preserve"> </w:t>
      </w:r>
      <w:r w:rsidRPr="00FF65AB">
        <w:rPr>
          <w:sz w:val="26"/>
          <w:szCs w:val="26"/>
        </w:rPr>
        <w:t>nhỏ</w:t>
      </w:r>
      <w:r w:rsidRPr="00FF65AB">
        <w:rPr>
          <w:spacing w:val="-9"/>
          <w:sz w:val="26"/>
          <w:szCs w:val="26"/>
        </w:rPr>
        <w:t xml:space="preserve"> </w:t>
      </w:r>
      <w:r w:rsidRPr="00FF65AB">
        <w:rPr>
          <w:sz w:val="26"/>
          <w:szCs w:val="26"/>
        </w:rPr>
        <w:t>và</w:t>
      </w:r>
      <w:r w:rsidRPr="00FF65AB">
        <w:rPr>
          <w:spacing w:val="-8"/>
          <w:sz w:val="26"/>
          <w:szCs w:val="26"/>
        </w:rPr>
        <w:t xml:space="preserve"> </w:t>
      </w:r>
      <w:r w:rsidRPr="00FF65AB">
        <w:rPr>
          <w:sz w:val="26"/>
          <w:szCs w:val="26"/>
        </w:rPr>
        <w:t>chính</w:t>
      </w:r>
      <w:r w:rsidRPr="00FF65AB">
        <w:rPr>
          <w:spacing w:val="-8"/>
          <w:sz w:val="26"/>
          <w:szCs w:val="26"/>
        </w:rPr>
        <w:t xml:space="preserve"> </w:t>
      </w:r>
      <w:r w:rsidRPr="00FF65AB">
        <w:rPr>
          <w:sz w:val="26"/>
          <w:szCs w:val="26"/>
        </w:rPr>
        <w:t>xác.</w:t>
      </w:r>
      <w:r w:rsidRPr="00FF65AB">
        <w:rPr>
          <w:spacing w:val="-9"/>
          <w:sz w:val="26"/>
          <w:szCs w:val="26"/>
        </w:rPr>
        <w:t xml:space="preserve"> </w:t>
      </w:r>
      <w:r w:rsidRPr="00FF65AB">
        <w:rPr>
          <w:sz w:val="26"/>
          <w:szCs w:val="26"/>
        </w:rPr>
        <w:t>Các</w:t>
      </w:r>
      <w:r w:rsidRPr="00FF65AB">
        <w:rPr>
          <w:spacing w:val="-8"/>
          <w:sz w:val="26"/>
          <w:szCs w:val="26"/>
        </w:rPr>
        <w:t xml:space="preserve"> </w:t>
      </w:r>
      <w:r w:rsidRPr="00FF65AB">
        <w:rPr>
          <w:sz w:val="26"/>
          <w:szCs w:val="26"/>
        </w:rPr>
        <w:t>lá</w:t>
      </w:r>
      <w:r w:rsidRPr="00FF65AB">
        <w:rPr>
          <w:spacing w:val="-10"/>
          <w:sz w:val="26"/>
          <w:szCs w:val="26"/>
        </w:rPr>
        <w:t xml:space="preserve"> </w:t>
      </w:r>
      <w:r w:rsidRPr="00FF65AB">
        <w:rPr>
          <w:sz w:val="26"/>
          <w:szCs w:val="26"/>
        </w:rPr>
        <w:t>thép</w:t>
      </w:r>
      <w:r w:rsidRPr="00FF65AB">
        <w:rPr>
          <w:spacing w:val="-10"/>
          <w:sz w:val="26"/>
          <w:szCs w:val="26"/>
        </w:rPr>
        <w:t xml:space="preserve"> </w:t>
      </w:r>
      <w:r w:rsidRPr="00FF65AB">
        <w:rPr>
          <w:sz w:val="26"/>
          <w:szCs w:val="26"/>
        </w:rPr>
        <w:t>sau</w:t>
      </w:r>
      <w:r w:rsidRPr="00FF65AB">
        <w:rPr>
          <w:spacing w:val="-9"/>
          <w:sz w:val="26"/>
          <w:szCs w:val="26"/>
        </w:rPr>
        <w:t xml:space="preserve"> </w:t>
      </w:r>
      <w:r w:rsidRPr="00FF65AB">
        <w:rPr>
          <w:sz w:val="26"/>
          <w:szCs w:val="26"/>
        </w:rPr>
        <w:t>khi</w:t>
      </w:r>
      <w:r w:rsidRPr="00FF65AB">
        <w:rPr>
          <w:spacing w:val="-7"/>
          <w:sz w:val="26"/>
          <w:szCs w:val="26"/>
        </w:rPr>
        <w:t xml:space="preserve"> </w:t>
      </w:r>
      <w:r w:rsidRPr="00FF65AB">
        <w:rPr>
          <w:sz w:val="26"/>
          <w:szCs w:val="26"/>
        </w:rPr>
        <w:t>ghép</w:t>
      </w:r>
      <w:r w:rsidRPr="00FF65AB">
        <w:rPr>
          <w:spacing w:val="-7"/>
          <w:sz w:val="26"/>
          <w:szCs w:val="26"/>
        </w:rPr>
        <w:t xml:space="preserve"> </w:t>
      </w:r>
      <w:r w:rsidRPr="00FF65AB">
        <w:rPr>
          <w:sz w:val="26"/>
          <w:szCs w:val="26"/>
        </w:rPr>
        <w:t>nối</w:t>
      </w:r>
      <w:r w:rsidRPr="00FF65AB">
        <w:rPr>
          <w:spacing w:val="-11"/>
          <w:sz w:val="26"/>
          <w:szCs w:val="26"/>
        </w:rPr>
        <w:t xml:space="preserve"> </w:t>
      </w:r>
      <w:r w:rsidRPr="00FF65AB">
        <w:rPr>
          <w:sz w:val="26"/>
          <w:szCs w:val="26"/>
        </w:rPr>
        <w:t>thành</w:t>
      </w:r>
      <w:r w:rsidRPr="00FF65AB">
        <w:rPr>
          <w:spacing w:val="-7"/>
          <w:sz w:val="26"/>
          <w:szCs w:val="26"/>
        </w:rPr>
        <w:t xml:space="preserve"> </w:t>
      </w:r>
      <w:r w:rsidRPr="00FF65AB">
        <w:rPr>
          <w:sz w:val="26"/>
          <w:szCs w:val="26"/>
        </w:rPr>
        <w:t>mạch</w:t>
      </w:r>
      <w:r w:rsidRPr="00FF65AB">
        <w:rPr>
          <w:spacing w:val="-7"/>
          <w:sz w:val="26"/>
          <w:szCs w:val="26"/>
        </w:rPr>
        <w:t xml:space="preserve"> </w:t>
      </w:r>
      <w:r w:rsidRPr="00FF65AB">
        <w:rPr>
          <w:sz w:val="26"/>
          <w:szCs w:val="26"/>
        </w:rPr>
        <w:t>từ</w:t>
      </w:r>
      <w:r w:rsidRPr="00FF65AB">
        <w:rPr>
          <w:spacing w:val="-11"/>
          <w:sz w:val="26"/>
          <w:szCs w:val="26"/>
        </w:rPr>
        <w:t xml:space="preserve"> </w:t>
      </w:r>
      <w:r w:rsidRPr="00FF65AB">
        <w:rPr>
          <w:sz w:val="26"/>
          <w:szCs w:val="26"/>
        </w:rPr>
        <w:t>phải</w:t>
      </w:r>
      <w:r w:rsidRPr="00FF65AB">
        <w:rPr>
          <w:spacing w:val="-11"/>
          <w:sz w:val="26"/>
          <w:szCs w:val="26"/>
        </w:rPr>
        <w:t xml:space="preserve"> </w:t>
      </w:r>
      <w:r w:rsidRPr="00FF65AB">
        <w:rPr>
          <w:sz w:val="26"/>
          <w:szCs w:val="26"/>
        </w:rPr>
        <w:t>được ép chặt lại với nhau một cách chắc chắn bằng các dây đai để giảm tổn hao không tải và tiếng</w:t>
      </w:r>
      <w:r w:rsidRPr="00FF65AB">
        <w:rPr>
          <w:spacing w:val="-6"/>
          <w:sz w:val="26"/>
          <w:szCs w:val="26"/>
        </w:rPr>
        <w:t xml:space="preserve"> </w:t>
      </w:r>
      <w:r w:rsidRPr="00FF65AB">
        <w:rPr>
          <w:sz w:val="26"/>
          <w:szCs w:val="26"/>
        </w:rPr>
        <w:t>ồn.</w:t>
      </w:r>
    </w:p>
    <w:p w14:paraId="119470E8"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 Mạch từ và gông từ của MBA phải được đo điện trở cách điện ở điện áp 2500 VDC trong thời gian 1 phút </w:t>
      </w:r>
      <w:r w:rsidRPr="00FF65AB">
        <w:rPr>
          <w:spacing w:val="-3"/>
          <w:sz w:val="26"/>
          <w:szCs w:val="26"/>
        </w:rPr>
        <w:t xml:space="preserve">mà </w:t>
      </w:r>
      <w:r w:rsidRPr="00FF65AB">
        <w:rPr>
          <w:sz w:val="26"/>
          <w:szCs w:val="26"/>
        </w:rPr>
        <w:t xml:space="preserve">không bị đánh thủng sau khi MBA đã được đổ đầy dầu cách điện. Mạch từ MBA phải có điện trở cách điện không nhỏ hơn 500 MΩ phù hợp Tiêu chuẩn IEEE. C57.152: 2013. Gông </w:t>
      </w:r>
      <w:r w:rsidRPr="00FF65AB">
        <w:rPr>
          <w:spacing w:val="2"/>
          <w:sz w:val="26"/>
          <w:szCs w:val="26"/>
        </w:rPr>
        <w:t xml:space="preserve">từ </w:t>
      </w:r>
      <w:r w:rsidRPr="00FF65AB">
        <w:rPr>
          <w:sz w:val="26"/>
          <w:szCs w:val="26"/>
        </w:rPr>
        <w:t>MBA có điện trở cách điện không nhỏ hơn 500 MΩ phù hợp Tiêu chuẩn IEEE. C57.152:</w:t>
      </w:r>
      <w:r w:rsidRPr="00FF65AB">
        <w:rPr>
          <w:spacing w:val="-21"/>
          <w:sz w:val="26"/>
          <w:szCs w:val="26"/>
        </w:rPr>
        <w:t xml:space="preserve"> </w:t>
      </w:r>
      <w:r w:rsidRPr="00FF65AB">
        <w:rPr>
          <w:sz w:val="26"/>
          <w:szCs w:val="26"/>
        </w:rPr>
        <w:t>2013.</w:t>
      </w:r>
    </w:p>
    <w:p w14:paraId="06BC28A9"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Các đầu dây nối đất của mạch từ và gông từ của MBA phải được đưa ra bên</w:t>
      </w:r>
      <w:r w:rsidRPr="00FF65AB">
        <w:rPr>
          <w:spacing w:val="-4"/>
          <w:sz w:val="26"/>
          <w:szCs w:val="26"/>
        </w:rPr>
        <w:t xml:space="preserve"> </w:t>
      </w:r>
      <w:r w:rsidRPr="00FF65AB">
        <w:rPr>
          <w:sz w:val="26"/>
          <w:szCs w:val="26"/>
        </w:rPr>
        <w:t>ngoài</w:t>
      </w:r>
      <w:r w:rsidRPr="00FF65AB">
        <w:rPr>
          <w:spacing w:val="-5"/>
          <w:sz w:val="26"/>
          <w:szCs w:val="26"/>
        </w:rPr>
        <w:t xml:space="preserve"> </w:t>
      </w:r>
      <w:r w:rsidRPr="00FF65AB">
        <w:rPr>
          <w:sz w:val="26"/>
          <w:szCs w:val="26"/>
        </w:rPr>
        <w:t>vỏ</w:t>
      </w:r>
      <w:r w:rsidRPr="00FF65AB">
        <w:rPr>
          <w:spacing w:val="-2"/>
          <w:sz w:val="26"/>
          <w:szCs w:val="26"/>
        </w:rPr>
        <w:t xml:space="preserve"> </w:t>
      </w:r>
      <w:r w:rsidRPr="00FF65AB">
        <w:rPr>
          <w:sz w:val="26"/>
          <w:szCs w:val="26"/>
        </w:rPr>
        <w:t>thùng</w:t>
      </w:r>
      <w:r w:rsidRPr="00FF65AB">
        <w:rPr>
          <w:spacing w:val="-6"/>
          <w:sz w:val="26"/>
          <w:szCs w:val="26"/>
        </w:rPr>
        <w:t xml:space="preserve"> </w:t>
      </w:r>
      <w:r w:rsidRPr="00FF65AB">
        <w:rPr>
          <w:sz w:val="26"/>
          <w:szCs w:val="26"/>
        </w:rPr>
        <w:t>MBA</w:t>
      </w:r>
      <w:r w:rsidRPr="00FF65AB">
        <w:rPr>
          <w:spacing w:val="-5"/>
          <w:sz w:val="26"/>
          <w:szCs w:val="26"/>
        </w:rPr>
        <w:t xml:space="preserve"> </w:t>
      </w:r>
      <w:r w:rsidRPr="00FF65AB">
        <w:rPr>
          <w:sz w:val="26"/>
          <w:szCs w:val="26"/>
        </w:rPr>
        <w:t>tại</w:t>
      </w:r>
      <w:r w:rsidRPr="00FF65AB">
        <w:rPr>
          <w:spacing w:val="-2"/>
          <w:sz w:val="26"/>
          <w:szCs w:val="26"/>
        </w:rPr>
        <w:t xml:space="preserve"> </w:t>
      </w:r>
      <w:r w:rsidRPr="00FF65AB">
        <w:rPr>
          <w:sz w:val="26"/>
          <w:szCs w:val="26"/>
        </w:rPr>
        <w:t>1</w:t>
      </w:r>
      <w:r w:rsidRPr="00FF65AB">
        <w:rPr>
          <w:spacing w:val="-5"/>
          <w:sz w:val="26"/>
          <w:szCs w:val="26"/>
        </w:rPr>
        <w:t xml:space="preserve"> </w:t>
      </w:r>
      <w:r w:rsidRPr="00FF65AB">
        <w:rPr>
          <w:sz w:val="26"/>
          <w:szCs w:val="26"/>
        </w:rPr>
        <w:t>điểm</w:t>
      </w:r>
      <w:r w:rsidRPr="00FF65AB">
        <w:rPr>
          <w:spacing w:val="-9"/>
          <w:sz w:val="26"/>
          <w:szCs w:val="26"/>
        </w:rPr>
        <w:t xml:space="preserve"> </w:t>
      </w:r>
      <w:r w:rsidRPr="00FF65AB">
        <w:rPr>
          <w:sz w:val="26"/>
          <w:szCs w:val="26"/>
        </w:rPr>
        <w:t>duy</w:t>
      </w:r>
      <w:r w:rsidRPr="00FF65AB">
        <w:rPr>
          <w:spacing w:val="-4"/>
          <w:sz w:val="26"/>
          <w:szCs w:val="26"/>
        </w:rPr>
        <w:t xml:space="preserve"> </w:t>
      </w:r>
      <w:r w:rsidRPr="00FF65AB">
        <w:rPr>
          <w:sz w:val="26"/>
          <w:szCs w:val="26"/>
        </w:rPr>
        <w:t>nhất</w:t>
      </w:r>
      <w:r w:rsidRPr="00FF65AB">
        <w:rPr>
          <w:spacing w:val="-5"/>
          <w:sz w:val="26"/>
          <w:szCs w:val="26"/>
        </w:rPr>
        <w:t xml:space="preserve"> </w:t>
      </w:r>
      <w:r w:rsidRPr="00FF65AB">
        <w:rPr>
          <w:sz w:val="26"/>
          <w:szCs w:val="26"/>
        </w:rPr>
        <w:t>và</w:t>
      </w:r>
      <w:r w:rsidRPr="00FF65AB">
        <w:rPr>
          <w:spacing w:val="-3"/>
          <w:sz w:val="26"/>
          <w:szCs w:val="26"/>
        </w:rPr>
        <w:t xml:space="preserve"> </w:t>
      </w:r>
      <w:r w:rsidRPr="00FF65AB">
        <w:rPr>
          <w:sz w:val="26"/>
          <w:szCs w:val="26"/>
        </w:rPr>
        <w:t>cách</w:t>
      </w:r>
      <w:r w:rsidRPr="00FF65AB">
        <w:rPr>
          <w:spacing w:val="-5"/>
          <w:sz w:val="26"/>
          <w:szCs w:val="26"/>
        </w:rPr>
        <w:t xml:space="preserve"> </w:t>
      </w:r>
      <w:r w:rsidRPr="00FF65AB">
        <w:rPr>
          <w:sz w:val="26"/>
          <w:szCs w:val="26"/>
        </w:rPr>
        <w:t>điện</w:t>
      </w:r>
      <w:r w:rsidRPr="00FF65AB">
        <w:rPr>
          <w:spacing w:val="-3"/>
          <w:sz w:val="26"/>
          <w:szCs w:val="26"/>
        </w:rPr>
        <w:t xml:space="preserve"> </w:t>
      </w:r>
      <w:r w:rsidRPr="00FF65AB">
        <w:rPr>
          <w:sz w:val="26"/>
          <w:szCs w:val="26"/>
        </w:rPr>
        <w:t>với</w:t>
      </w:r>
      <w:r w:rsidRPr="00FF65AB">
        <w:rPr>
          <w:spacing w:val="-5"/>
          <w:sz w:val="26"/>
          <w:szCs w:val="26"/>
        </w:rPr>
        <w:t xml:space="preserve"> </w:t>
      </w:r>
      <w:r w:rsidRPr="00FF65AB">
        <w:rPr>
          <w:sz w:val="26"/>
          <w:szCs w:val="26"/>
        </w:rPr>
        <w:t>vỏ</w:t>
      </w:r>
      <w:r w:rsidRPr="00FF65AB">
        <w:rPr>
          <w:spacing w:val="-4"/>
          <w:sz w:val="26"/>
          <w:szCs w:val="26"/>
        </w:rPr>
        <w:t xml:space="preserve"> </w:t>
      </w:r>
      <w:r w:rsidRPr="00FF65AB">
        <w:rPr>
          <w:sz w:val="26"/>
          <w:szCs w:val="26"/>
        </w:rPr>
        <w:t>MBA.</w:t>
      </w:r>
      <w:r w:rsidRPr="00FF65AB">
        <w:rPr>
          <w:spacing w:val="-5"/>
          <w:sz w:val="26"/>
          <w:szCs w:val="26"/>
        </w:rPr>
        <w:t xml:space="preserve"> </w:t>
      </w:r>
      <w:r w:rsidRPr="00FF65AB">
        <w:rPr>
          <w:sz w:val="26"/>
          <w:szCs w:val="26"/>
        </w:rPr>
        <w:t>Thiết</w:t>
      </w:r>
      <w:r w:rsidRPr="00FF65AB">
        <w:rPr>
          <w:spacing w:val="-5"/>
          <w:sz w:val="26"/>
          <w:szCs w:val="26"/>
        </w:rPr>
        <w:t xml:space="preserve"> </w:t>
      </w:r>
      <w:r w:rsidRPr="00FF65AB">
        <w:rPr>
          <w:sz w:val="26"/>
          <w:szCs w:val="26"/>
        </w:rPr>
        <w:t>kế đấu nối đất mạch từ và gông từ phải có các chi tiết và phụ kiện để có thể nối đất chắc</w:t>
      </w:r>
      <w:r w:rsidRPr="00FF65AB">
        <w:rPr>
          <w:spacing w:val="-10"/>
          <w:sz w:val="26"/>
          <w:szCs w:val="26"/>
        </w:rPr>
        <w:t xml:space="preserve"> </w:t>
      </w:r>
      <w:r w:rsidRPr="00FF65AB">
        <w:rPr>
          <w:sz w:val="26"/>
          <w:szCs w:val="26"/>
        </w:rPr>
        <w:t>chắn</w:t>
      </w:r>
      <w:r w:rsidRPr="00FF65AB">
        <w:rPr>
          <w:spacing w:val="-10"/>
          <w:sz w:val="26"/>
          <w:szCs w:val="26"/>
        </w:rPr>
        <w:t xml:space="preserve"> </w:t>
      </w:r>
      <w:r w:rsidRPr="00FF65AB">
        <w:rPr>
          <w:sz w:val="26"/>
          <w:szCs w:val="26"/>
        </w:rPr>
        <w:t>mạch</w:t>
      </w:r>
      <w:r w:rsidRPr="00FF65AB">
        <w:rPr>
          <w:spacing w:val="-8"/>
          <w:sz w:val="26"/>
          <w:szCs w:val="26"/>
        </w:rPr>
        <w:t xml:space="preserve"> </w:t>
      </w:r>
      <w:r w:rsidRPr="00FF65AB">
        <w:rPr>
          <w:sz w:val="26"/>
          <w:szCs w:val="26"/>
        </w:rPr>
        <w:t>từ</w:t>
      </w:r>
      <w:r w:rsidRPr="00FF65AB">
        <w:rPr>
          <w:spacing w:val="-11"/>
          <w:sz w:val="26"/>
          <w:szCs w:val="26"/>
        </w:rPr>
        <w:t xml:space="preserve"> </w:t>
      </w:r>
      <w:r w:rsidRPr="00FF65AB">
        <w:rPr>
          <w:sz w:val="26"/>
          <w:szCs w:val="26"/>
        </w:rPr>
        <w:t>và</w:t>
      </w:r>
      <w:r w:rsidRPr="00FF65AB">
        <w:rPr>
          <w:spacing w:val="-7"/>
          <w:sz w:val="26"/>
          <w:szCs w:val="26"/>
        </w:rPr>
        <w:t xml:space="preserve"> </w:t>
      </w:r>
      <w:r w:rsidRPr="00FF65AB">
        <w:rPr>
          <w:sz w:val="26"/>
          <w:szCs w:val="26"/>
        </w:rPr>
        <w:t>gông</w:t>
      </w:r>
      <w:r w:rsidRPr="00FF65AB">
        <w:rPr>
          <w:spacing w:val="-10"/>
          <w:sz w:val="26"/>
          <w:szCs w:val="26"/>
        </w:rPr>
        <w:t xml:space="preserve"> </w:t>
      </w:r>
      <w:r w:rsidRPr="00FF65AB">
        <w:rPr>
          <w:sz w:val="26"/>
          <w:szCs w:val="26"/>
        </w:rPr>
        <w:t>từ</w:t>
      </w:r>
      <w:r w:rsidRPr="00FF65AB">
        <w:rPr>
          <w:spacing w:val="-11"/>
          <w:sz w:val="26"/>
          <w:szCs w:val="26"/>
        </w:rPr>
        <w:t xml:space="preserve"> </w:t>
      </w:r>
      <w:r w:rsidRPr="00FF65AB">
        <w:rPr>
          <w:sz w:val="26"/>
          <w:szCs w:val="26"/>
        </w:rPr>
        <w:t>với</w:t>
      </w:r>
      <w:r w:rsidRPr="00FF65AB">
        <w:rPr>
          <w:spacing w:val="-9"/>
          <w:sz w:val="26"/>
          <w:szCs w:val="26"/>
        </w:rPr>
        <w:t xml:space="preserve"> </w:t>
      </w:r>
      <w:r w:rsidRPr="00FF65AB">
        <w:rPr>
          <w:sz w:val="26"/>
          <w:szCs w:val="26"/>
        </w:rPr>
        <w:t>vỏ</w:t>
      </w:r>
      <w:r w:rsidRPr="00FF65AB">
        <w:rPr>
          <w:spacing w:val="-9"/>
          <w:sz w:val="26"/>
          <w:szCs w:val="26"/>
        </w:rPr>
        <w:t xml:space="preserve"> </w:t>
      </w:r>
      <w:r w:rsidRPr="00FF65AB">
        <w:rPr>
          <w:sz w:val="26"/>
          <w:szCs w:val="26"/>
        </w:rPr>
        <w:t>MBA</w:t>
      </w:r>
      <w:r w:rsidRPr="00FF65AB">
        <w:rPr>
          <w:spacing w:val="-11"/>
          <w:sz w:val="26"/>
          <w:szCs w:val="26"/>
        </w:rPr>
        <w:t xml:space="preserve"> </w:t>
      </w:r>
      <w:r w:rsidRPr="00FF65AB">
        <w:rPr>
          <w:sz w:val="26"/>
          <w:szCs w:val="26"/>
        </w:rPr>
        <w:t>và</w:t>
      </w:r>
      <w:r w:rsidRPr="00FF65AB">
        <w:rPr>
          <w:spacing w:val="-10"/>
          <w:sz w:val="26"/>
          <w:szCs w:val="26"/>
        </w:rPr>
        <w:t xml:space="preserve"> </w:t>
      </w:r>
      <w:r w:rsidRPr="00FF65AB">
        <w:rPr>
          <w:sz w:val="26"/>
          <w:szCs w:val="26"/>
        </w:rPr>
        <w:t>hệ</w:t>
      </w:r>
      <w:r w:rsidRPr="00FF65AB">
        <w:rPr>
          <w:spacing w:val="-10"/>
          <w:sz w:val="26"/>
          <w:szCs w:val="26"/>
        </w:rPr>
        <w:t xml:space="preserve"> </w:t>
      </w:r>
      <w:r w:rsidRPr="00FF65AB">
        <w:rPr>
          <w:sz w:val="26"/>
          <w:szCs w:val="26"/>
        </w:rPr>
        <w:t>thống</w:t>
      </w:r>
      <w:r w:rsidRPr="00FF65AB">
        <w:rPr>
          <w:spacing w:val="-9"/>
          <w:sz w:val="26"/>
          <w:szCs w:val="26"/>
        </w:rPr>
        <w:t xml:space="preserve"> </w:t>
      </w:r>
      <w:r w:rsidRPr="00FF65AB">
        <w:rPr>
          <w:sz w:val="26"/>
          <w:szCs w:val="26"/>
        </w:rPr>
        <w:t>nối</w:t>
      </w:r>
      <w:r w:rsidRPr="00FF65AB">
        <w:rPr>
          <w:spacing w:val="-10"/>
          <w:sz w:val="26"/>
          <w:szCs w:val="26"/>
        </w:rPr>
        <w:t xml:space="preserve"> </w:t>
      </w:r>
      <w:r w:rsidRPr="00FF65AB">
        <w:rPr>
          <w:sz w:val="26"/>
          <w:szCs w:val="26"/>
        </w:rPr>
        <w:t>đất</w:t>
      </w:r>
      <w:r w:rsidRPr="00FF65AB">
        <w:rPr>
          <w:spacing w:val="-9"/>
          <w:sz w:val="26"/>
          <w:szCs w:val="26"/>
        </w:rPr>
        <w:t xml:space="preserve"> </w:t>
      </w:r>
      <w:r w:rsidRPr="00FF65AB">
        <w:rPr>
          <w:sz w:val="26"/>
          <w:szCs w:val="26"/>
        </w:rPr>
        <w:t>của</w:t>
      </w:r>
      <w:r w:rsidRPr="00FF65AB">
        <w:rPr>
          <w:spacing w:val="-10"/>
          <w:sz w:val="26"/>
          <w:szCs w:val="26"/>
        </w:rPr>
        <w:t xml:space="preserve"> </w:t>
      </w:r>
      <w:r w:rsidRPr="00FF65AB">
        <w:rPr>
          <w:sz w:val="26"/>
          <w:szCs w:val="26"/>
        </w:rPr>
        <w:t>trạm</w:t>
      </w:r>
      <w:r w:rsidRPr="00FF65AB">
        <w:rPr>
          <w:spacing w:val="-12"/>
          <w:sz w:val="26"/>
          <w:szCs w:val="26"/>
        </w:rPr>
        <w:t xml:space="preserve"> </w:t>
      </w:r>
      <w:r w:rsidRPr="00FF65AB">
        <w:rPr>
          <w:sz w:val="26"/>
          <w:szCs w:val="26"/>
        </w:rPr>
        <w:t>trong</w:t>
      </w:r>
      <w:r w:rsidRPr="00FF65AB">
        <w:rPr>
          <w:spacing w:val="-10"/>
          <w:sz w:val="26"/>
          <w:szCs w:val="26"/>
        </w:rPr>
        <w:t xml:space="preserve"> </w:t>
      </w:r>
      <w:r w:rsidRPr="00FF65AB">
        <w:rPr>
          <w:sz w:val="26"/>
          <w:szCs w:val="26"/>
        </w:rPr>
        <w:t>chế độ MBA vận hành bình thường, nhưng vẫn có thể tháo rời để thử nghiệm cách điện mạch từ và gông từ khi thí nghiệm</w:t>
      </w:r>
      <w:r w:rsidRPr="00FF65AB">
        <w:rPr>
          <w:spacing w:val="-10"/>
          <w:sz w:val="26"/>
          <w:szCs w:val="26"/>
        </w:rPr>
        <w:t xml:space="preserve"> </w:t>
      </w:r>
      <w:r w:rsidRPr="00FF65AB">
        <w:rPr>
          <w:sz w:val="26"/>
          <w:szCs w:val="26"/>
        </w:rPr>
        <w:t>MBA.</w:t>
      </w:r>
    </w:p>
    <w:p w14:paraId="7B708D98" w14:textId="77777777" w:rsidR="00BE6FB2" w:rsidRPr="00FF65AB" w:rsidRDefault="00BE6FB2" w:rsidP="00BE6FB2">
      <w:pPr>
        <w:widowControl w:val="0"/>
        <w:spacing w:before="120" w:after="120" w:line="264" w:lineRule="auto"/>
        <w:ind w:firstLine="709"/>
        <w:outlineLvl w:val="5"/>
        <w:rPr>
          <w:b/>
          <w:sz w:val="26"/>
          <w:szCs w:val="26"/>
        </w:rPr>
      </w:pPr>
      <w:r w:rsidRPr="00FF65AB">
        <w:rPr>
          <w:b/>
          <w:sz w:val="26"/>
          <w:szCs w:val="26"/>
        </w:rPr>
        <w:t>1.2.2.11 Cuộn dây máy biến áp</w:t>
      </w:r>
    </w:p>
    <w:p w14:paraId="27F4F4E2"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Vật liệu chế tạo dây quấn cuộn dây MBA bằng đồng ủ tiêu chuẩn, ở nhiệt độ 20 oC có điện trở suất không lớn hơn 0,017241 (Ω.mm2/m) hoặc 0,15328 (Ω.g/m) (theo tiêu chuẩn IEC 60028).</w:t>
      </w:r>
    </w:p>
    <w:p w14:paraId="7B6354E5"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Cuộn dây MBA phải được chế tạo bằng sợi dây đồng kỹ thuật điện tuân thủ</w:t>
      </w:r>
      <w:r w:rsidRPr="00FF65AB">
        <w:rPr>
          <w:spacing w:val="-10"/>
          <w:sz w:val="26"/>
          <w:szCs w:val="26"/>
        </w:rPr>
        <w:t xml:space="preserve"> </w:t>
      </w:r>
      <w:r w:rsidRPr="00FF65AB">
        <w:rPr>
          <w:sz w:val="26"/>
          <w:szCs w:val="26"/>
        </w:rPr>
        <w:t>theo</w:t>
      </w:r>
      <w:r w:rsidRPr="00FF65AB">
        <w:rPr>
          <w:spacing w:val="-12"/>
          <w:sz w:val="26"/>
          <w:szCs w:val="26"/>
        </w:rPr>
        <w:t xml:space="preserve"> </w:t>
      </w:r>
      <w:r w:rsidRPr="00FF65AB">
        <w:rPr>
          <w:sz w:val="26"/>
          <w:szCs w:val="26"/>
        </w:rPr>
        <w:t>bộ</w:t>
      </w:r>
      <w:r w:rsidRPr="00FF65AB">
        <w:rPr>
          <w:spacing w:val="-9"/>
          <w:sz w:val="26"/>
          <w:szCs w:val="26"/>
        </w:rPr>
        <w:t xml:space="preserve"> </w:t>
      </w:r>
      <w:r w:rsidRPr="00FF65AB">
        <w:rPr>
          <w:sz w:val="26"/>
          <w:szCs w:val="26"/>
        </w:rPr>
        <w:t>Tiêu</w:t>
      </w:r>
      <w:r w:rsidRPr="00FF65AB">
        <w:rPr>
          <w:spacing w:val="-12"/>
          <w:sz w:val="26"/>
          <w:szCs w:val="26"/>
        </w:rPr>
        <w:t xml:space="preserve"> </w:t>
      </w:r>
      <w:r w:rsidRPr="00FF65AB">
        <w:rPr>
          <w:sz w:val="26"/>
          <w:szCs w:val="26"/>
        </w:rPr>
        <w:t>chuẩn</w:t>
      </w:r>
      <w:r w:rsidRPr="00FF65AB">
        <w:rPr>
          <w:spacing w:val="-9"/>
          <w:sz w:val="26"/>
          <w:szCs w:val="26"/>
        </w:rPr>
        <w:t xml:space="preserve"> </w:t>
      </w:r>
      <w:r w:rsidRPr="00FF65AB">
        <w:rPr>
          <w:sz w:val="26"/>
          <w:szCs w:val="26"/>
        </w:rPr>
        <w:t>IEC</w:t>
      </w:r>
      <w:r w:rsidRPr="00FF65AB">
        <w:rPr>
          <w:spacing w:val="-11"/>
          <w:sz w:val="26"/>
          <w:szCs w:val="26"/>
        </w:rPr>
        <w:t xml:space="preserve"> </w:t>
      </w:r>
      <w:r w:rsidRPr="00FF65AB">
        <w:rPr>
          <w:sz w:val="26"/>
          <w:szCs w:val="26"/>
        </w:rPr>
        <w:t>60317.</w:t>
      </w:r>
      <w:r w:rsidRPr="00FF65AB">
        <w:rPr>
          <w:spacing w:val="-11"/>
          <w:sz w:val="26"/>
          <w:szCs w:val="26"/>
        </w:rPr>
        <w:t xml:space="preserve"> </w:t>
      </w:r>
      <w:r w:rsidRPr="00FF65AB">
        <w:rPr>
          <w:sz w:val="26"/>
          <w:szCs w:val="26"/>
        </w:rPr>
        <w:t>Dây</w:t>
      </w:r>
      <w:r w:rsidRPr="00FF65AB">
        <w:rPr>
          <w:spacing w:val="-14"/>
          <w:sz w:val="26"/>
          <w:szCs w:val="26"/>
        </w:rPr>
        <w:t xml:space="preserve"> </w:t>
      </w:r>
      <w:r w:rsidRPr="00FF65AB">
        <w:rPr>
          <w:sz w:val="26"/>
          <w:szCs w:val="26"/>
        </w:rPr>
        <w:t>quấn</w:t>
      </w:r>
      <w:r w:rsidRPr="00FF65AB">
        <w:rPr>
          <w:spacing w:val="-9"/>
          <w:sz w:val="26"/>
          <w:szCs w:val="26"/>
        </w:rPr>
        <w:t xml:space="preserve"> </w:t>
      </w:r>
      <w:r w:rsidRPr="00FF65AB">
        <w:rPr>
          <w:sz w:val="26"/>
          <w:szCs w:val="26"/>
        </w:rPr>
        <w:t>cuộn</w:t>
      </w:r>
      <w:r w:rsidRPr="00FF65AB">
        <w:rPr>
          <w:spacing w:val="-12"/>
          <w:sz w:val="26"/>
          <w:szCs w:val="26"/>
        </w:rPr>
        <w:t xml:space="preserve"> </w:t>
      </w:r>
      <w:r w:rsidRPr="00FF65AB">
        <w:rPr>
          <w:sz w:val="26"/>
          <w:szCs w:val="26"/>
        </w:rPr>
        <w:t>dây</w:t>
      </w:r>
      <w:r w:rsidRPr="00FF65AB">
        <w:rPr>
          <w:spacing w:val="-13"/>
          <w:sz w:val="26"/>
          <w:szCs w:val="26"/>
        </w:rPr>
        <w:t xml:space="preserve"> </w:t>
      </w:r>
      <w:r w:rsidRPr="00FF65AB">
        <w:rPr>
          <w:sz w:val="26"/>
          <w:szCs w:val="26"/>
        </w:rPr>
        <w:t>MBA</w:t>
      </w:r>
      <w:r w:rsidRPr="00FF65AB">
        <w:rPr>
          <w:spacing w:val="-13"/>
          <w:sz w:val="26"/>
          <w:szCs w:val="26"/>
        </w:rPr>
        <w:t xml:space="preserve"> </w:t>
      </w:r>
      <w:r w:rsidRPr="00FF65AB">
        <w:rPr>
          <w:sz w:val="26"/>
          <w:szCs w:val="26"/>
        </w:rPr>
        <w:t>có</w:t>
      </w:r>
      <w:r w:rsidRPr="00FF65AB">
        <w:rPr>
          <w:spacing w:val="-12"/>
          <w:sz w:val="26"/>
          <w:szCs w:val="26"/>
        </w:rPr>
        <w:t xml:space="preserve"> </w:t>
      </w:r>
      <w:r w:rsidRPr="00FF65AB">
        <w:rPr>
          <w:sz w:val="26"/>
          <w:szCs w:val="26"/>
        </w:rPr>
        <w:t>tiết</w:t>
      </w:r>
      <w:r w:rsidRPr="00FF65AB">
        <w:rPr>
          <w:spacing w:val="-12"/>
          <w:sz w:val="26"/>
          <w:szCs w:val="26"/>
        </w:rPr>
        <w:t xml:space="preserve"> </w:t>
      </w:r>
      <w:r w:rsidRPr="00FF65AB">
        <w:rPr>
          <w:sz w:val="26"/>
          <w:szCs w:val="26"/>
        </w:rPr>
        <w:t>diện</w:t>
      </w:r>
      <w:r w:rsidRPr="00FF65AB">
        <w:rPr>
          <w:spacing w:val="-12"/>
          <w:sz w:val="26"/>
          <w:szCs w:val="26"/>
        </w:rPr>
        <w:t xml:space="preserve"> </w:t>
      </w:r>
      <w:r w:rsidRPr="00FF65AB">
        <w:rPr>
          <w:sz w:val="26"/>
          <w:szCs w:val="26"/>
        </w:rPr>
        <w:t>đảm</w:t>
      </w:r>
      <w:r w:rsidRPr="00FF65AB">
        <w:rPr>
          <w:spacing w:val="-15"/>
          <w:sz w:val="26"/>
          <w:szCs w:val="26"/>
        </w:rPr>
        <w:t xml:space="preserve"> </w:t>
      </w:r>
      <w:r w:rsidRPr="00FF65AB">
        <w:rPr>
          <w:sz w:val="26"/>
          <w:szCs w:val="26"/>
        </w:rPr>
        <w:t>bảo khi vận hành mang tải định mức, mật độ dòng điện trong tất cả các cuộn dây ≤ 3 A/mm</w:t>
      </w:r>
      <w:r w:rsidRPr="00FF65AB">
        <w:rPr>
          <w:sz w:val="26"/>
          <w:szCs w:val="26"/>
          <w:vertAlign w:val="superscript"/>
        </w:rPr>
        <w:t>2</w:t>
      </w:r>
      <w:r w:rsidRPr="00FF65AB">
        <w:rPr>
          <w:sz w:val="26"/>
          <w:szCs w:val="26"/>
        </w:rPr>
        <w:t>.</w:t>
      </w:r>
    </w:p>
    <w:p w14:paraId="2CBCCA61" w14:textId="77777777" w:rsidR="00BE6FB2" w:rsidRPr="00FF65AB" w:rsidRDefault="00BE6FB2" w:rsidP="00BE6FB2">
      <w:pPr>
        <w:widowControl w:val="0"/>
        <w:spacing w:before="120" w:after="120" w:line="264" w:lineRule="auto"/>
        <w:ind w:firstLine="709"/>
        <w:outlineLvl w:val="5"/>
        <w:rPr>
          <w:b/>
          <w:sz w:val="26"/>
          <w:szCs w:val="26"/>
        </w:rPr>
      </w:pPr>
      <w:r w:rsidRPr="00FF65AB">
        <w:rPr>
          <w:b/>
          <w:sz w:val="26"/>
          <w:szCs w:val="26"/>
        </w:rPr>
        <w:t>1.2.2.12 Vật liệu cách điện</w:t>
      </w:r>
    </w:p>
    <w:p w14:paraId="61ACC85F"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Vật liệu cách điện cứng MBA sử dụng cấp tối thiểu là Class A; phù hợp với độ bền cách điện, nhiệt độ của MBA và đảm bảo hoạt động ổn định, lâu dài theo</w:t>
      </w:r>
      <w:r w:rsidRPr="00FF65AB">
        <w:rPr>
          <w:spacing w:val="-18"/>
          <w:sz w:val="26"/>
          <w:szCs w:val="26"/>
        </w:rPr>
        <w:t xml:space="preserve"> </w:t>
      </w:r>
      <w:r w:rsidRPr="00FF65AB">
        <w:rPr>
          <w:sz w:val="26"/>
          <w:szCs w:val="26"/>
        </w:rPr>
        <w:t>tuổi</w:t>
      </w:r>
      <w:r w:rsidRPr="00FF65AB">
        <w:rPr>
          <w:spacing w:val="-18"/>
          <w:sz w:val="26"/>
          <w:szCs w:val="26"/>
        </w:rPr>
        <w:t xml:space="preserve"> </w:t>
      </w:r>
      <w:r w:rsidRPr="00FF65AB">
        <w:rPr>
          <w:sz w:val="26"/>
          <w:szCs w:val="26"/>
        </w:rPr>
        <w:t>thọ</w:t>
      </w:r>
      <w:r w:rsidRPr="00FF65AB">
        <w:rPr>
          <w:spacing w:val="-17"/>
          <w:sz w:val="26"/>
          <w:szCs w:val="26"/>
        </w:rPr>
        <w:t xml:space="preserve"> </w:t>
      </w:r>
      <w:r w:rsidRPr="00FF65AB">
        <w:rPr>
          <w:sz w:val="26"/>
          <w:szCs w:val="26"/>
        </w:rPr>
        <w:t>thiết</w:t>
      </w:r>
      <w:r w:rsidRPr="00FF65AB">
        <w:rPr>
          <w:spacing w:val="-20"/>
          <w:sz w:val="26"/>
          <w:szCs w:val="26"/>
        </w:rPr>
        <w:t xml:space="preserve"> </w:t>
      </w:r>
      <w:r w:rsidRPr="00FF65AB">
        <w:rPr>
          <w:sz w:val="26"/>
          <w:szCs w:val="26"/>
        </w:rPr>
        <w:t>kế;</w:t>
      </w:r>
      <w:r w:rsidRPr="00FF65AB">
        <w:rPr>
          <w:spacing w:val="-20"/>
          <w:sz w:val="26"/>
          <w:szCs w:val="26"/>
        </w:rPr>
        <w:t xml:space="preserve"> </w:t>
      </w:r>
      <w:r w:rsidRPr="00FF65AB">
        <w:rPr>
          <w:sz w:val="26"/>
          <w:szCs w:val="26"/>
        </w:rPr>
        <w:t>có</w:t>
      </w:r>
      <w:r w:rsidRPr="00FF65AB">
        <w:rPr>
          <w:spacing w:val="-18"/>
          <w:sz w:val="26"/>
          <w:szCs w:val="26"/>
        </w:rPr>
        <w:t xml:space="preserve"> </w:t>
      </w:r>
      <w:r w:rsidRPr="00FF65AB">
        <w:rPr>
          <w:sz w:val="26"/>
          <w:szCs w:val="26"/>
        </w:rPr>
        <w:t>tuổi</w:t>
      </w:r>
      <w:r w:rsidRPr="00FF65AB">
        <w:rPr>
          <w:spacing w:val="-18"/>
          <w:sz w:val="26"/>
          <w:szCs w:val="26"/>
        </w:rPr>
        <w:t xml:space="preserve"> </w:t>
      </w:r>
      <w:r w:rsidRPr="00FF65AB">
        <w:rPr>
          <w:sz w:val="26"/>
          <w:szCs w:val="26"/>
        </w:rPr>
        <w:t>thọ</w:t>
      </w:r>
      <w:r w:rsidRPr="00FF65AB">
        <w:rPr>
          <w:spacing w:val="-17"/>
          <w:sz w:val="26"/>
          <w:szCs w:val="26"/>
        </w:rPr>
        <w:t xml:space="preserve"> </w:t>
      </w:r>
      <w:r w:rsidRPr="00FF65AB">
        <w:rPr>
          <w:sz w:val="26"/>
          <w:szCs w:val="26"/>
        </w:rPr>
        <w:t>và</w:t>
      </w:r>
      <w:r w:rsidRPr="00FF65AB">
        <w:rPr>
          <w:spacing w:val="-21"/>
          <w:sz w:val="26"/>
          <w:szCs w:val="26"/>
        </w:rPr>
        <w:t xml:space="preserve"> </w:t>
      </w:r>
      <w:r w:rsidRPr="00FF65AB">
        <w:rPr>
          <w:sz w:val="26"/>
          <w:szCs w:val="26"/>
        </w:rPr>
        <w:t>vòng</w:t>
      </w:r>
      <w:r w:rsidRPr="00FF65AB">
        <w:rPr>
          <w:spacing w:val="-18"/>
          <w:sz w:val="26"/>
          <w:szCs w:val="26"/>
        </w:rPr>
        <w:t xml:space="preserve"> </w:t>
      </w:r>
      <w:r w:rsidRPr="00FF65AB">
        <w:rPr>
          <w:sz w:val="26"/>
          <w:szCs w:val="26"/>
        </w:rPr>
        <w:t>đời</w:t>
      </w:r>
      <w:r w:rsidRPr="00FF65AB">
        <w:rPr>
          <w:spacing w:val="-18"/>
          <w:sz w:val="26"/>
          <w:szCs w:val="26"/>
        </w:rPr>
        <w:t xml:space="preserve"> </w:t>
      </w:r>
      <w:r w:rsidRPr="00FF65AB">
        <w:rPr>
          <w:sz w:val="26"/>
          <w:szCs w:val="26"/>
        </w:rPr>
        <w:t>theo</w:t>
      </w:r>
      <w:r w:rsidRPr="00FF65AB">
        <w:rPr>
          <w:spacing w:val="-16"/>
          <w:sz w:val="26"/>
          <w:szCs w:val="26"/>
        </w:rPr>
        <w:t xml:space="preserve"> </w:t>
      </w:r>
      <w:r w:rsidRPr="00FF65AB">
        <w:rPr>
          <w:sz w:val="26"/>
          <w:szCs w:val="26"/>
        </w:rPr>
        <w:t>Tiêu</w:t>
      </w:r>
      <w:r w:rsidRPr="00FF65AB">
        <w:rPr>
          <w:spacing w:val="-18"/>
          <w:sz w:val="26"/>
          <w:szCs w:val="26"/>
        </w:rPr>
        <w:t xml:space="preserve"> </w:t>
      </w:r>
      <w:r w:rsidRPr="00FF65AB">
        <w:rPr>
          <w:sz w:val="26"/>
          <w:szCs w:val="26"/>
        </w:rPr>
        <w:t>chuẩn</w:t>
      </w:r>
      <w:r w:rsidRPr="00FF65AB">
        <w:rPr>
          <w:spacing w:val="-17"/>
          <w:sz w:val="26"/>
          <w:szCs w:val="26"/>
        </w:rPr>
        <w:t xml:space="preserve"> </w:t>
      </w:r>
      <w:r w:rsidRPr="00FF65AB">
        <w:rPr>
          <w:sz w:val="26"/>
          <w:szCs w:val="26"/>
        </w:rPr>
        <w:t>IEC</w:t>
      </w:r>
      <w:r w:rsidRPr="00FF65AB">
        <w:rPr>
          <w:spacing w:val="-19"/>
          <w:sz w:val="26"/>
          <w:szCs w:val="26"/>
        </w:rPr>
        <w:t xml:space="preserve"> </w:t>
      </w:r>
      <w:r w:rsidRPr="00FF65AB">
        <w:rPr>
          <w:sz w:val="26"/>
          <w:szCs w:val="26"/>
        </w:rPr>
        <w:t>60076-14:2009.</w:t>
      </w:r>
    </w:p>
    <w:p w14:paraId="3C8FDC3F"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Vật liệu cách điện Cellulose dùng chế tạo là vật liệu có giá trị polyme</w:t>
      </w:r>
      <w:r w:rsidRPr="00FF65AB">
        <w:rPr>
          <w:spacing w:val="-39"/>
          <w:sz w:val="26"/>
          <w:szCs w:val="26"/>
        </w:rPr>
        <w:t xml:space="preserve"> </w:t>
      </w:r>
      <w:r w:rsidRPr="00FF65AB">
        <w:rPr>
          <w:sz w:val="26"/>
          <w:szCs w:val="26"/>
        </w:rPr>
        <w:t>DP từ 1000÷2000 theo Bảng 2 Tiêu chuẩn IEC 60450:2007. Vật liệu Cellulose sử dụng chế tạo MBA đáp ứng bộ tiêu chuẩn IEC</w:t>
      </w:r>
      <w:r w:rsidRPr="00FF65AB">
        <w:rPr>
          <w:spacing w:val="-4"/>
          <w:sz w:val="26"/>
          <w:szCs w:val="26"/>
        </w:rPr>
        <w:t xml:space="preserve"> </w:t>
      </w:r>
      <w:r w:rsidRPr="00FF65AB">
        <w:rPr>
          <w:sz w:val="26"/>
          <w:szCs w:val="26"/>
        </w:rPr>
        <w:t>60554.</w:t>
      </w:r>
    </w:p>
    <w:p w14:paraId="760140C3" w14:textId="77777777" w:rsidR="00BE6FB2" w:rsidRPr="00FF65AB" w:rsidRDefault="00BE6FB2" w:rsidP="00BE6FB2">
      <w:pPr>
        <w:widowControl w:val="0"/>
        <w:spacing w:before="120" w:after="120" w:line="264" w:lineRule="auto"/>
        <w:ind w:firstLine="709"/>
        <w:outlineLvl w:val="5"/>
        <w:rPr>
          <w:b/>
          <w:sz w:val="26"/>
          <w:szCs w:val="26"/>
        </w:rPr>
      </w:pPr>
      <w:r w:rsidRPr="00FF65AB">
        <w:rPr>
          <w:b/>
          <w:sz w:val="26"/>
          <w:szCs w:val="26"/>
        </w:rPr>
        <w:t>1.2.2.13 Dầu máy biến áp</w:t>
      </w:r>
    </w:p>
    <w:p w14:paraId="291E7DEA"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Dầu MBA và bộ OLTC phải là dầu khoáng cách điện, sử dụng cùng một loại dầu mới, chưa qua sử dụng, có phụ gia chống ô xy hóa, phù hợp theo bảng 3 (loại A) Tiêu chuẩn IEC 60296: 2020 hoặc TCVN 13128: 2020 (ASTM D3487: 2016).</w:t>
      </w:r>
    </w:p>
    <w:p w14:paraId="11D14444" w14:textId="77777777" w:rsidR="00BE6FB2" w:rsidRPr="00FF65AB" w:rsidRDefault="00BE6FB2" w:rsidP="00BE6FB2">
      <w:pPr>
        <w:widowControl w:val="0"/>
        <w:spacing w:before="120" w:after="120" w:line="264" w:lineRule="auto"/>
        <w:ind w:firstLine="709"/>
        <w:rPr>
          <w:sz w:val="26"/>
          <w:szCs w:val="26"/>
        </w:rPr>
      </w:pPr>
      <w:r w:rsidRPr="00FF65AB">
        <w:rPr>
          <w:sz w:val="26"/>
          <w:szCs w:val="26"/>
        </w:rPr>
        <w:lastRenderedPageBreak/>
        <w:t>- Thông tin của dầu phải ghi rõ: gốc dầu, nhóm dầu, nhà sản xuất, nơi sản xuất, nêu thành phần (không có phụ gia/có ít phụ gia/có phụ gia), các loại dầu tương đương và khả năng pha trộn, tỷ lệ pha trộn cho phép với dầu của các hãng Shell, Nynas… đang dùng thông dụng trên các MBA trên lưới</w:t>
      </w:r>
      <w:r w:rsidRPr="00FF65AB">
        <w:rPr>
          <w:spacing w:val="-18"/>
          <w:sz w:val="26"/>
          <w:szCs w:val="26"/>
        </w:rPr>
        <w:t xml:space="preserve"> </w:t>
      </w:r>
      <w:r w:rsidRPr="00FF65AB">
        <w:rPr>
          <w:sz w:val="26"/>
          <w:szCs w:val="26"/>
        </w:rPr>
        <w:t>EVNNPT.</w:t>
      </w:r>
    </w:p>
    <w:p w14:paraId="24349868" w14:textId="77777777" w:rsidR="00BE6FB2" w:rsidRPr="00FF65AB" w:rsidRDefault="00BE6FB2" w:rsidP="00BE6FB2">
      <w:pPr>
        <w:widowControl w:val="0"/>
        <w:spacing w:before="120" w:after="120" w:line="264" w:lineRule="auto"/>
        <w:ind w:firstLine="709"/>
        <w:outlineLvl w:val="5"/>
        <w:rPr>
          <w:b/>
          <w:sz w:val="26"/>
          <w:szCs w:val="26"/>
        </w:rPr>
      </w:pPr>
      <w:r w:rsidRPr="00FF65AB">
        <w:rPr>
          <w:b/>
          <w:sz w:val="26"/>
          <w:szCs w:val="26"/>
        </w:rPr>
        <w:t>1.2.2.14 Sứ xuyên cách điện máy biến áp</w:t>
      </w:r>
    </w:p>
    <w:p w14:paraId="10C78DFF"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Sứ xuyên cách điện MBA phù hợp tiêu chuẩn IEC 60137:</w:t>
      </w:r>
      <w:r w:rsidRPr="00FF65AB">
        <w:rPr>
          <w:spacing w:val="-4"/>
          <w:sz w:val="26"/>
          <w:szCs w:val="26"/>
        </w:rPr>
        <w:t xml:space="preserve"> </w:t>
      </w:r>
      <w:r w:rsidRPr="00FF65AB">
        <w:rPr>
          <w:sz w:val="26"/>
          <w:szCs w:val="26"/>
        </w:rPr>
        <w:t>2017.</w:t>
      </w:r>
    </w:p>
    <w:p w14:paraId="529F3CAA"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 Sứ xuyên phải chịu được dòng định mức và dòng quá tải cho phép của MBA. Dòng điện định </w:t>
      </w:r>
      <w:r w:rsidRPr="00FF65AB">
        <w:rPr>
          <w:spacing w:val="-3"/>
          <w:sz w:val="26"/>
          <w:szCs w:val="26"/>
        </w:rPr>
        <w:t xml:space="preserve">mức </w:t>
      </w:r>
      <w:r w:rsidRPr="00FF65AB">
        <w:rPr>
          <w:sz w:val="26"/>
          <w:szCs w:val="26"/>
        </w:rPr>
        <w:t xml:space="preserve">sứ MBA không nhỏ hơn 1,2 lần dòng điện định </w:t>
      </w:r>
      <w:r w:rsidRPr="00FF65AB">
        <w:rPr>
          <w:spacing w:val="-3"/>
          <w:sz w:val="26"/>
          <w:szCs w:val="26"/>
        </w:rPr>
        <w:t xml:space="preserve">mức </w:t>
      </w:r>
      <w:r w:rsidRPr="00FF65AB">
        <w:rPr>
          <w:sz w:val="26"/>
          <w:szCs w:val="26"/>
        </w:rPr>
        <w:t>của MBA theo Tiêu chuẩn IEC 60137:</w:t>
      </w:r>
      <w:r w:rsidRPr="00FF65AB">
        <w:rPr>
          <w:spacing w:val="-6"/>
          <w:sz w:val="26"/>
          <w:szCs w:val="26"/>
        </w:rPr>
        <w:t xml:space="preserve"> </w:t>
      </w:r>
      <w:r w:rsidRPr="00FF65AB">
        <w:rPr>
          <w:sz w:val="26"/>
          <w:szCs w:val="26"/>
        </w:rPr>
        <w:t>2017.</w:t>
      </w:r>
    </w:p>
    <w:p w14:paraId="41E7151B"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 Dòng điện nhiệt ngắn hạn (trong 2 s) của sứ không nhỏ hơn 25 lần dòng điện định </w:t>
      </w:r>
      <w:r w:rsidRPr="00FF65AB">
        <w:rPr>
          <w:spacing w:val="-3"/>
          <w:sz w:val="26"/>
          <w:szCs w:val="26"/>
        </w:rPr>
        <w:t xml:space="preserve">mức </w:t>
      </w:r>
      <w:r w:rsidRPr="00FF65AB">
        <w:rPr>
          <w:sz w:val="26"/>
          <w:szCs w:val="26"/>
        </w:rPr>
        <w:t>sứ. Dòng điện động của sứ không nhỏ hơn 2,5 lần dòng điện nhiệt ngắn hạn của sứ, giá trị chịu đựng nhỏ nhất tải trọng đầu sứ đáp ứng giá trị theo Cột II Bảng 1 Tiêu chuẩn IEC 60137:</w:t>
      </w:r>
      <w:r w:rsidRPr="00FF65AB">
        <w:rPr>
          <w:spacing w:val="-3"/>
          <w:sz w:val="26"/>
          <w:szCs w:val="26"/>
        </w:rPr>
        <w:t xml:space="preserve"> </w:t>
      </w:r>
      <w:r w:rsidRPr="00FF65AB">
        <w:rPr>
          <w:sz w:val="26"/>
          <w:szCs w:val="26"/>
        </w:rPr>
        <w:t>2017.</w:t>
      </w:r>
    </w:p>
    <w:p w14:paraId="5921945C"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Các sứ xuyên phải là loại ngoài trời và ở mỗi cấp điện áp phải cùng loại với nhau. Sử dụng loại gioăng chịu dầu và nhiệt</w:t>
      </w:r>
      <w:r w:rsidRPr="00FF65AB">
        <w:rPr>
          <w:spacing w:val="-7"/>
          <w:sz w:val="26"/>
          <w:szCs w:val="26"/>
        </w:rPr>
        <w:t xml:space="preserve"> </w:t>
      </w:r>
      <w:r w:rsidRPr="00FF65AB">
        <w:rPr>
          <w:sz w:val="26"/>
          <w:szCs w:val="26"/>
        </w:rPr>
        <w:t>độ.</w:t>
      </w:r>
    </w:p>
    <w:p w14:paraId="7845684F"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 Các sứ xuyên phía 220 kV, 110 kV và trung tính của MBA sử dụng công nghệ RIP (resin-impregnated paper), RIS (resin-impregnated synthetics), có thể có hoặc không có chỉ thị </w:t>
      </w:r>
      <w:r w:rsidRPr="00FF65AB">
        <w:rPr>
          <w:spacing w:val="-3"/>
          <w:sz w:val="26"/>
          <w:szCs w:val="26"/>
        </w:rPr>
        <w:t xml:space="preserve">mức </w:t>
      </w:r>
      <w:r w:rsidRPr="00FF65AB">
        <w:rPr>
          <w:sz w:val="26"/>
          <w:szCs w:val="26"/>
        </w:rPr>
        <w:t>dầu tùy theo công nghệ của nhà sản xuất sứ. Sứ có cấp điện áp từ 72,5 kV trở lên cấu tạo có vị trí để đo tổn hao điện môi tgδ của</w:t>
      </w:r>
      <w:r w:rsidRPr="00FF65AB">
        <w:rPr>
          <w:spacing w:val="-43"/>
          <w:sz w:val="26"/>
          <w:szCs w:val="26"/>
        </w:rPr>
        <w:t xml:space="preserve"> </w:t>
      </w:r>
      <w:r w:rsidRPr="00FF65AB">
        <w:rPr>
          <w:sz w:val="26"/>
          <w:szCs w:val="26"/>
        </w:rPr>
        <w:t>sứ. Mặt bích các sứ sử dụng gioăng chịu dầu và nhiệt</w:t>
      </w:r>
      <w:r w:rsidRPr="00FF65AB">
        <w:rPr>
          <w:spacing w:val="-12"/>
          <w:sz w:val="26"/>
          <w:szCs w:val="26"/>
        </w:rPr>
        <w:t xml:space="preserve"> </w:t>
      </w:r>
      <w:r w:rsidRPr="00FF65AB">
        <w:rPr>
          <w:sz w:val="26"/>
          <w:szCs w:val="26"/>
        </w:rPr>
        <w:t>độ.</w:t>
      </w:r>
    </w:p>
    <w:p w14:paraId="19BF8534"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Chiều</w:t>
      </w:r>
      <w:r w:rsidRPr="00FF65AB">
        <w:rPr>
          <w:spacing w:val="-11"/>
          <w:sz w:val="26"/>
          <w:szCs w:val="26"/>
        </w:rPr>
        <w:t xml:space="preserve"> </w:t>
      </w:r>
      <w:r w:rsidRPr="00FF65AB">
        <w:rPr>
          <w:sz w:val="26"/>
          <w:szCs w:val="26"/>
        </w:rPr>
        <w:t>dài</w:t>
      </w:r>
      <w:r w:rsidRPr="00FF65AB">
        <w:rPr>
          <w:spacing w:val="-9"/>
          <w:sz w:val="26"/>
          <w:szCs w:val="26"/>
        </w:rPr>
        <w:t xml:space="preserve"> </w:t>
      </w:r>
      <w:r w:rsidRPr="00FF65AB">
        <w:rPr>
          <w:sz w:val="26"/>
          <w:szCs w:val="26"/>
        </w:rPr>
        <w:t>rò</w:t>
      </w:r>
      <w:r w:rsidRPr="00FF65AB">
        <w:rPr>
          <w:spacing w:val="-9"/>
          <w:sz w:val="26"/>
          <w:szCs w:val="26"/>
        </w:rPr>
        <w:t xml:space="preserve"> </w:t>
      </w:r>
      <w:r w:rsidRPr="00FF65AB">
        <w:rPr>
          <w:sz w:val="26"/>
          <w:szCs w:val="26"/>
        </w:rPr>
        <w:t>cách</w:t>
      </w:r>
      <w:r w:rsidRPr="00FF65AB">
        <w:rPr>
          <w:spacing w:val="-11"/>
          <w:sz w:val="26"/>
          <w:szCs w:val="26"/>
        </w:rPr>
        <w:t xml:space="preserve"> </w:t>
      </w:r>
      <w:r w:rsidRPr="00FF65AB">
        <w:rPr>
          <w:sz w:val="26"/>
          <w:szCs w:val="26"/>
        </w:rPr>
        <w:t>điện</w:t>
      </w:r>
      <w:r w:rsidRPr="00FF65AB">
        <w:rPr>
          <w:spacing w:val="-9"/>
          <w:sz w:val="26"/>
          <w:szCs w:val="26"/>
        </w:rPr>
        <w:t xml:space="preserve"> </w:t>
      </w:r>
      <w:r w:rsidRPr="00FF65AB">
        <w:rPr>
          <w:sz w:val="26"/>
          <w:szCs w:val="26"/>
        </w:rPr>
        <w:t>yêu</w:t>
      </w:r>
      <w:r w:rsidRPr="00FF65AB">
        <w:rPr>
          <w:spacing w:val="-9"/>
          <w:sz w:val="26"/>
          <w:szCs w:val="26"/>
        </w:rPr>
        <w:t xml:space="preserve"> </w:t>
      </w:r>
      <w:r w:rsidRPr="00FF65AB">
        <w:rPr>
          <w:sz w:val="26"/>
          <w:szCs w:val="26"/>
        </w:rPr>
        <w:t>cầu</w:t>
      </w:r>
      <w:r w:rsidRPr="00FF65AB">
        <w:rPr>
          <w:spacing w:val="-9"/>
          <w:sz w:val="26"/>
          <w:szCs w:val="26"/>
        </w:rPr>
        <w:t xml:space="preserve"> </w:t>
      </w:r>
      <w:r w:rsidRPr="00FF65AB">
        <w:rPr>
          <w:sz w:val="26"/>
          <w:szCs w:val="26"/>
        </w:rPr>
        <w:t>≥</w:t>
      </w:r>
      <w:r w:rsidRPr="00FF65AB">
        <w:rPr>
          <w:spacing w:val="-12"/>
          <w:sz w:val="26"/>
          <w:szCs w:val="26"/>
        </w:rPr>
        <w:t xml:space="preserve"> </w:t>
      </w:r>
      <w:r w:rsidRPr="00FF65AB">
        <w:rPr>
          <w:sz w:val="26"/>
          <w:szCs w:val="26"/>
        </w:rPr>
        <w:t>31</w:t>
      </w:r>
      <w:r w:rsidRPr="00FF65AB">
        <w:rPr>
          <w:spacing w:val="-9"/>
          <w:sz w:val="26"/>
          <w:szCs w:val="26"/>
        </w:rPr>
        <w:t xml:space="preserve"> </w:t>
      </w:r>
      <w:r w:rsidRPr="00FF65AB">
        <w:rPr>
          <w:sz w:val="26"/>
          <w:szCs w:val="26"/>
        </w:rPr>
        <w:t>mm/kV.</w:t>
      </w:r>
      <w:r w:rsidRPr="00FF65AB">
        <w:rPr>
          <w:spacing w:val="-11"/>
          <w:sz w:val="26"/>
          <w:szCs w:val="26"/>
        </w:rPr>
        <w:t xml:space="preserve"> </w:t>
      </w:r>
      <w:r w:rsidRPr="00FF65AB">
        <w:rPr>
          <w:sz w:val="26"/>
          <w:szCs w:val="26"/>
        </w:rPr>
        <w:t>Khoảng</w:t>
      </w:r>
      <w:r w:rsidRPr="00FF65AB">
        <w:rPr>
          <w:spacing w:val="-11"/>
          <w:sz w:val="26"/>
          <w:szCs w:val="26"/>
        </w:rPr>
        <w:t xml:space="preserve"> </w:t>
      </w:r>
      <w:r w:rsidRPr="00FF65AB">
        <w:rPr>
          <w:sz w:val="26"/>
          <w:szCs w:val="26"/>
        </w:rPr>
        <w:t>cách</w:t>
      </w:r>
      <w:r w:rsidRPr="00FF65AB">
        <w:rPr>
          <w:spacing w:val="-9"/>
          <w:sz w:val="26"/>
          <w:szCs w:val="26"/>
        </w:rPr>
        <w:t xml:space="preserve"> </w:t>
      </w:r>
      <w:r w:rsidRPr="00FF65AB">
        <w:rPr>
          <w:sz w:val="26"/>
          <w:szCs w:val="26"/>
        </w:rPr>
        <w:t>cách</w:t>
      </w:r>
      <w:r w:rsidRPr="00FF65AB">
        <w:rPr>
          <w:spacing w:val="-11"/>
          <w:sz w:val="26"/>
          <w:szCs w:val="26"/>
        </w:rPr>
        <w:t xml:space="preserve"> </w:t>
      </w:r>
      <w:r w:rsidRPr="00FF65AB">
        <w:rPr>
          <w:sz w:val="26"/>
          <w:szCs w:val="26"/>
        </w:rPr>
        <w:t>điện</w:t>
      </w:r>
      <w:r w:rsidRPr="00FF65AB">
        <w:rPr>
          <w:spacing w:val="-11"/>
          <w:sz w:val="26"/>
          <w:szCs w:val="26"/>
        </w:rPr>
        <w:t xml:space="preserve"> </w:t>
      </w:r>
      <w:r w:rsidRPr="00FF65AB">
        <w:rPr>
          <w:sz w:val="26"/>
          <w:szCs w:val="26"/>
        </w:rPr>
        <w:t>trong không khí pha - pha, pha - đất theo quy định hiện hành (Quy phạm trang bị</w:t>
      </w:r>
      <w:r w:rsidRPr="00FF65AB">
        <w:rPr>
          <w:spacing w:val="68"/>
          <w:sz w:val="26"/>
          <w:szCs w:val="26"/>
        </w:rPr>
        <w:t xml:space="preserve"> </w:t>
      </w:r>
      <w:r w:rsidRPr="00FF65AB">
        <w:rPr>
          <w:sz w:val="26"/>
          <w:szCs w:val="26"/>
        </w:rPr>
        <w:t xml:space="preserve">điện 2006 và các sửa đổi, bổ sung và thay thế sau này). </w:t>
      </w:r>
    </w:p>
    <w:p w14:paraId="6365E1F2"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Mặt bích các sứ sử dụng gioăng chịu dầu và nhiệt</w:t>
      </w:r>
      <w:r w:rsidRPr="00FF65AB">
        <w:rPr>
          <w:spacing w:val="-13"/>
          <w:sz w:val="26"/>
          <w:szCs w:val="26"/>
        </w:rPr>
        <w:t xml:space="preserve"> </w:t>
      </w:r>
      <w:r w:rsidRPr="00FF65AB">
        <w:rPr>
          <w:sz w:val="26"/>
          <w:szCs w:val="26"/>
        </w:rPr>
        <w:t>độ.</w:t>
      </w:r>
    </w:p>
    <w:p w14:paraId="5699FABF" w14:textId="77777777" w:rsidR="00BE6FB2" w:rsidRPr="00FF65AB" w:rsidRDefault="00BE6FB2" w:rsidP="00BE6FB2">
      <w:pPr>
        <w:widowControl w:val="0"/>
        <w:spacing w:before="120" w:after="120" w:line="264" w:lineRule="auto"/>
        <w:ind w:firstLine="709"/>
        <w:outlineLvl w:val="5"/>
        <w:rPr>
          <w:b/>
          <w:sz w:val="26"/>
          <w:szCs w:val="26"/>
        </w:rPr>
      </w:pPr>
      <w:r w:rsidRPr="00FF65AB">
        <w:rPr>
          <w:b/>
          <w:sz w:val="26"/>
          <w:szCs w:val="26"/>
        </w:rPr>
        <w:t>1.2.2.15 Hệ thống làm mát máy biến áp</w:t>
      </w:r>
    </w:p>
    <w:p w14:paraId="6C355890"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1. Hệ thống làm mát MBA sử dụng một trong các loại</w:t>
      </w:r>
      <w:r w:rsidRPr="00FF65AB">
        <w:rPr>
          <w:spacing w:val="-8"/>
          <w:sz w:val="26"/>
          <w:szCs w:val="26"/>
        </w:rPr>
        <w:t xml:space="preserve"> </w:t>
      </w:r>
      <w:r w:rsidRPr="00FF65AB">
        <w:rPr>
          <w:sz w:val="26"/>
          <w:szCs w:val="26"/>
        </w:rPr>
        <w:t>sau:</w:t>
      </w:r>
    </w:p>
    <w:p w14:paraId="55936AB9"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ONAN / ONAF1 / ONAF2;</w:t>
      </w:r>
      <w:r w:rsidRPr="00FF65AB">
        <w:rPr>
          <w:spacing w:val="-2"/>
          <w:sz w:val="26"/>
          <w:szCs w:val="26"/>
        </w:rPr>
        <w:t xml:space="preserve"> </w:t>
      </w:r>
      <w:r w:rsidRPr="00FF65AB">
        <w:rPr>
          <w:sz w:val="26"/>
          <w:szCs w:val="26"/>
        </w:rPr>
        <w:t>hoặc</w:t>
      </w:r>
    </w:p>
    <w:p w14:paraId="13720FF4"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ONAN / ONAF / OFAF;</w:t>
      </w:r>
      <w:r w:rsidRPr="00FF65AB">
        <w:rPr>
          <w:spacing w:val="-2"/>
          <w:sz w:val="26"/>
          <w:szCs w:val="26"/>
        </w:rPr>
        <w:t xml:space="preserve"> </w:t>
      </w:r>
      <w:r w:rsidRPr="00FF65AB">
        <w:rPr>
          <w:sz w:val="26"/>
          <w:szCs w:val="26"/>
        </w:rPr>
        <w:t>hoặc</w:t>
      </w:r>
    </w:p>
    <w:p w14:paraId="19DAC7D4"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ONAN / ONAF /</w:t>
      </w:r>
      <w:r w:rsidRPr="00FF65AB">
        <w:rPr>
          <w:spacing w:val="-2"/>
          <w:sz w:val="26"/>
          <w:szCs w:val="26"/>
        </w:rPr>
        <w:t xml:space="preserve"> </w:t>
      </w:r>
      <w:r w:rsidRPr="00FF65AB">
        <w:rPr>
          <w:sz w:val="26"/>
          <w:szCs w:val="26"/>
        </w:rPr>
        <w:t>ODAF.</w:t>
      </w:r>
    </w:p>
    <w:p w14:paraId="7930CEBA"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2. Bộ tản</w:t>
      </w:r>
      <w:r w:rsidRPr="00FF65AB">
        <w:rPr>
          <w:spacing w:val="-3"/>
          <w:sz w:val="26"/>
          <w:szCs w:val="26"/>
        </w:rPr>
        <w:t xml:space="preserve"> </w:t>
      </w:r>
      <w:r w:rsidRPr="00FF65AB">
        <w:rPr>
          <w:sz w:val="26"/>
          <w:szCs w:val="26"/>
        </w:rPr>
        <w:t>nhiệt:</w:t>
      </w:r>
    </w:p>
    <w:p w14:paraId="6077B70B"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Bộ tản nhiệt phù hợp Tiêu chuẩn IEC 60076-22-2:</w:t>
      </w:r>
      <w:r w:rsidRPr="00FF65AB">
        <w:rPr>
          <w:spacing w:val="-7"/>
          <w:sz w:val="26"/>
          <w:szCs w:val="26"/>
        </w:rPr>
        <w:t xml:space="preserve"> </w:t>
      </w:r>
      <w:r w:rsidRPr="00FF65AB">
        <w:rPr>
          <w:sz w:val="26"/>
          <w:szCs w:val="26"/>
        </w:rPr>
        <w:t>2019.</w:t>
      </w:r>
    </w:p>
    <w:p w14:paraId="6BB61C67"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Các</w:t>
      </w:r>
      <w:r w:rsidRPr="00FF65AB">
        <w:rPr>
          <w:spacing w:val="-5"/>
          <w:sz w:val="26"/>
          <w:szCs w:val="26"/>
        </w:rPr>
        <w:t xml:space="preserve"> </w:t>
      </w:r>
      <w:r w:rsidRPr="00FF65AB">
        <w:rPr>
          <w:sz w:val="26"/>
          <w:szCs w:val="26"/>
        </w:rPr>
        <w:t>bộ</w:t>
      </w:r>
      <w:r w:rsidRPr="00FF65AB">
        <w:rPr>
          <w:spacing w:val="-4"/>
          <w:sz w:val="26"/>
          <w:szCs w:val="26"/>
        </w:rPr>
        <w:t xml:space="preserve"> </w:t>
      </w:r>
      <w:r w:rsidRPr="00FF65AB">
        <w:rPr>
          <w:sz w:val="26"/>
          <w:szCs w:val="26"/>
        </w:rPr>
        <w:t>tản</w:t>
      </w:r>
      <w:r w:rsidRPr="00FF65AB">
        <w:rPr>
          <w:spacing w:val="-4"/>
          <w:sz w:val="26"/>
          <w:szCs w:val="26"/>
        </w:rPr>
        <w:t xml:space="preserve"> </w:t>
      </w:r>
      <w:r w:rsidRPr="00FF65AB">
        <w:rPr>
          <w:sz w:val="26"/>
          <w:szCs w:val="26"/>
        </w:rPr>
        <w:t>nhiệt</w:t>
      </w:r>
      <w:r w:rsidRPr="00FF65AB">
        <w:rPr>
          <w:spacing w:val="-5"/>
          <w:sz w:val="26"/>
          <w:szCs w:val="26"/>
        </w:rPr>
        <w:t xml:space="preserve"> </w:t>
      </w:r>
      <w:r w:rsidRPr="00FF65AB">
        <w:rPr>
          <w:sz w:val="26"/>
          <w:szCs w:val="26"/>
        </w:rPr>
        <w:t>được</w:t>
      </w:r>
      <w:r w:rsidRPr="00FF65AB">
        <w:rPr>
          <w:spacing w:val="-6"/>
          <w:sz w:val="26"/>
          <w:szCs w:val="26"/>
        </w:rPr>
        <w:t xml:space="preserve"> </w:t>
      </w:r>
      <w:r w:rsidRPr="00FF65AB">
        <w:rPr>
          <w:sz w:val="26"/>
          <w:szCs w:val="26"/>
        </w:rPr>
        <w:t>chế</w:t>
      </w:r>
      <w:r w:rsidRPr="00FF65AB">
        <w:rPr>
          <w:spacing w:val="-4"/>
          <w:sz w:val="26"/>
          <w:szCs w:val="26"/>
        </w:rPr>
        <w:t xml:space="preserve"> </w:t>
      </w:r>
      <w:r w:rsidRPr="00FF65AB">
        <w:rPr>
          <w:sz w:val="26"/>
          <w:szCs w:val="26"/>
        </w:rPr>
        <w:t>tạo</w:t>
      </w:r>
      <w:r w:rsidRPr="00FF65AB">
        <w:rPr>
          <w:spacing w:val="-6"/>
          <w:sz w:val="26"/>
          <w:szCs w:val="26"/>
        </w:rPr>
        <w:t xml:space="preserve"> </w:t>
      </w:r>
      <w:r w:rsidRPr="00FF65AB">
        <w:rPr>
          <w:sz w:val="26"/>
          <w:szCs w:val="26"/>
        </w:rPr>
        <w:t>kiểu</w:t>
      </w:r>
      <w:r w:rsidRPr="00FF65AB">
        <w:rPr>
          <w:spacing w:val="-2"/>
          <w:sz w:val="26"/>
          <w:szCs w:val="26"/>
        </w:rPr>
        <w:t xml:space="preserve"> </w:t>
      </w:r>
      <w:r w:rsidRPr="00FF65AB">
        <w:rPr>
          <w:sz w:val="26"/>
          <w:szCs w:val="26"/>
        </w:rPr>
        <w:t>rời,</w:t>
      </w:r>
      <w:r w:rsidRPr="00FF65AB">
        <w:rPr>
          <w:spacing w:val="-5"/>
          <w:sz w:val="26"/>
          <w:szCs w:val="26"/>
        </w:rPr>
        <w:t xml:space="preserve"> </w:t>
      </w:r>
      <w:r w:rsidRPr="00FF65AB">
        <w:rPr>
          <w:sz w:val="26"/>
          <w:szCs w:val="26"/>
        </w:rPr>
        <w:t>được</w:t>
      </w:r>
      <w:r w:rsidRPr="00FF65AB">
        <w:rPr>
          <w:spacing w:val="-5"/>
          <w:sz w:val="26"/>
          <w:szCs w:val="26"/>
        </w:rPr>
        <w:t xml:space="preserve"> </w:t>
      </w:r>
      <w:r w:rsidRPr="00FF65AB">
        <w:rPr>
          <w:sz w:val="26"/>
          <w:szCs w:val="26"/>
        </w:rPr>
        <w:t>liên</w:t>
      </w:r>
      <w:r w:rsidRPr="00FF65AB">
        <w:rPr>
          <w:spacing w:val="-4"/>
          <w:sz w:val="26"/>
          <w:szCs w:val="26"/>
        </w:rPr>
        <w:t xml:space="preserve"> </w:t>
      </w:r>
      <w:r w:rsidRPr="00FF65AB">
        <w:rPr>
          <w:sz w:val="26"/>
          <w:szCs w:val="26"/>
        </w:rPr>
        <w:t>kết</w:t>
      </w:r>
      <w:r w:rsidRPr="00FF65AB">
        <w:rPr>
          <w:spacing w:val="-6"/>
          <w:sz w:val="26"/>
          <w:szCs w:val="26"/>
        </w:rPr>
        <w:t xml:space="preserve"> </w:t>
      </w:r>
      <w:r w:rsidRPr="00FF65AB">
        <w:rPr>
          <w:sz w:val="26"/>
          <w:szCs w:val="26"/>
        </w:rPr>
        <w:t>với</w:t>
      </w:r>
      <w:r w:rsidRPr="00FF65AB">
        <w:rPr>
          <w:spacing w:val="-4"/>
          <w:sz w:val="26"/>
          <w:szCs w:val="26"/>
        </w:rPr>
        <w:t xml:space="preserve"> </w:t>
      </w:r>
      <w:r w:rsidRPr="00FF65AB">
        <w:rPr>
          <w:sz w:val="26"/>
          <w:szCs w:val="26"/>
        </w:rPr>
        <w:t>thùng</w:t>
      </w:r>
      <w:r w:rsidRPr="00FF65AB">
        <w:rPr>
          <w:spacing w:val="-4"/>
          <w:sz w:val="26"/>
          <w:szCs w:val="26"/>
        </w:rPr>
        <w:t xml:space="preserve"> </w:t>
      </w:r>
      <w:r w:rsidRPr="00FF65AB">
        <w:rPr>
          <w:sz w:val="26"/>
          <w:szCs w:val="26"/>
        </w:rPr>
        <w:t>MBA</w:t>
      </w:r>
      <w:r w:rsidRPr="00FF65AB">
        <w:rPr>
          <w:spacing w:val="-6"/>
          <w:sz w:val="26"/>
          <w:szCs w:val="26"/>
        </w:rPr>
        <w:t xml:space="preserve"> </w:t>
      </w:r>
      <w:r w:rsidRPr="00FF65AB">
        <w:rPr>
          <w:sz w:val="26"/>
          <w:szCs w:val="26"/>
        </w:rPr>
        <w:t>qua đường ống gom dầu, có van cô lập đường ống gom dầu với các bộ tản nhiệt, có van ở 2 đầu mỗi bộ tản nhiệt để cô lập từng bộ tản nhiệt; trên mỗi bộ tản nhiệt có van xả dầu dưới đáy và xả khí phía</w:t>
      </w:r>
      <w:r w:rsidRPr="00FF65AB">
        <w:rPr>
          <w:spacing w:val="-9"/>
          <w:sz w:val="26"/>
          <w:szCs w:val="26"/>
        </w:rPr>
        <w:t xml:space="preserve"> </w:t>
      </w:r>
      <w:r w:rsidRPr="00FF65AB">
        <w:rPr>
          <w:sz w:val="26"/>
          <w:szCs w:val="26"/>
        </w:rPr>
        <w:t>trên.</w:t>
      </w:r>
    </w:p>
    <w:p w14:paraId="446C7B7A"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Bề</w:t>
      </w:r>
      <w:r w:rsidRPr="00FF65AB">
        <w:rPr>
          <w:spacing w:val="-12"/>
          <w:sz w:val="26"/>
          <w:szCs w:val="26"/>
        </w:rPr>
        <w:t xml:space="preserve"> </w:t>
      </w:r>
      <w:r w:rsidRPr="00FF65AB">
        <w:rPr>
          <w:sz w:val="26"/>
          <w:szCs w:val="26"/>
        </w:rPr>
        <w:t>mặt</w:t>
      </w:r>
      <w:r w:rsidRPr="00FF65AB">
        <w:rPr>
          <w:spacing w:val="-11"/>
          <w:sz w:val="26"/>
          <w:szCs w:val="26"/>
        </w:rPr>
        <w:t xml:space="preserve"> </w:t>
      </w:r>
      <w:r w:rsidRPr="00FF65AB">
        <w:rPr>
          <w:sz w:val="26"/>
          <w:szCs w:val="26"/>
        </w:rPr>
        <w:t>bên</w:t>
      </w:r>
      <w:r w:rsidRPr="00FF65AB">
        <w:rPr>
          <w:spacing w:val="-13"/>
          <w:sz w:val="26"/>
          <w:szCs w:val="26"/>
        </w:rPr>
        <w:t xml:space="preserve"> </w:t>
      </w:r>
      <w:r w:rsidRPr="00FF65AB">
        <w:rPr>
          <w:sz w:val="26"/>
          <w:szCs w:val="26"/>
        </w:rPr>
        <w:t>ngoài</w:t>
      </w:r>
      <w:r w:rsidRPr="00FF65AB">
        <w:rPr>
          <w:spacing w:val="-8"/>
          <w:sz w:val="26"/>
          <w:szCs w:val="26"/>
        </w:rPr>
        <w:t xml:space="preserve"> </w:t>
      </w:r>
      <w:r w:rsidRPr="00FF65AB">
        <w:rPr>
          <w:sz w:val="26"/>
          <w:szCs w:val="26"/>
        </w:rPr>
        <w:t>của</w:t>
      </w:r>
      <w:r w:rsidRPr="00FF65AB">
        <w:rPr>
          <w:spacing w:val="-14"/>
          <w:sz w:val="26"/>
          <w:szCs w:val="26"/>
        </w:rPr>
        <w:t xml:space="preserve"> </w:t>
      </w:r>
      <w:r w:rsidRPr="00FF65AB">
        <w:rPr>
          <w:sz w:val="26"/>
          <w:szCs w:val="26"/>
        </w:rPr>
        <w:t>các</w:t>
      </w:r>
      <w:r w:rsidRPr="00FF65AB">
        <w:rPr>
          <w:spacing w:val="-11"/>
          <w:sz w:val="26"/>
          <w:szCs w:val="26"/>
        </w:rPr>
        <w:t xml:space="preserve"> </w:t>
      </w:r>
      <w:r w:rsidRPr="00FF65AB">
        <w:rPr>
          <w:sz w:val="26"/>
          <w:szCs w:val="26"/>
        </w:rPr>
        <w:t>bộ</w:t>
      </w:r>
      <w:r w:rsidRPr="00FF65AB">
        <w:rPr>
          <w:spacing w:val="-13"/>
          <w:sz w:val="26"/>
          <w:szCs w:val="26"/>
        </w:rPr>
        <w:t xml:space="preserve"> </w:t>
      </w:r>
      <w:r w:rsidRPr="00FF65AB">
        <w:rPr>
          <w:sz w:val="26"/>
          <w:szCs w:val="26"/>
        </w:rPr>
        <w:t>tản</w:t>
      </w:r>
      <w:r w:rsidRPr="00FF65AB">
        <w:rPr>
          <w:spacing w:val="-13"/>
          <w:sz w:val="26"/>
          <w:szCs w:val="26"/>
        </w:rPr>
        <w:t xml:space="preserve"> </w:t>
      </w:r>
      <w:r w:rsidRPr="00FF65AB">
        <w:rPr>
          <w:sz w:val="26"/>
          <w:szCs w:val="26"/>
        </w:rPr>
        <w:t>nhiệt</w:t>
      </w:r>
      <w:r w:rsidRPr="00FF65AB">
        <w:rPr>
          <w:spacing w:val="-13"/>
          <w:sz w:val="26"/>
          <w:szCs w:val="26"/>
        </w:rPr>
        <w:t xml:space="preserve"> </w:t>
      </w:r>
      <w:r w:rsidRPr="00FF65AB">
        <w:rPr>
          <w:sz w:val="26"/>
          <w:szCs w:val="26"/>
        </w:rPr>
        <w:t>được</w:t>
      </w:r>
      <w:r w:rsidRPr="00FF65AB">
        <w:rPr>
          <w:spacing w:val="-14"/>
          <w:sz w:val="26"/>
          <w:szCs w:val="26"/>
        </w:rPr>
        <w:t xml:space="preserve"> </w:t>
      </w:r>
      <w:r w:rsidRPr="00FF65AB">
        <w:rPr>
          <w:sz w:val="26"/>
          <w:szCs w:val="26"/>
        </w:rPr>
        <w:t>sơn</w:t>
      </w:r>
      <w:r w:rsidRPr="00FF65AB">
        <w:rPr>
          <w:spacing w:val="-11"/>
          <w:sz w:val="26"/>
          <w:szCs w:val="26"/>
        </w:rPr>
        <w:t xml:space="preserve"> </w:t>
      </w:r>
      <w:r w:rsidRPr="00FF65AB">
        <w:rPr>
          <w:sz w:val="26"/>
          <w:szCs w:val="26"/>
        </w:rPr>
        <w:t>phủ</w:t>
      </w:r>
      <w:r w:rsidRPr="00FF65AB">
        <w:rPr>
          <w:spacing w:val="-11"/>
          <w:sz w:val="26"/>
          <w:szCs w:val="26"/>
        </w:rPr>
        <w:t xml:space="preserve"> </w:t>
      </w:r>
      <w:r w:rsidRPr="00FF65AB">
        <w:rPr>
          <w:sz w:val="26"/>
          <w:szCs w:val="26"/>
        </w:rPr>
        <w:t>dày</w:t>
      </w:r>
      <w:r w:rsidRPr="00FF65AB">
        <w:rPr>
          <w:spacing w:val="-15"/>
          <w:sz w:val="26"/>
          <w:szCs w:val="26"/>
        </w:rPr>
        <w:t xml:space="preserve"> </w:t>
      </w:r>
      <w:r w:rsidRPr="00FF65AB">
        <w:rPr>
          <w:sz w:val="26"/>
          <w:szCs w:val="26"/>
        </w:rPr>
        <w:t>tối</w:t>
      </w:r>
      <w:r w:rsidRPr="00FF65AB">
        <w:rPr>
          <w:spacing w:val="-11"/>
          <w:sz w:val="26"/>
          <w:szCs w:val="26"/>
        </w:rPr>
        <w:t xml:space="preserve"> </w:t>
      </w:r>
      <w:r w:rsidRPr="00FF65AB">
        <w:rPr>
          <w:sz w:val="26"/>
          <w:szCs w:val="26"/>
        </w:rPr>
        <w:t>thiểu</w:t>
      </w:r>
      <w:r w:rsidRPr="00FF65AB">
        <w:rPr>
          <w:spacing w:val="-13"/>
          <w:sz w:val="26"/>
          <w:szCs w:val="26"/>
        </w:rPr>
        <w:t xml:space="preserve"> </w:t>
      </w:r>
      <w:r w:rsidRPr="00FF65AB">
        <w:rPr>
          <w:sz w:val="26"/>
          <w:szCs w:val="26"/>
        </w:rPr>
        <w:t>320</w:t>
      </w:r>
      <w:r w:rsidRPr="00FF65AB">
        <w:rPr>
          <w:spacing w:val="-11"/>
          <w:sz w:val="26"/>
          <w:szCs w:val="26"/>
        </w:rPr>
        <w:t xml:space="preserve"> </w:t>
      </w:r>
      <w:r w:rsidRPr="00FF65AB">
        <w:rPr>
          <w:sz w:val="26"/>
          <w:szCs w:val="26"/>
        </w:rPr>
        <w:t xml:space="preserve">µm, sơn sử dụng loại có cùng chất liệu và màu với vỏ MBA theo Điều 11 của Quy định này. Nếu </w:t>
      </w:r>
      <w:r w:rsidRPr="00FF65AB">
        <w:rPr>
          <w:sz w:val="26"/>
          <w:szCs w:val="26"/>
        </w:rPr>
        <w:lastRenderedPageBreak/>
        <w:t xml:space="preserve">bộ tản nhiệt sử dụng loại </w:t>
      </w:r>
      <w:r w:rsidRPr="00FF65AB">
        <w:rPr>
          <w:spacing w:val="-3"/>
          <w:sz w:val="26"/>
          <w:szCs w:val="26"/>
        </w:rPr>
        <w:t xml:space="preserve">mạ </w:t>
      </w:r>
      <w:r w:rsidRPr="00FF65AB">
        <w:rPr>
          <w:sz w:val="26"/>
          <w:szCs w:val="26"/>
        </w:rPr>
        <w:t>kẽm thì không cần</w:t>
      </w:r>
      <w:r w:rsidRPr="00FF65AB">
        <w:rPr>
          <w:spacing w:val="-5"/>
          <w:sz w:val="26"/>
          <w:szCs w:val="26"/>
        </w:rPr>
        <w:t xml:space="preserve"> </w:t>
      </w:r>
      <w:r w:rsidRPr="00FF65AB">
        <w:rPr>
          <w:sz w:val="26"/>
          <w:szCs w:val="26"/>
        </w:rPr>
        <w:t>sơn.</w:t>
      </w:r>
    </w:p>
    <w:p w14:paraId="10C9CC11"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2. Bơm dầu và quạt làm</w:t>
      </w:r>
      <w:r w:rsidRPr="00FF65AB">
        <w:rPr>
          <w:spacing w:val="-7"/>
          <w:sz w:val="26"/>
          <w:szCs w:val="26"/>
        </w:rPr>
        <w:t xml:space="preserve"> </w:t>
      </w:r>
      <w:r w:rsidRPr="00FF65AB">
        <w:rPr>
          <w:sz w:val="26"/>
          <w:szCs w:val="26"/>
        </w:rPr>
        <w:t>mát</w:t>
      </w:r>
    </w:p>
    <w:p w14:paraId="28A66C5D"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Hệ</w:t>
      </w:r>
      <w:r w:rsidRPr="00FF65AB">
        <w:rPr>
          <w:spacing w:val="-5"/>
          <w:sz w:val="26"/>
          <w:szCs w:val="26"/>
        </w:rPr>
        <w:t xml:space="preserve"> </w:t>
      </w:r>
      <w:r w:rsidRPr="00FF65AB">
        <w:rPr>
          <w:sz w:val="26"/>
          <w:szCs w:val="26"/>
        </w:rPr>
        <w:t>thống</w:t>
      </w:r>
      <w:r w:rsidRPr="00FF65AB">
        <w:rPr>
          <w:spacing w:val="-4"/>
          <w:sz w:val="26"/>
          <w:szCs w:val="26"/>
        </w:rPr>
        <w:t xml:space="preserve"> </w:t>
      </w:r>
      <w:r w:rsidRPr="00FF65AB">
        <w:rPr>
          <w:sz w:val="26"/>
          <w:szCs w:val="26"/>
        </w:rPr>
        <w:t>làm</w:t>
      </w:r>
      <w:r w:rsidRPr="00FF65AB">
        <w:rPr>
          <w:spacing w:val="-7"/>
          <w:sz w:val="26"/>
          <w:szCs w:val="26"/>
        </w:rPr>
        <w:t xml:space="preserve"> </w:t>
      </w:r>
      <w:r w:rsidRPr="00FF65AB">
        <w:rPr>
          <w:sz w:val="26"/>
          <w:szCs w:val="26"/>
        </w:rPr>
        <w:t>mát</w:t>
      </w:r>
      <w:r w:rsidRPr="00FF65AB">
        <w:rPr>
          <w:spacing w:val="-2"/>
          <w:sz w:val="26"/>
          <w:szCs w:val="26"/>
        </w:rPr>
        <w:t xml:space="preserve"> </w:t>
      </w:r>
      <w:r w:rsidRPr="00FF65AB">
        <w:rPr>
          <w:sz w:val="26"/>
          <w:szCs w:val="26"/>
        </w:rPr>
        <w:t>MBA</w:t>
      </w:r>
      <w:r w:rsidRPr="00FF65AB">
        <w:rPr>
          <w:spacing w:val="-5"/>
          <w:sz w:val="26"/>
          <w:szCs w:val="26"/>
        </w:rPr>
        <w:t xml:space="preserve"> </w:t>
      </w:r>
      <w:r w:rsidRPr="00FF65AB">
        <w:rPr>
          <w:sz w:val="26"/>
          <w:szCs w:val="26"/>
        </w:rPr>
        <w:t>khởi</w:t>
      </w:r>
      <w:r w:rsidRPr="00FF65AB">
        <w:rPr>
          <w:spacing w:val="-3"/>
          <w:sz w:val="26"/>
          <w:szCs w:val="26"/>
        </w:rPr>
        <w:t xml:space="preserve"> </w:t>
      </w:r>
      <w:r w:rsidRPr="00FF65AB">
        <w:rPr>
          <w:sz w:val="26"/>
          <w:szCs w:val="26"/>
        </w:rPr>
        <w:t>động</w:t>
      </w:r>
      <w:r w:rsidRPr="00FF65AB">
        <w:rPr>
          <w:spacing w:val="-5"/>
          <w:sz w:val="26"/>
          <w:szCs w:val="26"/>
        </w:rPr>
        <w:t xml:space="preserve"> </w:t>
      </w:r>
      <w:r w:rsidRPr="00FF65AB">
        <w:rPr>
          <w:sz w:val="26"/>
          <w:szCs w:val="26"/>
        </w:rPr>
        <w:t>theo</w:t>
      </w:r>
      <w:r w:rsidRPr="00FF65AB">
        <w:rPr>
          <w:spacing w:val="-6"/>
          <w:sz w:val="26"/>
          <w:szCs w:val="26"/>
        </w:rPr>
        <w:t xml:space="preserve"> </w:t>
      </w:r>
      <w:r w:rsidRPr="00FF65AB">
        <w:rPr>
          <w:sz w:val="26"/>
          <w:szCs w:val="26"/>
        </w:rPr>
        <w:t>điều</w:t>
      </w:r>
      <w:r w:rsidRPr="00FF65AB">
        <w:rPr>
          <w:spacing w:val="-3"/>
          <w:sz w:val="26"/>
          <w:szCs w:val="26"/>
        </w:rPr>
        <w:t xml:space="preserve"> </w:t>
      </w:r>
      <w:r w:rsidRPr="00FF65AB">
        <w:rPr>
          <w:sz w:val="26"/>
          <w:szCs w:val="26"/>
        </w:rPr>
        <w:t>kiện</w:t>
      </w:r>
      <w:r w:rsidRPr="00FF65AB">
        <w:rPr>
          <w:spacing w:val="-4"/>
          <w:sz w:val="26"/>
          <w:szCs w:val="26"/>
        </w:rPr>
        <w:t xml:space="preserve"> </w:t>
      </w:r>
      <w:r w:rsidRPr="00FF65AB">
        <w:rPr>
          <w:sz w:val="26"/>
          <w:szCs w:val="26"/>
        </w:rPr>
        <w:t>nhiệt</w:t>
      </w:r>
      <w:r w:rsidRPr="00FF65AB">
        <w:rPr>
          <w:spacing w:val="-6"/>
          <w:sz w:val="26"/>
          <w:szCs w:val="26"/>
        </w:rPr>
        <w:t xml:space="preserve"> </w:t>
      </w:r>
      <w:r w:rsidRPr="00FF65AB">
        <w:rPr>
          <w:sz w:val="26"/>
          <w:szCs w:val="26"/>
        </w:rPr>
        <w:t>độ</w:t>
      </w:r>
      <w:r w:rsidRPr="00FF65AB">
        <w:rPr>
          <w:spacing w:val="-2"/>
          <w:sz w:val="26"/>
          <w:szCs w:val="26"/>
        </w:rPr>
        <w:t xml:space="preserve"> </w:t>
      </w:r>
      <w:r w:rsidRPr="00FF65AB">
        <w:rPr>
          <w:sz w:val="26"/>
          <w:szCs w:val="26"/>
        </w:rPr>
        <w:t>của</w:t>
      </w:r>
      <w:r w:rsidRPr="00FF65AB">
        <w:rPr>
          <w:spacing w:val="-8"/>
          <w:sz w:val="26"/>
          <w:szCs w:val="26"/>
        </w:rPr>
        <w:t xml:space="preserve"> </w:t>
      </w:r>
      <w:r w:rsidRPr="00FF65AB">
        <w:rPr>
          <w:sz w:val="26"/>
          <w:szCs w:val="26"/>
        </w:rPr>
        <w:t>MBA;</w:t>
      </w:r>
      <w:r w:rsidRPr="00FF65AB">
        <w:rPr>
          <w:spacing w:val="-3"/>
          <w:sz w:val="26"/>
          <w:szCs w:val="26"/>
        </w:rPr>
        <w:t xml:space="preserve"> </w:t>
      </w:r>
      <w:r w:rsidRPr="00FF65AB">
        <w:rPr>
          <w:sz w:val="26"/>
          <w:szCs w:val="26"/>
        </w:rPr>
        <w:t>Có các chế độ điều khiển: bằng tay, tự động, tại chỗ, từ</w:t>
      </w:r>
      <w:r w:rsidRPr="00FF65AB">
        <w:rPr>
          <w:spacing w:val="-6"/>
          <w:sz w:val="26"/>
          <w:szCs w:val="26"/>
        </w:rPr>
        <w:t xml:space="preserve"> </w:t>
      </w:r>
      <w:r w:rsidRPr="00FF65AB">
        <w:rPr>
          <w:sz w:val="26"/>
          <w:szCs w:val="26"/>
        </w:rPr>
        <w:t>xa.</w:t>
      </w:r>
    </w:p>
    <w:p w14:paraId="1397EA81"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Mỗi bơm dầu và quạt làm mát có áp tô mát riêng. Các áp tô mát có tiếp điểm phụ và mạch cảnh báo. Mạch điều khiển quạt làm mát được thiết kế riêng rẽ,</w:t>
      </w:r>
      <w:r w:rsidRPr="00FF65AB">
        <w:rPr>
          <w:spacing w:val="-15"/>
          <w:sz w:val="26"/>
          <w:szCs w:val="26"/>
        </w:rPr>
        <w:t xml:space="preserve"> </w:t>
      </w:r>
      <w:r w:rsidRPr="00FF65AB">
        <w:rPr>
          <w:sz w:val="26"/>
          <w:szCs w:val="26"/>
        </w:rPr>
        <w:t>không</w:t>
      </w:r>
      <w:r w:rsidRPr="00FF65AB">
        <w:rPr>
          <w:spacing w:val="-13"/>
          <w:sz w:val="26"/>
          <w:szCs w:val="26"/>
        </w:rPr>
        <w:t xml:space="preserve"> </w:t>
      </w:r>
      <w:r w:rsidRPr="00FF65AB">
        <w:rPr>
          <w:sz w:val="26"/>
          <w:szCs w:val="26"/>
        </w:rPr>
        <w:t>ảnh</w:t>
      </w:r>
      <w:r w:rsidRPr="00FF65AB">
        <w:rPr>
          <w:spacing w:val="-14"/>
          <w:sz w:val="26"/>
          <w:szCs w:val="26"/>
        </w:rPr>
        <w:t xml:space="preserve"> </w:t>
      </w:r>
      <w:r w:rsidRPr="00FF65AB">
        <w:rPr>
          <w:sz w:val="26"/>
          <w:szCs w:val="26"/>
        </w:rPr>
        <w:t>hưởng</w:t>
      </w:r>
      <w:r w:rsidRPr="00FF65AB">
        <w:rPr>
          <w:spacing w:val="-11"/>
          <w:sz w:val="26"/>
          <w:szCs w:val="26"/>
        </w:rPr>
        <w:t xml:space="preserve"> </w:t>
      </w:r>
      <w:r w:rsidRPr="00FF65AB">
        <w:rPr>
          <w:sz w:val="26"/>
          <w:szCs w:val="26"/>
        </w:rPr>
        <w:t>lẫn</w:t>
      </w:r>
      <w:r w:rsidRPr="00FF65AB">
        <w:rPr>
          <w:spacing w:val="-14"/>
          <w:sz w:val="26"/>
          <w:szCs w:val="26"/>
        </w:rPr>
        <w:t xml:space="preserve"> </w:t>
      </w:r>
      <w:r w:rsidRPr="00FF65AB">
        <w:rPr>
          <w:sz w:val="26"/>
          <w:szCs w:val="26"/>
        </w:rPr>
        <w:t>nhau;</w:t>
      </w:r>
      <w:r w:rsidRPr="00FF65AB">
        <w:rPr>
          <w:spacing w:val="-15"/>
          <w:sz w:val="26"/>
          <w:szCs w:val="26"/>
        </w:rPr>
        <w:t xml:space="preserve"> </w:t>
      </w:r>
      <w:r w:rsidRPr="00FF65AB">
        <w:rPr>
          <w:sz w:val="26"/>
          <w:szCs w:val="26"/>
        </w:rPr>
        <w:t>đảm</w:t>
      </w:r>
      <w:r w:rsidRPr="00FF65AB">
        <w:rPr>
          <w:spacing w:val="-20"/>
          <w:sz w:val="26"/>
          <w:szCs w:val="26"/>
        </w:rPr>
        <w:t xml:space="preserve"> </w:t>
      </w:r>
      <w:r w:rsidRPr="00FF65AB">
        <w:rPr>
          <w:sz w:val="26"/>
          <w:szCs w:val="26"/>
        </w:rPr>
        <w:t>bảo</w:t>
      </w:r>
      <w:r w:rsidRPr="00FF65AB">
        <w:rPr>
          <w:spacing w:val="-13"/>
          <w:sz w:val="26"/>
          <w:szCs w:val="26"/>
        </w:rPr>
        <w:t xml:space="preserve"> </w:t>
      </w:r>
      <w:r w:rsidRPr="00FF65AB">
        <w:rPr>
          <w:sz w:val="26"/>
          <w:szCs w:val="26"/>
        </w:rPr>
        <w:t>2</w:t>
      </w:r>
      <w:r w:rsidRPr="00FF65AB">
        <w:rPr>
          <w:spacing w:val="-16"/>
          <w:sz w:val="26"/>
          <w:szCs w:val="26"/>
        </w:rPr>
        <w:t xml:space="preserve"> </w:t>
      </w:r>
      <w:r w:rsidRPr="00FF65AB">
        <w:rPr>
          <w:sz w:val="26"/>
          <w:szCs w:val="26"/>
        </w:rPr>
        <w:t>quạt</w:t>
      </w:r>
      <w:r w:rsidRPr="00FF65AB">
        <w:rPr>
          <w:spacing w:val="-15"/>
          <w:sz w:val="26"/>
          <w:szCs w:val="26"/>
        </w:rPr>
        <w:t xml:space="preserve"> </w:t>
      </w:r>
      <w:r w:rsidRPr="00FF65AB">
        <w:rPr>
          <w:sz w:val="26"/>
          <w:szCs w:val="26"/>
        </w:rPr>
        <w:t>liền</w:t>
      </w:r>
      <w:r w:rsidRPr="00FF65AB">
        <w:rPr>
          <w:spacing w:val="-16"/>
          <w:sz w:val="26"/>
          <w:szCs w:val="26"/>
        </w:rPr>
        <w:t xml:space="preserve"> </w:t>
      </w:r>
      <w:r w:rsidRPr="00FF65AB">
        <w:rPr>
          <w:sz w:val="26"/>
          <w:szCs w:val="26"/>
        </w:rPr>
        <w:t>kề</w:t>
      </w:r>
      <w:r w:rsidRPr="00FF65AB">
        <w:rPr>
          <w:spacing w:val="-14"/>
          <w:sz w:val="26"/>
          <w:szCs w:val="26"/>
        </w:rPr>
        <w:t xml:space="preserve"> </w:t>
      </w:r>
      <w:r w:rsidRPr="00FF65AB">
        <w:rPr>
          <w:sz w:val="26"/>
          <w:szCs w:val="26"/>
        </w:rPr>
        <w:t>không</w:t>
      </w:r>
      <w:r w:rsidRPr="00FF65AB">
        <w:rPr>
          <w:spacing w:val="-13"/>
          <w:sz w:val="26"/>
          <w:szCs w:val="26"/>
        </w:rPr>
        <w:t xml:space="preserve"> </w:t>
      </w:r>
      <w:r w:rsidRPr="00FF65AB">
        <w:rPr>
          <w:sz w:val="26"/>
          <w:szCs w:val="26"/>
        </w:rPr>
        <w:t>dừng</w:t>
      </w:r>
      <w:r w:rsidRPr="00FF65AB">
        <w:rPr>
          <w:spacing w:val="-13"/>
          <w:sz w:val="26"/>
          <w:szCs w:val="26"/>
        </w:rPr>
        <w:t xml:space="preserve"> </w:t>
      </w:r>
      <w:r w:rsidRPr="00FF65AB">
        <w:rPr>
          <w:sz w:val="26"/>
          <w:szCs w:val="26"/>
        </w:rPr>
        <w:t>hoạt</w:t>
      </w:r>
      <w:r w:rsidRPr="00FF65AB">
        <w:rPr>
          <w:spacing w:val="-14"/>
          <w:sz w:val="26"/>
          <w:szCs w:val="26"/>
        </w:rPr>
        <w:t xml:space="preserve"> </w:t>
      </w:r>
      <w:r w:rsidRPr="00FF65AB">
        <w:rPr>
          <w:sz w:val="26"/>
          <w:szCs w:val="26"/>
        </w:rPr>
        <w:t>động</w:t>
      </w:r>
      <w:r w:rsidRPr="00FF65AB">
        <w:rPr>
          <w:spacing w:val="-13"/>
          <w:sz w:val="26"/>
          <w:szCs w:val="26"/>
        </w:rPr>
        <w:t xml:space="preserve"> </w:t>
      </w:r>
      <w:r w:rsidRPr="00FF65AB">
        <w:rPr>
          <w:sz w:val="26"/>
          <w:szCs w:val="26"/>
        </w:rPr>
        <w:t>đồng thời tránh vùng “chết” trong hệ thống làm</w:t>
      </w:r>
      <w:r w:rsidRPr="00FF65AB">
        <w:rPr>
          <w:spacing w:val="-10"/>
          <w:sz w:val="26"/>
          <w:szCs w:val="26"/>
        </w:rPr>
        <w:t xml:space="preserve"> </w:t>
      </w:r>
      <w:r w:rsidRPr="00FF65AB">
        <w:rPr>
          <w:sz w:val="26"/>
          <w:szCs w:val="26"/>
        </w:rPr>
        <w:t>mát.</w:t>
      </w:r>
    </w:p>
    <w:p w14:paraId="460C0B9D"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Bơm dầu có chỉ thị chiều dòng chảy của dầu làm mát. Mạch điều khiển bơm dầu được thiết kế riêng rẽ, không ảnh hưởng lẫn nhau; đảm bảo các bơm không dừng hoạt động đồng thời. Phía trên thân bơm có vít xả</w:t>
      </w:r>
      <w:r w:rsidRPr="00FF65AB">
        <w:rPr>
          <w:spacing w:val="-21"/>
          <w:sz w:val="26"/>
          <w:szCs w:val="26"/>
        </w:rPr>
        <w:t xml:space="preserve"> </w:t>
      </w:r>
      <w:r w:rsidRPr="00FF65AB">
        <w:rPr>
          <w:sz w:val="26"/>
          <w:szCs w:val="26"/>
        </w:rPr>
        <w:t>khí.</w:t>
      </w:r>
    </w:p>
    <w:p w14:paraId="57265B14"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Động cơ quạt mát và bơm dầu sử dụng nguồn 3 pha 380 VAC. Trên thân quạt/ bơm phải có ký hiệu chiều quay/ hướng dòng dầu quy định. Điện áp điều khiển sử dụng nguồn 220 VDC hoặc 220</w:t>
      </w:r>
      <w:r w:rsidRPr="00FF65AB">
        <w:rPr>
          <w:spacing w:val="-4"/>
          <w:sz w:val="26"/>
          <w:szCs w:val="26"/>
        </w:rPr>
        <w:t xml:space="preserve"> </w:t>
      </w:r>
      <w:r w:rsidRPr="00FF65AB">
        <w:rPr>
          <w:sz w:val="26"/>
          <w:szCs w:val="26"/>
        </w:rPr>
        <w:t>VAC.</w:t>
      </w:r>
    </w:p>
    <w:p w14:paraId="7580EE52"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Việc điều khiển hệ thống làm mát phải thực hiện được: tại MBA, trong nhà điều hành và qua hệ thống SCADA/HMI. Hệ thống làm mát có thể làm việc ở 3 chế</w:t>
      </w:r>
      <w:r w:rsidRPr="00FF65AB">
        <w:rPr>
          <w:spacing w:val="-2"/>
          <w:sz w:val="26"/>
          <w:szCs w:val="26"/>
        </w:rPr>
        <w:t xml:space="preserve"> </w:t>
      </w:r>
      <w:r w:rsidRPr="00FF65AB">
        <w:rPr>
          <w:sz w:val="26"/>
          <w:szCs w:val="26"/>
        </w:rPr>
        <w:t>độ:</w:t>
      </w:r>
    </w:p>
    <w:p w14:paraId="6E43BABE"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Bằng tay.</w:t>
      </w:r>
    </w:p>
    <w:p w14:paraId="37600E13"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Tự động theo nhiệt độ cuộn dây, nhiệt độ dầu và dòng điện của cuộn dây MBA.</w:t>
      </w:r>
    </w:p>
    <w:p w14:paraId="7B08BCE6"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Từ hệ thống điều khiển</w:t>
      </w:r>
      <w:r w:rsidRPr="00FF65AB">
        <w:rPr>
          <w:spacing w:val="-4"/>
          <w:sz w:val="26"/>
          <w:szCs w:val="26"/>
        </w:rPr>
        <w:t xml:space="preserve"> </w:t>
      </w:r>
      <w:r w:rsidRPr="00FF65AB">
        <w:rPr>
          <w:sz w:val="26"/>
          <w:szCs w:val="26"/>
        </w:rPr>
        <w:t>xa.</w:t>
      </w:r>
    </w:p>
    <w:p w14:paraId="1943C722"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Tại</w:t>
      </w:r>
      <w:r w:rsidRPr="00FF65AB">
        <w:rPr>
          <w:spacing w:val="-8"/>
          <w:sz w:val="26"/>
          <w:szCs w:val="26"/>
        </w:rPr>
        <w:t xml:space="preserve"> </w:t>
      </w:r>
      <w:r w:rsidRPr="00FF65AB">
        <w:rPr>
          <w:sz w:val="26"/>
          <w:szCs w:val="26"/>
        </w:rPr>
        <w:t>các</w:t>
      </w:r>
      <w:r w:rsidRPr="00FF65AB">
        <w:rPr>
          <w:spacing w:val="-11"/>
          <w:sz w:val="26"/>
          <w:szCs w:val="26"/>
        </w:rPr>
        <w:t xml:space="preserve"> </w:t>
      </w:r>
      <w:r w:rsidRPr="00FF65AB">
        <w:rPr>
          <w:sz w:val="26"/>
          <w:szCs w:val="26"/>
        </w:rPr>
        <w:t>tủ</w:t>
      </w:r>
      <w:r w:rsidRPr="00FF65AB">
        <w:rPr>
          <w:spacing w:val="-10"/>
          <w:sz w:val="26"/>
          <w:szCs w:val="26"/>
        </w:rPr>
        <w:t xml:space="preserve"> </w:t>
      </w:r>
      <w:r w:rsidRPr="00FF65AB">
        <w:rPr>
          <w:sz w:val="26"/>
          <w:szCs w:val="26"/>
        </w:rPr>
        <w:t>điều</w:t>
      </w:r>
      <w:r w:rsidRPr="00FF65AB">
        <w:rPr>
          <w:spacing w:val="-10"/>
          <w:sz w:val="26"/>
          <w:szCs w:val="26"/>
        </w:rPr>
        <w:t xml:space="preserve"> </w:t>
      </w:r>
      <w:r w:rsidRPr="00FF65AB">
        <w:rPr>
          <w:sz w:val="26"/>
          <w:szCs w:val="26"/>
        </w:rPr>
        <w:t>khiển</w:t>
      </w:r>
      <w:r w:rsidRPr="00FF65AB">
        <w:rPr>
          <w:spacing w:val="-9"/>
          <w:sz w:val="26"/>
          <w:szCs w:val="26"/>
        </w:rPr>
        <w:t xml:space="preserve"> </w:t>
      </w:r>
      <w:r w:rsidRPr="00FF65AB">
        <w:rPr>
          <w:sz w:val="26"/>
          <w:szCs w:val="26"/>
        </w:rPr>
        <w:t>tại</w:t>
      </w:r>
      <w:r w:rsidRPr="00FF65AB">
        <w:rPr>
          <w:spacing w:val="-8"/>
          <w:sz w:val="26"/>
          <w:szCs w:val="26"/>
        </w:rPr>
        <w:t xml:space="preserve"> </w:t>
      </w:r>
      <w:r w:rsidRPr="00FF65AB">
        <w:rPr>
          <w:sz w:val="26"/>
          <w:szCs w:val="26"/>
        </w:rPr>
        <w:t>chỗ</w:t>
      </w:r>
      <w:r w:rsidRPr="00FF65AB">
        <w:rPr>
          <w:spacing w:val="-10"/>
          <w:sz w:val="26"/>
          <w:szCs w:val="26"/>
        </w:rPr>
        <w:t xml:space="preserve"> </w:t>
      </w:r>
      <w:r w:rsidRPr="00FF65AB">
        <w:rPr>
          <w:sz w:val="26"/>
          <w:szCs w:val="26"/>
        </w:rPr>
        <w:t>và</w:t>
      </w:r>
      <w:r w:rsidRPr="00FF65AB">
        <w:rPr>
          <w:spacing w:val="-11"/>
          <w:sz w:val="26"/>
          <w:szCs w:val="26"/>
        </w:rPr>
        <w:t xml:space="preserve"> </w:t>
      </w:r>
      <w:r w:rsidRPr="00FF65AB">
        <w:rPr>
          <w:sz w:val="26"/>
          <w:szCs w:val="26"/>
        </w:rPr>
        <w:t>từ</w:t>
      </w:r>
      <w:r w:rsidRPr="00FF65AB">
        <w:rPr>
          <w:spacing w:val="-9"/>
          <w:sz w:val="26"/>
          <w:szCs w:val="26"/>
        </w:rPr>
        <w:t xml:space="preserve"> </w:t>
      </w:r>
      <w:r w:rsidRPr="00FF65AB">
        <w:rPr>
          <w:sz w:val="26"/>
          <w:szCs w:val="26"/>
        </w:rPr>
        <w:t>xa</w:t>
      </w:r>
      <w:r w:rsidRPr="00FF65AB">
        <w:rPr>
          <w:spacing w:val="-11"/>
          <w:sz w:val="26"/>
          <w:szCs w:val="26"/>
        </w:rPr>
        <w:t xml:space="preserve"> </w:t>
      </w:r>
      <w:r w:rsidRPr="00FF65AB">
        <w:rPr>
          <w:sz w:val="26"/>
          <w:szCs w:val="26"/>
        </w:rPr>
        <w:t>sẽ</w:t>
      </w:r>
      <w:r w:rsidRPr="00FF65AB">
        <w:rPr>
          <w:spacing w:val="-8"/>
          <w:sz w:val="26"/>
          <w:szCs w:val="26"/>
        </w:rPr>
        <w:t xml:space="preserve"> </w:t>
      </w:r>
      <w:r w:rsidRPr="00FF65AB">
        <w:rPr>
          <w:sz w:val="26"/>
          <w:szCs w:val="26"/>
        </w:rPr>
        <w:t>được</w:t>
      </w:r>
      <w:r w:rsidRPr="00FF65AB">
        <w:rPr>
          <w:spacing w:val="-9"/>
          <w:sz w:val="26"/>
          <w:szCs w:val="26"/>
        </w:rPr>
        <w:t xml:space="preserve"> </w:t>
      </w:r>
      <w:r w:rsidRPr="00FF65AB">
        <w:rPr>
          <w:sz w:val="26"/>
          <w:szCs w:val="26"/>
        </w:rPr>
        <w:t>thiết</w:t>
      </w:r>
      <w:r w:rsidRPr="00FF65AB">
        <w:rPr>
          <w:spacing w:val="-10"/>
          <w:sz w:val="26"/>
          <w:szCs w:val="26"/>
        </w:rPr>
        <w:t xml:space="preserve"> </w:t>
      </w:r>
      <w:r w:rsidRPr="00FF65AB">
        <w:rPr>
          <w:sz w:val="26"/>
          <w:szCs w:val="26"/>
        </w:rPr>
        <w:t>kế</w:t>
      </w:r>
      <w:r w:rsidRPr="00FF65AB">
        <w:rPr>
          <w:spacing w:val="-11"/>
          <w:sz w:val="26"/>
          <w:szCs w:val="26"/>
        </w:rPr>
        <w:t xml:space="preserve"> </w:t>
      </w:r>
      <w:r w:rsidRPr="00FF65AB">
        <w:rPr>
          <w:sz w:val="26"/>
          <w:szCs w:val="26"/>
        </w:rPr>
        <w:t>chế</w:t>
      </w:r>
      <w:r w:rsidRPr="00FF65AB">
        <w:rPr>
          <w:spacing w:val="-8"/>
          <w:sz w:val="26"/>
          <w:szCs w:val="26"/>
        </w:rPr>
        <w:t xml:space="preserve"> </w:t>
      </w:r>
      <w:r w:rsidRPr="00FF65AB">
        <w:rPr>
          <w:sz w:val="26"/>
          <w:szCs w:val="26"/>
        </w:rPr>
        <w:t>tạo</w:t>
      </w:r>
      <w:r w:rsidRPr="00FF65AB">
        <w:rPr>
          <w:spacing w:val="-10"/>
          <w:sz w:val="26"/>
          <w:szCs w:val="26"/>
        </w:rPr>
        <w:t xml:space="preserve"> </w:t>
      </w:r>
      <w:r w:rsidRPr="00FF65AB">
        <w:rPr>
          <w:sz w:val="26"/>
          <w:szCs w:val="26"/>
        </w:rPr>
        <w:t>đảm</w:t>
      </w:r>
      <w:r w:rsidRPr="00FF65AB">
        <w:rPr>
          <w:spacing w:val="-14"/>
          <w:sz w:val="26"/>
          <w:szCs w:val="26"/>
        </w:rPr>
        <w:t xml:space="preserve"> </w:t>
      </w:r>
      <w:r w:rsidRPr="00FF65AB">
        <w:rPr>
          <w:sz w:val="26"/>
          <w:szCs w:val="26"/>
        </w:rPr>
        <w:t>bảo</w:t>
      </w:r>
      <w:r w:rsidRPr="00FF65AB">
        <w:rPr>
          <w:spacing w:val="-7"/>
          <w:sz w:val="26"/>
          <w:szCs w:val="26"/>
        </w:rPr>
        <w:t xml:space="preserve"> </w:t>
      </w:r>
      <w:r w:rsidRPr="00FF65AB">
        <w:rPr>
          <w:sz w:val="26"/>
          <w:szCs w:val="26"/>
        </w:rPr>
        <w:t>các yêu cầu như sau:</w:t>
      </w:r>
    </w:p>
    <w:p w14:paraId="583B1554"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Thay đổi chế độ điều khiển bằng tay hoặc tự</w:t>
      </w:r>
      <w:r w:rsidRPr="00FF65AB">
        <w:rPr>
          <w:spacing w:val="-12"/>
          <w:sz w:val="26"/>
          <w:szCs w:val="26"/>
        </w:rPr>
        <w:t xml:space="preserve"> </w:t>
      </w:r>
      <w:r w:rsidRPr="00FF65AB">
        <w:rPr>
          <w:sz w:val="26"/>
          <w:szCs w:val="26"/>
        </w:rPr>
        <w:t>động.</w:t>
      </w:r>
    </w:p>
    <w:p w14:paraId="6DAE1746"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Khởi động và dừng các quạt,</w:t>
      </w:r>
      <w:r w:rsidRPr="00FF65AB">
        <w:rPr>
          <w:spacing w:val="-8"/>
          <w:sz w:val="26"/>
          <w:szCs w:val="26"/>
        </w:rPr>
        <w:t xml:space="preserve"> </w:t>
      </w:r>
      <w:r w:rsidRPr="00FF65AB">
        <w:rPr>
          <w:sz w:val="26"/>
          <w:szCs w:val="26"/>
        </w:rPr>
        <w:t>bơm.</w:t>
      </w:r>
    </w:p>
    <w:p w14:paraId="4ABFB783"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Các tín hiệu chỉ thị hoạt động, sự cố của hệ thống quạt, bơm như</w:t>
      </w:r>
      <w:r w:rsidRPr="00FF65AB">
        <w:rPr>
          <w:spacing w:val="-16"/>
          <w:sz w:val="26"/>
          <w:szCs w:val="26"/>
        </w:rPr>
        <w:t xml:space="preserve"> </w:t>
      </w:r>
      <w:r w:rsidRPr="00FF65AB">
        <w:rPr>
          <w:sz w:val="26"/>
          <w:szCs w:val="26"/>
        </w:rPr>
        <w:t>sau:</w:t>
      </w:r>
    </w:p>
    <w:p w14:paraId="37F009C3" w14:textId="77777777" w:rsidR="00BE6FB2" w:rsidRPr="00FF65AB" w:rsidRDefault="00BE6FB2" w:rsidP="00BE6FB2">
      <w:pPr>
        <w:pStyle w:val="ListParagraph"/>
        <w:widowControl w:val="0"/>
        <w:numPr>
          <w:ilvl w:val="0"/>
          <w:numId w:val="54"/>
        </w:numPr>
        <w:spacing w:before="60" w:after="60" w:line="264" w:lineRule="auto"/>
        <w:ind w:hanging="357"/>
        <w:contextualSpacing w:val="0"/>
        <w:rPr>
          <w:sz w:val="26"/>
          <w:szCs w:val="26"/>
        </w:rPr>
      </w:pPr>
      <w:r w:rsidRPr="00FF65AB">
        <w:rPr>
          <w:sz w:val="26"/>
          <w:szCs w:val="26"/>
        </w:rPr>
        <w:t>Các quạt ON.</w:t>
      </w:r>
    </w:p>
    <w:p w14:paraId="0EB34A45" w14:textId="77777777" w:rsidR="00BE6FB2" w:rsidRPr="00FF65AB" w:rsidRDefault="00BE6FB2" w:rsidP="00BE6FB2">
      <w:pPr>
        <w:pStyle w:val="ListParagraph"/>
        <w:widowControl w:val="0"/>
        <w:numPr>
          <w:ilvl w:val="0"/>
          <w:numId w:val="54"/>
        </w:numPr>
        <w:spacing w:before="60" w:after="60" w:line="264" w:lineRule="auto"/>
        <w:ind w:hanging="357"/>
        <w:contextualSpacing w:val="0"/>
        <w:rPr>
          <w:sz w:val="26"/>
          <w:szCs w:val="26"/>
        </w:rPr>
      </w:pPr>
      <w:r w:rsidRPr="00FF65AB">
        <w:rPr>
          <w:sz w:val="26"/>
          <w:szCs w:val="26"/>
        </w:rPr>
        <w:t>Các quạt OFF.</w:t>
      </w:r>
    </w:p>
    <w:p w14:paraId="0F34F709" w14:textId="77777777" w:rsidR="00BE6FB2" w:rsidRPr="00FF65AB" w:rsidRDefault="00BE6FB2" w:rsidP="00BE6FB2">
      <w:pPr>
        <w:pStyle w:val="ListParagraph"/>
        <w:widowControl w:val="0"/>
        <w:numPr>
          <w:ilvl w:val="0"/>
          <w:numId w:val="54"/>
        </w:numPr>
        <w:spacing w:before="60" w:after="60" w:line="264" w:lineRule="auto"/>
        <w:ind w:hanging="357"/>
        <w:contextualSpacing w:val="0"/>
        <w:rPr>
          <w:sz w:val="26"/>
          <w:szCs w:val="26"/>
        </w:rPr>
      </w:pPr>
      <w:r w:rsidRPr="00FF65AB">
        <w:rPr>
          <w:sz w:val="26"/>
          <w:szCs w:val="26"/>
        </w:rPr>
        <w:t>Các bơm ON.</w:t>
      </w:r>
    </w:p>
    <w:p w14:paraId="7DF5D00F" w14:textId="77777777" w:rsidR="00BE6FB2" w:rsidRPr="00FF65AB" w:rsidRDefault="00BE6FB2" w:rsidP="00BE6FB2">
      <w:pPr>
        <w:pStyle w:val="ListParagraph"/>
        <w:widowControl w:val="0"/>
        <w:numPr>
          <w:ilvl w:val="0"/>
          <w:numId w:val="54"/>
        </w:numPr>
        <w:spacing w:before="60" w:after="60" w:line="264" w:lineRule="auto"/>
        <w:ind w:hanging="357"/>
        <w:contextualSpacing w:val="0"/>
        <w:rPr>
          <w:sz w:val="26"/>
          <w:szCs w:val="26"/>
        </w:rPr>
      </w:pPr>
      <w:r w:rsidRPr="00FF65AB">
        <w:rPr>
          <w:sz w:val="26"/>
          <w:szCs w:val="26"/>
        </w:rPr>
        <w:t>Các bơm OFF.</w:t>
      </w:r>
    </w:p>
    <w:p w14:paraId="5A3BCDB4" w14:textId="77777777" w:rsidR="00BE6FB2" w:rsidRPr="00FF65AB" w:rsidRDefault="00BE6FB2" w:rsidP="00BE6FB2">
      <w:pPr>
        <w:pStyle w:val="ListParagraph"/>
        <w:widowControl w:val="0"/>
        <w:numPr>
          <w:ilvl w:val="0"/>
          <w:numId w:val="54"/>
        </w:numPr>
        <w:spacing w:before="60" w:after="60" w:line="264" w:lineRule="auto"/>
        <w:ind w:hanging="357"/>
        <w:contextualSpacing w:val="0"/>
        <w:rPr>
          <w:sz w:val="26"/>
          <w:szCs w:val="26"/>
        </w:rPr>
      </w:pPr>
      <w:r w:rsidRPr="00FF65AB">
        <w:rPr>
          <w:sz w:val="26"/>
          <w:szCs w:val="26"/>
        </w:rPr>
        <w:t>Chế độ điều khiển tại chỗ, từ xa.</w:t>
      </w:r>
    </w:p>
    <w:p w14:paraId="434F4EC7" w14:textId="77777777" w:rsidR="00BE6FB2" w:rsidRPr="00FF65AB" w:rsidRDefault="00BE6FB2" w:rsidP="00BE6FB2">
      <w:pPr>
        <w:pStyle w:val="ListParagraph"/>
        <w:widowControl w:val="0"/>
        <w:numPr>
          <w:ilvl w:val="0"/>
          <w:numId w:val="54"/>
        </w:numPr>
        <w:spacing w:before="60" w:after="60" w:line="264" w:lineRule="auto"/>
        <w:ind w:hanging="357"/>
        <w:contextualSpacing w:val="0"/>
        <w:rPr>
          <w:sz w:val="26"/>
          <w:szCs w:val="26"/>
        </w:rPr>
      </w:pPr>
      <w:r w:rsidRPr="00FF65AB">
        <w:rPr>
          <w:sz w:val="26"/>
          <w:szCs w:val="26"/>
        </w:rPr>
        <w:t>Chế độ vận hành bằng tay.</w:t>
      </w:r>
    </w:p>
    <w:p w14:paraId="548E00B5" w14:textId="77777777" w:rsidR="00BE6FB2" w:rsidRPr="00FF65AB" w:rsidRDefault="00BE6FB2" w:rsidP="00BE6FB2">
      <w:pPr>
        <w:pStyle w:val="ListParagraph"/>
        <w:widowControl w:val="0"/>
        <w:numPr>
          <w:ilvl w:val="0"/>
          <w:numId w:val="54"/>
        </w:numPr>
        <w:spacing w:before="60" w:after="60" w:line="264" w:lineRule="auto"/>
        <w:ind w:hanging="357"/>
        <w:contextualSpacing w:val="0"/>
        <w:rPr>
          <w:sz w:val="26"/>
          <w:szCs w:val="26"/>
        </w:rPr>
      </w:pPr>
      <w:r w:rsidRPr="00FF65AB">
        <w:rPr>
          <w:sz w:val="26"/>
          <w:szCs w:val="26"/>
        </w:rPr>
        <w:t>Chế độ vận hành tự động.</w:t>
      </w:r>
    </w:p>
    <w:p w14:paraId="66BE067B" w14:textId="77777777" w:rsidR="00BE6FB2" w:rsidRPr="00FF65AB" w:rsidRDefault="00BE6FB2" w:rsidP="00BE6FB2">
      <w:pPr>
        <w:pStyle w:val="ListParagraph"/>
        <w:widowControl w:val="0"/>
        <w:numPr>
          <w:ilvl w:val="0"/>
          <w:numId w:val="54"/>
        </w:numPr>
        <w:spacing w:before="60" w:after="60" w:line="264" w:lineRule="auto"/>
        <w:ind w:hanging="357"/>
        <w:contextualSpacing w:val="0"/>
        <w:rPr>
          <w:sz w:val="26"/>
          <w:szCs w:val="26"/>
        </w:rPr>
      </w:pPr>
      <w:r w:rsidRPr="00FF65AB">
        <w:rPr>
          <w:sz w:val="26"/>
          <w:szCs w:val="26"/>
        </w:rPr>
        <w:t>Sự cố quạt, sự cố bơm.</w:t>
      </w:r>
    </w:p>
    <w:p w14:paraId="230B77A6" w14:textId="77777777" w:rsidR="00BE6FB2" w:rsidRPr="00FF65AB" w:rsidRDefault="00BE6FB2" w:rsidP="00BE6FB2">
      <w:pPr>
        <w:pStyle w:val="ListParagraph"/>
        <w:widowControl w:val="0"/>
        <w:numPr>
          <w:ilvl w:val="0"/>
          <w:numId w:val="54"/>
        </w:numPr>
        <w:spacing w:before="60" w:after="60" w:line="264" w:lineRule="auto"/>
        <w:ind w:hanging="357"/>
        <w:contextualSpacing w:val="0"/>
        <w:rPr>
          <w:sz w:val="26"/>
          <w:szCs w:val="26"/>
        </w:rPr>
      </w:pPr>
      <w:r w:rsidRPr="00FF65AB">
        <w:rPr>
          <w:sz w:val="26"/>
          <w:szCs w:val="26"/>
        </w:rPr>
        <w:t>Thiết bị chỉ thị trạng thái làm việc của bơm dầu.</w:t>
      </w:r>
    </w:p>
    <w:p w14:paraId="09F9E26A" w14:textId="77777777" w:rsidR="00BE6FB2" w:rsidRPr="00FF65AB" w:rsidRDefault="00BE6FB2" w:rsidP="00BE6FB2">
      <w:pPr>
        <w:pStyle w:val="ListParagraph"/>
        <w:widowControl w:val="0"/>
        <w:numPr>
          <w:ilvl w:val="0"/>
          <w:numId w:val="54"/>
        </w:numPr>
        <w:spacing w:before="60" w:after="60" w:line="264" w:lineRule="auto"/>
        <w:ind w:hanging="357"/>
        <w:contextualSpacing w:val="0"/>
        <w:rPr>
          <w:sz w:val="26"/>
          <w:szCs w:val="26"/>
        </w:rPr>
      </w:pPr>
      <w:r w:rsidRPr="00FF65AB">
        <w:rPr>
          <w:sz w:val="26"/>
          <w:szCs w:val="26"/>
        </w:rPr>
        <w:t>Chỉ thị có nguồn cung cấp.</w:t>
      </w:r>
    </w:p>
    <w:p w14:paraId="526FBE72" w14:textId="77777777" w:rsidR="00BE6FB2" w:rsidRPr="00FF65AB" w:rsidRDefault="00BE6FB2" w:rsidP="00BE6FB2">
      <w:pPr>
        <w:widowControl w:val="0"/>
        <w:spacing w:before="120" w:after="120" w:line="264" w:lineRule="auto"/>
        <w:ind w:firstLine="709"/>
        <w:outlineLvl w:val="5"/>
        <w:rPr>
          <w:b/>
          <w:sz w:val="26"/>
          <w:szCs w:val="26"/>
        </w:rPr>
      </w:pPr>
      <w:r w:rsidRPr="00FF65AB">
        <w:rPr>
          <w:b/>
          <w:sz w:val="26"/>
          <w:szCs w:val="26"/>
        </w:rPr>
        <w:t>1.2.2.16 Bộ điều áp dưới tải</w:t>
      </w:r>
    </w:p>
    <w:p w14:paraId="23E9EF43"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1. Mỗi pha của MBA được trang bị riêng 01 OLTC. Độ kín tủ truyền động của </w:t>
      </w:r>
      <w:r w:rsidRPr="00FF65AB">
        <w:rPr>
          <w:sz w:val="26"/>
          <w:szCs w:val="26"/>
        </w:rPr>
        <w:lastRenderedPageBreak/>
        <w:t>OLTC phải đáp ứng tối thiểu IP 55.</w:t>
      </w:r>
      <w:r w:rsidRPr="00FF65AB">
        <w:rPr>
          <w:spacing w:val="-3"/>
          <w:sz w:val="26"/>
          <w:szCs w:val="26"/>
        </w:rPr>
        <w:t xml:space="preserve"> </w:t>
      </w:r>
      <w:r w:rsidRPr="00FF65AB">
        <w:rPr>
          <w:sz w:val="26"/>
          <w:szCs w:val="26"/>
        </w:rPr>
        <w:t>OLTC:</w:t>
      </w:r>
    </w:p>
    <w:p w14:paraId="608C9AA1"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Loại: Tiếp điểm dập hồ quang trong buồng chân</w:t>
      </w:r>
      <w:r w:rsidRPr="00FF65AB">
        <w:rPr>
          <w:spacing w:val="-6"/>
          <w:sz w:val="26"/>
          <w:szCs w:val="26"/>
        </w:rPr>
        <w:t xml:space="preserve"> </w:t>
      </w:r>
      <w:r w:rsidRPr="00FF65AB">
        <w:rPr>
          <w:sz w:val="26"/>
          <w:szCs w:val="26"/>
        </w:rPr>
        <w:t>không;</w:t>
      </w:r>
    </w:p>
    <w:p w14:paraId="0D1502A9"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Điện áp xoay chiều cung cấp cho động cơ của bộ truyền động: 3 pha 220/380 V – 50</w:t>
      </w:r>
      <w:r w:rsidRPr="00FF65AB">
        <w:rPr>
          <w:spacing w:val="-1"/>
          <w:sz w:val="26"/>
          <w:szCs w:val="26"/>
        </w:rPr>
        <w:t xml:space="preserve"> </w:t>
      </w:r>
      <w:r w:rsidRPr="00FF65AB">
        <w:rPr>
          <w:sz w:val="26"/>
          <w:szCs w:val="26"/>
        </w:rPr>
        <w:t>Hz;</w:t>
      </w:r>
    </w:p>
    <w:p w14:paraId="7A13BDA5"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Điện áp cung cấp nguồn điều khiển và tín hiệu: 220 VDC hoặc 220</w:t>
      </w:r>
      <w:r w:rsidRPr="00FF65AB">
        <w:rPr>
          <w:spacing w:val="3"/>
          <w:sz w:val="26"/>
          <w:szCs w:val="26"/>
        </w:rPr>
        <w:t xml:space="preserve"> </w:t>
      </w:r>
      <w:r w:rsidRPr="00FF65AB">
        <w:rPr>
          <w:sz w:val="26"/>
          <w:szCs w:val="26"/>
        </w:rPr>
        <w:t>VAC– 50Hz;</w:t>
      </w:r>
    </w:p>
    <w:p w14:paraId="625F623E"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Điều chỉnh điện áp dưới tải phía 220</w:t>
      </w:r>
      <w:r w:rsidRPr="00FF65AB">
        <w:rPr>
          <w:spacing w:val="-13"/>
          <w:sz w:val="26"/>
          <w:szCs w:val="26"/>
        </w:rPr>
        <w:t xml:space="preserve"> </w:t>
      </w:r>
      <w:r w:rsidRPr="00FF65AB">
        <w:rPr>
          <w:sz w:val="26"/>
          <w:szCs w:val="26"/>
        </w:rPr>
        <w:t>kV;</w:t>
      </w:r>
    </w:p>
    <w:p w14:paraId="0048D5BF"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Số nấc điều chỉnh:</w:t>
      </w:r>
      <w:r w:rsidRPr="00FF65AB">
        <w:rPr>
          <w:spacing w:val="-3"/>
          <w:sz w:val="26"/>
          <w:szCs w:val="26"/>
        </w:rPr>
        <w:t xml:space="preserve"> </w:t>
      </w:r>
      <w:r w:rsidRPr="00FF65AB">
        <w:rPr>
          <w:sz w:val="26"/>
          <w:szCs w:val="26"/>
        </w:rPr>
        <w:t>17;</w:t>
      </w:r>
    </w:p>
    <w:p w14:paraId="053C9F1C"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Phạm vi điều chỉnh: ±8 x 1,25%</w:t>
      </w:r>
      <w:r w:rsidRPr="00FF65AB">
        <w:rPr>
          <w:spacing w:val="-6"/>
          <w:sz w:val="26"/>
          <w:szCs w:val="26"/>
        </w:rPr>
        <w:t xml:space="preserve"> </w:t>
      </w:r>
      <w:r w:rsidRPr="00FF65AB">
        <w:rPr>
          <w:sz w:val="26"/>
          <w:szCs w:val="26"/>
        </w:rPr>
        <w:t>kV.</w:t>
      </w:r>
    </w:p>
    <w:p w14:paraId="01B0BAC9"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2. OLTC</w:t>
      </w:r>
      <w:r w:rsidRPr="00FF65AB">
        <w:rPr>
          <w:spacing w:val="-10"/>
          <w:sz w:val="26"/>
          <w:szCs w:val="26"/>
        </w:rPr>
        <w:t xml:space="preserve"> </w:t>
      </w:r>
      <w:r w:rsidRPr="00FF65AB">
        <w:rPr>
          <w:sz w:val="26"/>
          <w:szCs w:val="26"/>
        </w:rPr>
        <w:t>có</w:t>
      </w:r>
      <w:r w:rsidRPr="00FF65AB">
        <w:rPr>
          <w:spacing w:val="-9"/>
          <w:sz w:val="26"/>
          <w:szCs w:val="26"/>
        </w:rPr>
        <w:t xml:space="preserve"> </w:t>
      </w:r>
      <w:r w:rsidRPr="00FF65AB">
        <w:rPr>
          <w:sz w:val="26"/>
          <w:szCs w:val="26"/>
        </w:rPr>
        <w:t>thông</w:t>
      </w:r>
      <w:r w:rsidRPr="00FF65AB">
        <w:rPr>
          <w:spacing w:val="-11"/>
          <w:sz w:val="26"/>
          <w:szCs w:val="26"/>
        </w:rPr>
        <w:t xml:space="preserve"> </w:t>
      </w:r>
      <w:r w:rsidRPr="00FF65AB">
        <w:rPr>
          <w:sz w:val="26"/>
          <w:szCs w:val="26"/>
        </w:rPr>
        <w:t>số</w:t>
      </w:r>
      <w:r w:rsidRPr="00FF65AB">
        <w:rPr>
          <w:spacing w:val="-12"/>
          <w:sz w:val="26"/>
          <w:szCs w:val="26"/>
        </w:rPr>
        <w:t xml:space="preserve"> </w:t>
      </w:r>
      <w:r w:rsidRPr="00FF65AB">
        <w:rPr>
          <w:sz w:val="26"/>
          <w:szCs w:val="26"/>
        </w:rPr>
        <w:t>kỹ</w:t>
      </w:r>
      <w:r w:rsidRPr="00FF65AB">
        <w:rPr>
          <w:spacing w:val="-11"/>
          <w:sz w:val="26"/>
          <w:szCs w:val="26"/>
        </w:rPr>
        <w:t xml:space="preserve"> </w:t>
      </w:r>
      <w:r w:rsidRPr="00FF65AB">
        <w:rPr>
          <w:sz w:val="26"/>
          <w:szCs w:val="26"/>
        </w:rPr>
        <w:t>thuật</w:t>
      </w:r>
      <w:r w:rsidRPr="00FF65AB">
        <w:rPr>
          <w:spacing w:val="-11"/>
          <w:sz w:val="26"/>
          <w:szCs w:val="26"/>
        </w:rPr>
        <w:t xml:space="preserve"> </w:t>
      </w:r>
      <w:r w:rsidRPr="00FF65AB">
        <w:rPr>
          <w:sz w:val="26"/>
          <w:szCs w:val="26"/>
        </w:rPr>
        <w:t>phù</w:t>
      </w:r>
      <w:r w:rsidRPr="00FF65AB">
        <w:rPr>
          <w:spacing w:val="-11"/>
          <w:sz w:val="26"/>
          <w:szCs w:val="26"/>
        </w:rPr>
        <w:t xml:space="preserve"> </w:t>
      </w:r>
      <w:r w:rsidRPr="00FF65AB">
        <w:rPr>
          <w:sz w:val="26"/>
          <w:szCs w:val="26"/>
        </w:rPr>
        <w:t>hợp</w:t>
      </w:r>
      <w:r w:rsidRPr="00FF65AB">
        <w:rPr>
          <w:spacing w:val="-10"/>
          <w:sz w:val="26"/>
          <w:szCs w:val="26"/>
        </w:rPr>
        <w:t xml:space="preserve"> </w:t>
      </w:r>
      <w:r w:rsidRPr="00FF65AB">
        <w:rPr>
          <w:sz w:val="26"/>
          <w:szCs w:val="26"/>
        </w:rPr>
        <w:t>MBA</w:t>
      </w:r>
      <w:r w:rsidRPr="00FF65AB">
        <w:rPr>
          <w:spacing w:val="-14"/>
          <w:sz w:val="26"/>
          <w:szCs w:val="26"/>
        </w:rPr>
        <w:t xml:space="preserve"> </w:t>
      </w:r>
      <w:r w:rsidRPr="00FF65AB">
        <w:rPr>
          <w:sz w:val="26"/>
          <w:szCs w:val="26"/>
        </w:rPr>
        <w:t>và</w:t>
      </w:r>
      <w:r w:rsidRPr="00FF65AB">
        <w:rPr>
          <w:spacing w:val="-9"/>
          <w:sz w:val="26"/>
          <w:szCs w:val="26"/>
        </w:rPr>
        <w:t xml:space="preserve"> </w:t>
      </w:r>
      <w:r w:rsidRPr="00FF65AB">
        <w:rPr>
          <w:sz w:val="26"/>
          <w:szCs w:val="26"/>
        </w:rPr>
        <w:t>có</w:t>
      </w:r>
      <w:r w:rsidRPr="00FF65AB">
        <w:rPr>
          <w:spacing w:val="-12"/>
          <w:sz w:val="26"/>
          <w:szCs w:val="26"/>
        </w:rPr>
        <w:t xml:space="preserve"> </w:t>
      </w:r>
      <w:r w:rsidRPr="00FF65AB">
        <w:rPr>
          <w:sz w:val="26"/>
          <w:szCs w:val="26"/>
        </w:rPr>
        <w:t>khả</w:t>
      </w:r>
      <w:r w:rsidRPr="00FF65AB">
        <w:rPr>
          <w:spacing w:val="-12"/>
          <w:sz w:val="26"/>
          <w:szCs w:val="26"/>
        </w:rPr>
        <w:t xml:space="preserve"> </w:t>
      </w:r>
      <w:r w:rsidRPr="00FF65AB">
        <w:rPr>
          <w:sz w:val="26"/>
          <w:szCs w:val="26"/>
        </w:rPr>
        <w:t>năng</w:t>
      </w:r>
      <w:r w:rsidRPr="00FF65AB">
        <w:rPr>
          <w:spacing w:val="-10"/>
          <w:sz w:val="26"/>
          <w:szCs w:val="26"/>
        </w:rPr>
        <w:t xml:space="preserve"> </w:t>
      </w:r>
      <w:r w:rsidRPr="00FF65AB">
        <w:rPr>
          <w:sz w:val="26"/>
          <w:szCs w:val="26"/>
        </w:rPr>
        <w:t>chịu</w:t>
      </w:r>
      <w:r w:rsidRPr="00FF65AB">
        <w:rPr>
          <w:spacing w:val="-12"/>
          <w:sz w:val="26"/>
          <w:szCs w:val="26"/>
        </w:rPr>
        <w:t xml:space="preserve"> </w:t>
      </w:r>
      <w:r w:rsidRPr="00FF65AB">
        <w:rPr>
          <w:sz w:val="26"/>
          <w:szCs w:val="26"/>
        </w:rPr>
        <w:t>được</w:t>
      </w:r>
      <w:r w:rsidRPr="00FF65AB">
        <w:rPr>
          <w:spacing w:val="-8"/>
          <w:sz w:val="26"/>
          <w:szCs w:val="26"/>
        </w:rPr>
        <w:t xml:space="preserve"> </w:t>
      </w:r>
      <w:r w:rsidRPr="00FF65AB">
        <w:rPr>
          <w:sz w:val="26"/>
          <w:szCs w:val="26"/>
        </w:rPr>
        <w:t>dòng điện ngắn mạch và dòng điện vận hành lớn nhất cho phép đi qua cuộn dây</w:t>
      </w:r>
      <w:r w:rsidRPr="00FF65AB">
        <w:rPr>
          <w:spacing w:val="-50"/>
          <w:sz w:val="26"/>
          <w:szCs w:val="26"/>
        </w:rPr>
        <w:t xml:space="preserve"> </w:t>
      </w:r>
      <w:r w:rsidRPr="00FF65AB">
        <w:rPr>
          <w:sz w:val="26"/>
          <w:szCs w:val="26"/>
        </w:rPr>
        <w:t>MBA. OLTC có các đặc tính kỹ thuật: dòng điện định mức, dòng điện cực đại, điện áp bước định mức, điện áp bước cực đại, tần số định mức, mức cách điện định mức. OLTC chịu được quá tải theo Điều 30 và chịu được tác động dòng ngắn mạch theo Điều 32 trong Quy định</w:t>
      </w:r>
      <w:r w:rsidRPr="00FF65AB">
        <w:rPr>
          <w:spacing w:val="-6"/>
          <w:sz w:val="26"/>
          <w:szCs w:val="26"/>
        </w:rPr>
        <w:t xml:space="preserve"> </w:t>
      </w:r>
      <w:r w:rsidRPr="00FF65AB">
        <w:rPr>
          <w:sz w:val="26"/>
          <w:szCs w:val="26"/>
        </w:rPr>
        <w:t>này.</w:t>
      </w:r>
    </w:p>
    <w:p w14:paraId="73FA690D"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3. OLTC</w:t>
      </w:r>
      <w:r w:rsidRPr="00FF65AB">
        <w:rPr>
          <w:spacing w:val="-5"/>
          <w:sz w:val="26"/>
          <w:szCs w:val="26"/>
        </w:rPr>
        <w:t xml:space="preserve"> </w:t>
      </w:r>
      <w:r w:rsidRPr="00FF65AB">
        <w:rPr>
          <w:sz w:val="26"/>
          <w:szCs w:val="26"/>
        </w:rPr>
        <w:t>sử</w:t>
      </w:r>
      <w:r w:rsidRPr="00FF65AB">
        <w:rPr>
          <w:spacing w:val="-6"/>
          <w:sz w:val="26"/>
          <w:szCs w:val="26"/>
        </w:rPr>
        <w:t xml:space="preserve"> </w:t>
      </w:r>
      <w:r w:rsidRPr="00FF65AB">
        <w:rPr>
          <w:sz w:val="26"/>
          <w:szCs w:val="26"/>
        </w:rPr>
        <w:t>dụng</w:t>
      </w:r>
      <w:r w:rsidRPr="00FF65AB">
        <w:rPr>
          <w:spacing w:val="-6"/>
          <w:sz w:val="26"/>
          <w:szCs w:val="26"/>
        </w:rPr>
        <w:t xml:space="preserve"> </w:t>
      </w:r>
      <w:r w:rsidRPr="00FF65AB">
        <w:rPr>
          <w:sz w:val="26"/>
          <w:szCs w:val="26"/>
        </w:rPr>
        <w:t>loại</w:t>
      </w:r>
      <w:r w:rsidRPr="00FF65AB">
        <w:rPr>
          <w:spacing w:val="-7"/>
          <w:sz w:val="26"/>
          <w:szCs w:val="26"/>
        </w:rPr>
        <w:t xml:space="preserve"> </w:t>
      </w:r>
      <w:r w:rsidRPr="00FF65AB">
        <w:rPr>
          <w:sz w:val="26"/>
          <w:szCs w:val="26"/>
        </w:rPr>
        <w:t>Class</w:t>
      </w:r>
      <w:r w:rsidRPr="00FF65AB">
        <w:rPr>
          <w:spacing w:val="-4"/>
          <w:sz w:val="26"/>
          <w:szCs w:val="26"/>
        </w:rPr>
        <w:t xml:space="preserve"> </w:t>
      </w:r>
      <w:r w:rsidRPr="00FF65AB">
        <w:rPr>
          <w:sz w:val="26"/>
          <w:szCs w:val="26"/>
        </w:rPr>
        <w:t>II;</w:t>
      </w:r>
      <w:r w:rsidRPr="00FF65AB">
        <w:rPr>
          <w:spacing w:val="-1"/>
          <w:sz w:val="26"/>
          <w:szCs w:val="26"/>
        </w:rPr>
        <w:t xml:space="preserve"> </w:t>
      </w:r>
      <w:r w:rsidRPr="00FF65AB">
        <w:rPr>
          <w:sz w:val="26"/>
          <w:szCs w:val="26"/>
        </w:rPr>
        <w:t>lắp</w:t>
      </w:r>
      <w:r w:rsidRPr="00FF65AB">
        <w:rPr>
          <w:spacing w:val="-6"/>
          <w:sz w:val="26"/>
          <w:szCs w:val="26"/>
        </w:rPr>
        <w:t xml:space="preserve"> </w:t>
      </w:r>
      <w:r w:rsidRPr="00FF65AB">
        <w:rPr>
          <w:sz w:val="26"/>
          <w:szCs w:val="26"/>
        </w:rPr>
        <w:t>đặt</w:t>
      </w:r>
      <w:r w:rsidRPr="00FF65AB">
        <w:rPr>
          <w:spacing w:val="-3"/>
          <w:sz w:val="26"/>
          <w:szCs w:val="26"/>
        </w:rPr>
        <w:t xml:space="preserve"> </w:t>
      </w:r>
      <w:r w:rsidRPr="00FF65AB">
        <w:rPr>
          <w:sz w:val="26"/>
          <w:szCs w:val="26"/>
        </w:rPr>
        <w:t>bên</w:t>
      </w:r>
      <w:r w:rsidRPr="00FF65AB">
        <w:rPr>
          <w:spacing w:val="-6"/>
          <w:sz w:val="26"/>
          <w:szCs w:val="26"/>
        </w:rPr>
        <w:t xml:space="preserve"> </w:t>
      </w:r>
      <w:r w:rsidRPr="00FF65AB">
        <w:rPr>
          <w:sz w:val="26"/>
          <w:szCs w:val="26"/>
        </w:rPr>
        <w:t>trong</w:t>
      </w:r>
      <w:r w:rsidRPr="00FF65AB">
        <w:rPr>
          <w:spacing w:val="-6"/>
          <w:sz w:val="26"/>
          <w:szCs w:val="26"/>
        </w:rPr>
        <w:t xml:space="preserve"> </w:t>
      </w:r>
      <w:r w:rsidRPr="00FF65AB">
        <w:rPr>
          <w:sz w:val="26"/>
          <w:szCs w:val="26"/>
        </w:rPr>
        <w:t>thùng</w:t>
      </w:r>
      <w:r w:rsidRPr="00FF65AB">
        <w:rPr>
          <w:spacing w:val="-5"/>
          <w:sz w:val="26"/>
          <w:szCs w:val="26"/>
        </w:rPr>
        <w:t xml:space="preserve"> </w:t>
      </w:r>
      <w:r w:rsidRPr="00FF65AB">
        <w:rPr>
          <w:sz w:val="26"/>
          <w:szCs w:val="26"/>
        </w:rPr>
        <w:t>MBA</w:t>
      </w:r>
      <w:r w:rsidRPr="00FF65AB">
        <w:rPr>
          <w:spacing w:val="-7"/>
          <w:sz w:val="26"/>
          <w:szCs w:val="26"/>
        </w:rPr>
        <w:t xml:space="preserve"> </w:t>
      </w:r>
      <w:r w:rsidRPr="00FF65AB">
        <w:rPr>
          <w:sz w:val="26"/>
          <w:szCs w:val="26"/>
        </w:rPr>
        <w:t>và</w:t>
      </w:r>
      <w:r w:rsidRPr="00FF65AB">
        <w:rPr>
          <w:spacing w:val="-4"/>
          <w:sz w:val="26"/>
          <w:szCs w:val="26"/>
        </w:rPr>
        <w:t xml:space="preserve"> </w:t>
      </w:r>
      <w:r w:rsidRPr="00FF65AB">
        <w:rPr>
          <w:sz w:val="26"/>
          <w:szCs w:val="26"/>
        </w:rPr>
        <w:t>ngâm</w:t>
      </w:r>
      <w:r w:rsidRPr="00FF65AB">
        <w:rPr>
          <w:spacing w:val="-10"/>
          <w:sz w:val="26"/>
          <w:szCs w:val="26"/>
        </w:rPr>
        <w:t xml:space="preserve"> </w:t>
      </w:r>
      <w:r w:rsidRPr="00FF65AB">
        <w:rPr>
          <w:sz w:val="26"/>
          <w:szCs w:val="26"/>
        </w:rPr>
        <w:t>trong dầu MBA (in- tank tap changer); kiểu điện trở trong thùng (In tank resistor type on load tap changers); khối chuyển mạch (diverter switch) và khối lựa chọn nấc (tap selectors) riêng biệt nhau. OLTC có rơle dòng dầu và ít nhất một trong các loại</w:t>
      </w:r>
      <w:r w:rsidRPr="00FF65AB">
        <w:rPr>
          <w:spacing w:val="8"/>
          <w:sz w:val="26"/>
          <w:szCs w:val="26"/>
        </w:rPr>
        <w:t xml:space="preserve"> </w:t>
      </w:r>
      <w:r w:rsidRPr="00FF65AB">
        <w:rPr>
          <w:sz w:val="26"/>
          <w:szCs w:val="26"/>
        </w:rPr>
        <w:t>bảo</w:t>
      </w:r>
      <w:r w:rsidRPr="00FF65AB">
        <w:rPr>
          <w:spacing w:val="8"/>
          <w:sz w:val="26"/>
          <w:szCs w:val="26"/>
        </w:rPr>
        <w:t xml:space="preserve"> </w:t>
      </w:r>
      <w:r w:rsidRPr="00FF65AB">
        <w:rPr>
          <w:sz w:val="26"/>
          <w:szCs w:val="26"/>
        </w:rPr>
        <w:t>vệ</w:t>
      </w:r>
      <w:r w:rsidRPr="00FF65AB">
        <w:rPr>
          <w:spacing w:val="8"/>
          <w:sz w:val="26"/>
          <w:szCs w:val="26"/>
        </w:rPr>
        <w:t xml:space="preserve"> </w:t>
      </w:r>
      <w:r w:rsidRPr="00FF65AB">
        <w:rPr>
          <w:sz w:val="26"/>
          <w:szCs w:val="26"/>
        </w:rPr>
        <w:t>sau</w:t>
      </w:r>
      <w:r w:rsidRPr="00FF65AB">
        <w:rPr>
          <w:spacing w:val="9"/>
          <w:sz w:val="26"/>
          <w:szCs w:val="26"/>
        </w:rPr>
        <w:t xml:space="preserve"> </w:t>
      </w:r>
      <w:r w:rsidRPr="00FF65AB">
        <w:rPr>
          <w:sz w:val="26"/>
          <w:szCs w:val="26"/>
        </w:rPr>
        <w:t>đây:</w:t>
      </w:r>
      <w:r w:rsidRPr="00FF65AB">
        <w:rPr>
          <w:spacing w:val="14"/>
          <w:sz w:val="26"/>
          <w:szCs w:val="26"/>
        </w:rPr>
        <w:t xml:space="preserve"> </w:t>
      </w:r>
      <w:r w:rsidRPr="00FF65AB">
        <w:rPr>
          <w:sz w:val="26"/>
          <w:szCs w:val="26"/>
        </w:rPr>
        <w:t>Rơ</w:t>
      </w:r>
      <w:r w:rsidRPr="00FF65AB">
        <w:rPr>
          <w:spacing w:val="8"/>
          <w:sz w:val="26"/>
          <w:szCs w:val="26"/>
        </w:rPr>
        <w:t xml:space="preserve"> </w:t>
      </w:r>
      <w:r w:rsidRPr="00FF65AB">
        <w:rPr>
          <w:sz w:val="26"/>
          <w:szCs w:val="26"/>
        </w:rPr>
        <w:t>le</w:t>
      </w:r>
      <w:r w:rsidRPr="00FF65AB">
        <w:rPr>
          <w:spacing w:val="8"/>
          <w:sz w:val="26"/>
          <w:szCs w:val="26"/>
        </w:rPr>
        <w:t xml:space="preserve"> </w:t>
      </w:r>
      <w:r w:rsidRPr="00FF65AB">
        <w:rPr>
          <w:sz w:val="26"/>
          <w:szCs w:val="26"/>
        </w:rPr>
        <w:t>áp</w:t>
      </w:r>
      <w:r w:rsidRPr="00FF65AB">
        <w:rPr>
          <w:spacing w:val="10"/>
          <w:sz w:val="26"/>
          <w:szCs w:val="26"/>
        </w:rPr>
        <w:t xml:space="preserve"> </w:t>
      </w:r>
      <w:r w:rsidRPr="00FF65AB">
        <w:rPr>
          <w:sz w:val="26"/>
          <w:szCs w:val="26"/>
        </w:rPr>
        <w:t>suất</w:t>
      </w:r>
      <w:r w:rsidRPr="00FF65AB">
        <w:rPr>
          <w:spacing w:val="8"/>
          <w:sz w:val="26"/>
          <w:szCs w:val="26"/>
        </w:rPr>
        <w:t xml:space="preserve"> </w:t>
      </w:r>
      <w:r w:rsidRPr="00FF65AB">
        <w:rPr>
          <w:sz w:val="26"/>
          <w:szCs w:val="26"/>
        </w:rPr>
        <w:t>đột</w:t>
      </w:r>
      <w:r w:rsidRPr="00FF65AB">
        <w:rPr>
          <w:spacing w:val="8"/>
          <w:sz w:val="26"/>
          <w:szCs w:val="26"/>
        </w:rPr>
        <w:t xml:space="preserve"> </w:t>
      </w:r>
      <w:r w:rsidRPr="00FF65AB">
        <w:rPr>
          <w:sz w:val="26"/>
          <w:szCs w:val="26"/>
        </w:rPr>
        <w:t>biến</w:t>
      </w:r>
      <w:r w:rsidRPr="00FF65AB">
        <w:rPr>
          <w:spacing w:val="9"/>
          <w:sz w:val="26"/>
          <w:szCs w:val="26"/>
        </w:rPr>
        <w:t xml:space="preserve"> </w:t>
      </w:r>
      <w:r w:rsidRPr="00FF65AB">
        <w:rPr>
          <w:sz w:val="26"/>
          <w:szCs w:val="26"/>
        </w:rPr>
        <w:t>(rơle</w:t>
      </w:r>
      <w:r w:rsidRPr="00FF65AB">
        <w:rPr>
          <w:spacing w:val="8"/>
          <w:sz w:val="26"/>
          <w:szCs w:val="26"/>
        </w:rPr>
        <w:t xml:space="preserve"> </w:t>
      </w:r>
      <w:r w:rsidRPr="00FF65AB">
        <w:rPr>
          <w:sz w:val="26"/>
          <w:szCs w:val="26"/>
        </w:rPr>
        <w:t>áp</w:t>
      </w:r>
      <w:r w:rsidRPr="00FF65AB">
        <w:rPr>
          <w:spacing w:val="10"/>
          <w:sz w:val="26"/>
          <w:szCs w:val="26"/>
        </w:rPr>
        <w:t xml:space="preserve"> </w:t>
      </w:r>
      <w:r w:rsidRPr="00FF65AB">
        <w:rPr>
          <w:sz w:val="26"/>
          <w:szCs w:val="26"/>
        </w:rPr>
        <w:t>lực);</w:t>
      </w:r>
      <w:r w:rsidRPr="00FF65AB">
        <w:rPr>
          <w:spacing w:val="10"/>
          <w:sz w:val="26"/>
          <w:szCs w:val="26"/>
        </w:rPr>
        <w:t xml:space="preserve"> </w:t>
      </w:r>
      <w:r w:rsidRPr="00FF65AB">
        <w:rPr>
          <w:sz w:val="26"/>
          <w:szCs w:val="26"/>
        </w:rPr>
        <w:t>Van</w:t>
      </w:r>
      <w:r w:rsidRPr="00FF65AB">
        <w:rPr>
          <w:spacing w:val="6"/>
          <w:sz w:val="26"/>
          <w:szCs w:val="26"/>
        </w:rPr>
        <w:t xml:space="preserve"> </w:t>
      </w:r>
      <w:r w:rsidRPr="00FF65AB">
        <w:rPr>
          <w:sz w:val="26"/>
          <w:szCs w:val="26"/>
        </w:rPr>
        <w:t>phòng</w:t>
      </w:r>
      <w:r w:rsidRPr="00FF65AB">
        <w:rPr>
          <w:spacing w:val="8"/>
          <w:sz w:val="26"/>
          <w:szCs w:val="26"/>
        </w:rPr>
        <w:t xml:space="preserve"> </w:t>
      </w:r>
      <w:r w:rsidRPr="00FF65AB">
        <w:rPr>
          <w:sz w:val="26"/>
          <w:szCs w:val="26"/>
        </w:rPr>
        <w:t>nổ</w:t>
      </w:r>
      <w:r w:rsidRPr="00FF65AB">
        <w:rPr>
          <w:spacing w:val="8"/>
          <w:sz w:val="26"/>
          <w:szCs w:val="26"/>
        </w:rPr>
        <w:t xml:space="preserve"> </w:t>
      </w:r>
      <w:r w:rsidRPr="00FF65AB">
        <w:rPr>
          <w:sz w:val="26"/>
          <w:szCs w:val="26"/>
        </w:rPr>
        <w:t>(thiết</w:t>
      </w:r>
      <w:r w:rsidRPr="00FF65AB">
        <w:rPr>
          <w:spacing w:val="9"/>
          <w:sz w:val="26"/>
          <w:szCs w:val="26"/>
        </w:rPr>
        <w:t xml:space="preserve"> </w:t>
      </w:r>
      <w:r w:rsidRPr="00FF65AB">
        <w:rPr>
          <w:sz w:val="26"/>
          <w:szCs w:val="26"/>
        </w:rPr>
        <w:t>bị tự động xả áp lực), các thiết bị này phải gửi tín hiệu đi cắt máy cắt các phía của MBA khi có sự cố bên trong OLTC. Có thiết bị giới hạn bảo vệ quá điện áp quá độ; nhà sản xuất OLTC phải công bố tham số đóng cắt giới hạn khi điều chỉnh. OLTC được lắp đặt theo Hình 4 Tiêu chuẩn IEC/IEEE 60214-2: 2019.</w:t>
      </w:r>
    </w:p>
    <w:p w14:paraId="689CFBF2"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4. OLTC sử dụng đấu nối kiểu CFVV, thay đổi điện áp từ thông không đổi, điện áp trong cuộn chuyển nấc tỷ lệ thuận với hệ số điều</w:t>
      </w:r>
      <w:r w:rsidRPr="00FF65AB">
        <w:rPr>
          <w:spacing w:val="-15"/>
          <w:sz w:val="26"/>
          <w:szCs w:val="26"/>
        </w:rPr>
        <w:t xml:space="preserve"> </w:t>
      </w:r>
      <w:r w:rsidRPr="00FF65AB">
        <w:rPr>
          <w:sz w:val="26"/>
          <w:szCs w:val="26"/>
        </w:rPr>
        <w:t>chỉnh.</w:t>
      </w:r>
    </w:p>
    <w:p w14:paraId="697A5631"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5. OLTC</w:t>
      </w:r>
      <w:r w:rsidRPr="00FF65AB">
        <w:rPr>
          <w:spacing w:val="-4"/>
          <w:sz w:val="26"/>
          <w:szCs w:val="26"/>
        </w:rPr>
        <w:t xml:space="preserve"> </w:t>
      </w:r>
      <w:r w:rsidRPr="00FF65AB">
        <w:rPr>
          <w:sz w:val="26"/>
          <w:szCs w:val="26"/>
        </w:rPr>
        <w:t>có</w:t>
      </w:r>
      <w:r w:rsidRPr="00FF65AB">
        <w:rPr>
          <w:spacing w:val="-2"/>
          <w:sz w:val="26"/>
          <w:szCs w:val="26"/>
        </w:rPr>
        <w:t xml:space="preserve"> </w:t>
      </w:r>
      <w:r w:rsidRPr="00FF65AB">
        <w:rPr>
          <w:sz w:val="26"/>
          <w:szCs w:val="26"/>
        </w:rPr>
        <w:t>chỉ</w:t>
      </w:r>
      <w:r w:rsidRPr="00FF65AB">
        <w:rPr>
          <w:spacing w:val="-3"/>
          <w:sz w:val="26"/>
          <w:szCs w:val="26"/>
        </w:rPr>
        <w:t xml:space="preserve"> </w:t>
      </w:r>
      <w:r w:rsidRPr="00FF65AB">
        <w:rPr>
          <w:sz w:val="26"/>
          <w:szCs w:val="26"/>
        </w:rPr>
        <w:t>thị</w:t>
      </w:r>
      <w:r w:rsidRPr="00FF65AB">
        <w:rPr>
          <w:spacing w:val="-2"/>
          <w:sz w:val="26"/>
          <w:szCs w:val="26"/>
        </w:rPr>
        <w:t xml:space="preserve"> </w:t>
      </w:r>
      <w:r w:rsidRPr="00FF65AB">
        <w:rPr>
          <w:sz w:val="26"/>
          <w:szCs w:val="26"/>
        </w:rPr>
        <w:t>nấc</w:t>
      </w:r>
      <w:r w:rsidRPr="00FF65AB">
        <w:rPr>
          <w:spacing w:val="-6"/>
          <w:sz w:val="26"/>
          <w:szCs w:val="26"/>
        </w:rPr>
        <w:t xml:space="preserve"> </w:t>
      </w:r>
      <w:r w:rsidRPr="00FF65AB">
        <w:rPr>
          <w:sz w:val="26"/>
          <w:szCs w:val="26"/>
        </w:rPr>
        <w:t>phân</w:t>
      </w:r>
      <w:r w:rsidRPr="00FF65AB">
        <w:rPr>
          <w:spacing w:val="-2"/>
          <w:sz w:val="26"/>
          <w:szCs w:val="26"/>
        </w:rPr>
        <w:t xml:space="preserve"> </w:t>
      </w:r>
      <w:r w:rsidRPr="00FF65AB">
        <w:rPr>
          <w:sz w:val="26"/>
          <w:szCs w:val="26"/>
        </w:rPr>
        <w:t>áp</w:t>
      </w:r>
      <w:r w:rsidRPr="00FF65AB">
        <w:rPr>
          <w:spacing w:val="-3"/>
          <w:sz w:val="26"/>
          <w:szCs w:val="26"/>
        </w:rPr>
        <w:t xml:space="preserve"> </w:t>
      </w:r>
      <w:r w:rsidRPr="00FF65AB">
        <w:rPr>
          <w:sz w:val="26"/>
          <w:szCs w:val="26"/>
        </w:rPr>
        <w:t>tại</w:t>
      </w:r>
      <w:r w:rsidRPr="00FF65AB">
        <w:rPr>
          <w:spacing w:val="-2"/>
          <w:sz w:val="26"/>
          <w:szCs w:val="26"/>
        </w:rPr>
        <w:t xml:space="preserve"> </w:t>
      </w:r>
      <w:r w:rsidRPr="00FF65AB">
        <w:rPr>
          <w:sz w:val="26"/>
          <w:szCs w:val="26"/>
        </w:rPr>
        <w:t>chỗ</w:t>
      </w:r>
      <w:r w:rsidRPr="00FF65AB">
        <w:rPr>
          <w:spacing w:val="-3"/>
          <w:sz w:val="26"/>
          <w:szCs w:val="26"/>
        </w:rPr>
        <w:t xml:space="preserve"> </w:t>
      </w:r>
      <w:r w:rsidRPr="00FF65AB">
        <w:rPr>
          <w:sz w:val="26"/>
          <w:szCs w:val="26"/>
        </w:rPr>
        <w:t>và</w:t>
      </w:r>
      <w:r w:rsidRPr="00FF65AB">
        <w:rPr>
          <w:spacing w:val="-4"/>
          <w:sz w:val="26"/>
          <w:szCs w:val="26"/>
        </w:rPr>
        <w:t xml:space="preserve"> </w:t>
      </w:r>
      <w:r w:rsidRPr="00FF65AB">
        <w:rPr>
          <w:sz w:val="26"/>
          <w:szCs w:val="26"/>
        </w:rPr>
        <w:t>có</w:t>
      </w:r>
      <w:r w:rsidRPr="00FF65AB">
        <w:rPr>
          <w:spacing w:val="-2"/>
          <w:sz w:val="26"/>
          <w:szCs w:val="26"/>
        </w:rPr>
        <w:t xml:space="preserve"> </w:t>
      </w:r>
      <w:r w:rsidRPr="00FF65AB">
        <w:rPr>
          <w:sz w:val="26"/>
          <w:szCs w:val="26"/>
        </w:rPr>
        <w:t>khả</w:t>
      </w:r>
      <w:r w:rsidRPr="00FF65AB">
        <w:rPr>
          <w:spacing w:val="1"/>
          <w:sz w:val="26"/>
          <w:szCs w:val="26"/>
        </w:rPr>
        <w:t xml:space="preserve"> </w:t>
      </w:r>
      <w:r w:rsidRPr="00FF65AB">
        <w:rPr>
          <w:sz w:val="26"/>
          <w:szCs w:val="26"/>
        </w:rPr>
        <w:t>năng</w:t>
      </w:r>
      <w:r w:rsidRPr="00FF65AB">
        <w:rPr>
          <w:spacing w:val="-3"/>
          <w:sz w:val="26"/>
          <w:szCs w:val="26"/>
        </w:rPr>
        <w:t xml:space="preserve"> </w:t>
      </w:r>
      <w:r w:rsidRPr="00FF65AB">
        <w:rPr>
          <w:sz w:val="26"/>
          <w:szCs w:val="26"/>
        </w:rPr>
        <w:t>kết</w:t>
      </w:r>
      <w:r w:rsidRPr="00FF65AB">
        <w:rPr>
          <w:spacing w:val="-3"/>
          <w:sz w:val="26"/>
          <w:szCs w:val="26"/>
        </w:rPr>
        <w:t xml:space="preserve"> </w:t>
      </w:r>
      <w:r w:rsidRPr="00FF65AB">
        <w:rPr>
          <w:sz w:val="26"/>
          <w:szCs w:val="26"/>
        </w:rPr>
        <w:t>nối</w:t>
      </w:r>
      <w:r w:rsidRPr="00FF65AB">
        <w:rPr>
          <w:spacing w:val="-2"/>
          <w:sz w:val="26"/>
          <w:szCs w:val="26"/>
        </w:rPr>
        <w:t xml:space="preserve"> </w:t>
      </w:r>
      <w:r w:rsidRPr="00FF65AB">
        <w:rPr>
          <w:sz w:val="26"/>
          <w:szCs w:val="26"/>
        </w:rPr>
        <w:t>để</w:t>
      </w:r>
      <w:r w:rsidRPr="00FF65AB">
        <w:rPr>
          <w:spacing w:val="-3"/>
          <w:sz w:val="26"/>
          <w:szCs w:val="26"/>
        </w:rPr>
        <w:t xml:space="preserve"> </w:t>
      </w:r>
      <w:r w:rsidRPr="00FF65AB">
        <w:rPr>
          <w:sz w:val="26"/>
          <w:szCs w:val="26"/>
        </w:rPr>
        <w:t>chỉ</w:t>
      </w:r>
      <w:r w:rsidRPr="00FF65AB">
        <w:rPr>
          <w:spacing w:val="-3"/>
          <w:sz w:val="26"/>
          <w:szCs w:val="26"/>
        </w:rPr>
        <w:t xml:space="preserve"> </w:t>
      </w:r>
      <w:r w:rsidRPr="00FF65AB">
        <w:rPr>
          <w:sz w:val="26"/>
          <w:szCs w:val="26"/>
        </w:rPr>
        <w:t>thị</w:t>
      </w:r>
      <w:r w:rsidRPr="00FF65AB">
        <w:rPr>
          <w:spacing w:val="-5"/>
          <w:sz w:val="26"/>
          <w:szCs w:val="26"/>
        </w:rPr>
        <w:t xml:space="preserve"> </w:t>
      </w:r>
      <w:r w:rsidRPr="00FF65AB">
        <w:rPr>
          <w:sz w:val="26"/>
          <w:szCs w:val="26"/>
        </w:rPr>
        <w:t>nấc phân áp tại phòng điều khiển (tủ điều khiển xa, máy tính điều</w:t>
      </w:r>
      <w:r w:rsidRPr="00FF65AB">
        <w:rPr>
          <w:spacing w:val="-23"/>
          <w:sz w:val="26"/>
          <w:szCs w:val="26"/>
        </w:rPr>
        <w:t xml:space="preserve"> </w:t>
      </w:r>
      <w:r w:rsidRPr="00FF65AB">
        <w:rPr>
          <w:sz w:val="26"/>
          <w:szCs w:val="26"/>
        </w:rPr>
        <w:t>khiển).</w:t>
      </w:r>
    </w:p>
    <w:p w14:paraId="1549897E"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6. OLTC có khả năng điều khiển được từ xa (tự động và bằng tín hiệu điều khiển). Có khả năng điều khiển được tại chỗ (bằng điện và bằng</w:t>
      </w:r>
      <w:r w:rsidRPr="00FF65AB">
        <w:rPr>
          <w:spacing w:val="-20"/>
          <w:sz w:val="26"/>
          <w:szCs w:val="26"/>
        </w:rPr>
        <w:t xml:space="preserve"> </w:t>
      </w:r>
      <w:r w:rsidRPr="00FF65AB">
        <w:rPr>
          <w:sz w:val="26"/>
          <w:szCs w:val="26"/>
        </w:rPr>
        <w:t>tay).</w:t>
      </w:r>
    </w:p>
    <w:p w14:paraId="412C6BA2"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7. OLTC sử dụng truyền chỉ thị nấc phân áp kiểu điện trở có kèm bộ biến đổi nấc, đầu ra 4-20</w:t>
      </w:r>
      <w:r w:rsidRPr="00FF65AB">
        <w:rPr>
          <w:spacing w:val="-7"/>
          <w:sz w:val="26"/>
          <w:szCs w:val="26"/>
        </w:rPr>
        <w:t xml:space="preserve"> </w:t>
      </w:r>
      <w:r w:rsidRPr="00FF65AB">
        <w:rPr>
          <w:sz w:val="26"/>
          <w:szCs w:val="26"/>
        </w:rPr>
        <w:t>mA.</w:t>
      </w:r>
    </w:p>
    <w:p w14:paraId="6029FCEB"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8. Động cơ bộ truyền động có thể sử dụng nguồn 3 pha 380 VAC - 50 Hz; hoặc 1 pha: 220VAC - 50 Hz; nguồn điều khiển 220 VDC. Trong hộp điều</w:t>
      </w:r>
      <w:r w:rsidRPr="00FF65AB">
        <w:rPr>
          <w:spacing w:val="-48"/>
          <w:sz w:val="26"/>
          <w:szCs w:val="26"/>
        </w:rPr>
        <w:t xml:space="preserve"> </w:t>
      </w:r>
      <w:r w:rsidRPr="00FF65AB">
        <w:rPr>
          <w:sz w:val="26"/>
          <w:szCs w:val="26"/>
        </w:rPr>
        <w:t>khiển bộ</w:t>
      </w:r>
      <w:r w:rsidRPr="00FF65AB">
        <w:rPr>
          <w:spacing w:val="-9"/>
          <w:sz w:val="26"/>
          <w:szCs w:val="26"/>
        </w:rPr>
        <w:t xml:space="preserve"> </w:t>
      </w:r>
      <w:r w:rsidRPr="00FF65AB">
        <w:rPr>
          <w:sz w:val="26"/>
          <w:szCs w:val="26"/>
        </w:rPr>
        <w:t>truyền</w:t>
      </w:r>
      <w:r w:rsidRPr="00FF65AB">
        <w:rPr>
          <w:spacing w:val="-5"/>
          <w:sz w:val="26"/>
          <w:szCs w:val="26"/>
        </w:rPr>
        <w:t xml:space="preserve"> </w:t>
      </w:r>
      <w:r w:rsidRPr="00FF65AB">
        <w:rPr>
          <w:sz w:val="26"/>
          <w:szCs w:val="26"/>
        </w:rPr>
        <w:t>động</w:t>
      </w:r>
      <w:r w:rsidRPr="00FF65AB">
        <w:rPr>
          <w:spacing w:val="-6"/>
          <w:sz w:val="26"/>
          <w:szCs w:val="26"/>
        </w:rPr>
        <w:t xml:space="preserve"> </w:t>
      </w:r>
      <w:r w:rsidRPr="00FF65AB">
        <w:rPr>
          <w:sz w:val="26"/>
          <w:szCs w:val="26"/>
        </w:rPr>
        <w:t>có</w:t>
      </w:r>
      <w:r w:rsidRPr="00FF65AB">
        <w:rPr>
          <w:spacing w:val="-7"/>
          <w:sz w:val="26"/>
          <w:szCs w:val="26"/>
        </w:rPr>
        <w:t xml:space="preserve"> </w:t>
      </w:r>
      <w:r w:rsidRPr="00FF65AB">
        <w:rPr>
          <w:sz w:val="26"/>
          <w:szCs w:val="26"/>
        </w:rPr>
        <w:t>các</w:t>
      </w:r>
      <w:r w:rsidRPr="00FF65AB">
        <w:rPr>
          <w:spacing w:val="-9"/>
          <w:sz w:val="26"/>
          <w:szCs w:val="26"/>
        </w:rPr>
        <w:t xml:space="preserve"> </w:t>
      </w:r>
      <w:r w:rsidRPr="00FF65AB">
        <w:rPr>
          <w:sz w:val="26"/>
          <w:szCs w:val="26"/>
        </w:rPr>
        <w:t>tiếp</w:t>
      </w:r>
      <w:r w:rsidRPr="00FF65AB">
        <w:rPr>
          <w:spacing w:val="-8"/>
          <w:sz w:val="26"/>
          <w:szCs w:val="26"/>
        </w:rPr>
        <w:t xml:space="preserve"> </w:t>
      </w:r>
      <w:r w:rsidRPr="00FF65AB">
        <w:rPr>
          <w:sz w:val="26"/>
          <w:szCs w:val="26"/>
        </w:rPr>
        <w:t>điểm</w:t>
      </w:r>
      <w:r w:rsidRPr="00FF65AB">
        <w:rPr>
          <w:spacing w:val="-12"/>
          <w:sz w:val="26"/>
          <w:szCs w:val="26"/>
        </w:rPr>
        <w:t xml:space="preserve"> </w:t>
      </w:r>
      <w:r w:rsidRPr="00FF65AB">
        <w:rPr>
          <w:sz w:val="26"/>
          <w:szCs w:val="26"/>
        </w:rPr>
        <w:t>phục</w:t>
      </w:r>
      <w:r w:rsidRPr="00FF65AB">
        <w:rPr>
          <w:spacing w:val="-7"/>
          <w:sz w:val="26"/>
          <w:szCs w:val="26"/>
        </w:rPr>
        <w:t xml:space="preserve"> </w:t>
      </w:r>
      <w:r w:rsidRPr="00FF65AB">
        <w:rPr>
          <w:sz w:val="26"/>
          <w:szCs w:val="26"/>
        </w:rPr>
        <w:t>vụ</w:t>
      </w:r>
      <w:r w:rsidRPr="00FF65AB">
        <w:rPr>
          <w:spacing w:val="-3"/>
          <w:sz w:val="26"/>
          <w:szCs w:val="26"/>
        </w:rPr>
        <w:t xml:space="preserve"> </w:t>
      </w:r>
      <w:r w:rsidRPr="00FF65AB">
        <w:rPr>
          <w:sz w:val="26"/>
          <w:szCs w:val="26"/>
        </w:rPr>
        <w:t>truyền</w:t>
      </w:r>
      <w:r w:rsidRPr="00FF65AB">
        <w:rPr>
          <w:spacing w:val="-6"/>
          <w:sz w:val="26"/>
          <w:szCs w:val="26"/>
        </w:rPr>
        <w:t xml:space="preserve"> </w:t>
      </w:r>
      <w:r w:rsidRPr="00FF65AB">
        <w:rPr>
          <w:sz w:val="26"/>
          <w:szCs w:val="26"/>
        </w:rPr>
        <w:t>tín</w:t>
      </w:r>
      <w:r w:rsidRPr="00FF65AB">
        <w:rPr>
          <w:spacing w:val="-8"/>
          <w:sz w:val="26"/>
          <w:szCs w:val="26"/>
        </w:rPr>
        <w:t xml:space="preserve"> </w:t>
      </w:r>
      <w:r w:rsidRPr="00FF65AB">
        <w:rPr>
          <w:sz w:val="26"/>
          <w:szCs w:val="26"/>
        </w:rPr>
        <w:t>hiệu</w:t>
      </w:r>
      <w:r w:rsidRPr="00FF65AB">
        <w:rPr>
          <w:spacing w:val="-8"/>
          <w:sz w:val="26"/>
          <w:szCs w:val="26"/>
        </w:rPr>
        <w:t xml:space="preserve"> </w:t>
      </w:r>
      <w:r w:rsidRPr="00FF65AB">
        <w:rPr>
          <w:sz w:val="26"/>
          <w:szCs w:val="26"/>
        </w:rPr>
        <w:t>nấc</w:t>
      </w:r>
      <w:r w:rsidRPr="00FF65AB">
        <w:rPr>
          <w:spacing w:val="-10"/>
          <w:sz w:val="26"/>
          <w:szCs w:val="26"/>
        </w:rPr>
        <w:t xml:space="preserve"> </w:t>
      </w:r>
      <w:r w:rsidRPr="00FF65AB">
        <w:rPr>
          <w:sz w:val="26"/>
          <w:szCs w:val="26"/>
        </w:rPr>
        <w:t>tới</w:t>
      </w:r>
      <w:r w:rsidRPr="00FF65AB">
        <w:rPr>
          <w:spacing w:val="-8"/>
          <w:sz w:val="26"/>
          <w:szCs w:val="26"/>
        </w:rPr>
        <w:t xml:space="preserve"> </w:t>
      </w:r>
      <w:r w:rsidRPr="00FF65AB">
        <w:rPr>
          <w:sz w:val="26"/>
          <w:szCs w:val="26"/>
        </w:rPr>
        <w:t>hệ</w:t>
      </w:r>
      <w:r w:rsidRPr="00FF65AB">
        <w:rPr>
          <w:spacing w:val="-7"/>
          <w:sz w:val="26"/>
          <w:szCs w:val="26"/>
        </w:rPr>
        <w:t xml:space="preserve"> </w:t>
      </w:r>
      <w:r w:rsidRPr="00FF65AB">
        <w:rPr>
          <w:sz w:val="26"/>
          <w:szCs w:val="26"/>
        </w:rPr>
        <w:t>thống</w:t>
      </w:r>
      <w:r w:rsidRPr="00FF65AB">
        <w:rPr>
          <w:spacing w:val="-7"/>
          <w:sz w:val="26"/>
          <w:szCs w:val="26"/>
        </w:rPr>
        <w:t xml:space="preserve"> </w:t>
      </w:r>
      <w:r w:rsidRPr="00FF65AB">
        <w:rPr>
          <w:sz w:val="26"/>
          <w:szCs w:val="26"/>
        </w:rPr>
        <w:t>SCADA hoặc tới các trung tâm điều khiển</w:t>
      </w:r>
      <w:r w:rsidRPr="00FF65AB">
        <w:rPr>
          <w:spacing w:val="-4"/>
          <w:sz w:val="26"/>
          <w:szCs w:val="26"/>
        </w:rPr>
        <w:t xml:space="preserve"> </w:t>
      </w:r>
      <w:r w:rsidRPr="00FF65AB">
        <w:rPr>
          <w:sz w:val="26"/>
          <w:szCs w:val="26"/>
        </w:rPr>
        <w:t>xa.</w:t>
      </w:r>
    </w:p>
    <w:p w14:paraId="45D89FC2"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9. Bảng</w:t>
      </w:r>
      <w:r w:rsidRPr="00FF65AB">
        <w:rPr>
          <w:spacing w:val="-14"/>
          <w:sz w:val="26"/>
          <w:szCs w:val="26"/>
        </w:rPr>
        <w:t xml:space="preserve"> </w:t>
      </w:r>
      <w:r w:rsidRPr="00FF65AB">
        <w:rPr>
          <w:sz w:val="26"/>
          <w:szCs w:val="26"/>
        </w:rPr>
        <w:t>thông</w:t>
      </w:r>
      <w:r w:rsidRPr="00FF65AB">
        <w:rPr>
          <w:spacing w:val="-14"/>
          <w:sz w:val="26"/>
          <w:szCs w:val="26"/>
        </w:rPr>
        <w:t xml:space="preserve"> </w:t>
      </w:r>
      <w:r w:rsidRPr="00FF65AB">
        <w:rPr>
          <w:sz w:val="26"/>
          <w:szCs w:val="26"/>
        </w:rPr>
        <w:t>số</w:t>
      </w:r>
      <w:r w:rsidRPr="00FF65AB">
        <w:rPr>
          <w:spacing w:val="-12"/>
          <w:sz w:val="26"/>
          <w:szCs w:val="26"/>
        </w:rPr>
        <w:t xml:space="preserve"> </w:t>
      </w:r>
      <w:r w:rsidRPr="00FF65AB">
        <w:rPr>
          <w:sz w:val="26"/>
          <w:szCs w:val="26"/>
        </w:rPr>
        <w:t>OLTC</w:t>
      </w:r>
      <w:r w:rsidRPr="00FF65AB">
        <w:rPr>
          <w:spacing w:val="-13"/>
          <w:sz w:val="26"/>
          <w:szCs w:val="26"/>
        </w:rPr>
        <w:t xml:space="preserve"> </w:t>
      </w:r>
      <w:r w:rsidRPr="00FF65AB">
        <w:rPr>
          <w:sz w:val="26"/>
          <w:szCs w:val="26"/>
        </w:rPr>
        <w:t>phải</w:t>
      </w:r>
      <w:r w:rsidRPr="00FF65AB">
        <w:rPr>
          <w:spacing w:val="-13"/>
          <w:sz w:val="26"/>
          <w:szCs w:val="26"/>
        </w:rPr>
        <w:t xml:space="preserve"> </w:t>
      </w:r>
      <w:r w:rsidRPr="00FF65AB">
        <w:rPr>
          <w:sz w:val="26"/>
          <w:szCs w:val="26"/>
        </w:rPr>
        <w:t>ghi</w:t>
      </w:r>
      <w:r w:rsidRPr="00FF65AB">
        <w:rPr>
          <w:spacing w:val="-13"/>
          <w:sz w:val="26"/>
          <w:szCs w:val="26"/>
        </w:rPr>
        <w:t xml:space="preserve"> </w:t>
      </w:r>
      <w:r w:rsidRPr="00FF65AB">
        <w:rPr>
          <w:sz w:val="26"/>
          <w:szCs w:val="26"/>
        </w:rPr>
        <w:t>đầy</w:t>
      </w:r>
      <w:r w:rsidRPr="00FF65AB">
        <w:rPr>
          <w:spacing w:val="-15"/>
          <w:sz w:val="26"/>
          <w:szCs w:val="26"/>
        </w:rPr>
        <w:t xml:space="preserve"> </w:t>
      </w:r>
      <w:r w:rsidRPr="00FF65AB">
        <w:rPr>
          <w:sz w:val="26"/>
          <w:szCs w:val="26"/>
        </w:rPr>
        <w:t>đủ</w:t>
      </w:r>
      <w:r w:rsidRPr="00FF65AB">
        <w:rPr>
          <w:spacing w:val="-12"/>
          <w:sz w:val="26"/>
          <w:szCs w:val="26"/>
        </w:rPr>
        <w:t xml:space="preserve"> </w:t>
      </w:r>
      <w:r w:rsidRPr="00FF65AB">
        <w:rPr>
          <w:sz w:val="26"/>
          <w:szCs w:val="26"/>
        </w:rPr>
        <w:t>thông</w:t>
      </w:r>
      <w:r w:rsidRPr="00FF65AB">
        <w:rPr>
          <w:spacing w:val="-14"/>
          <w:sz w:val="26"/>
          <w:szCs w:val="26"/>
        </w:rPr>
        <w:t xml:space="preserve"> </w:t>
      </w:r>
      <w:r w:rsidRPr="00FF65AB">
        <w:rPr>
          <w:sz w:val="26"/>
          <w:szCs w:val="26"/>
        </w:rPr>
        <w:t>số</w:t>
      </w:r>
      <w:r w:rsidRPr="00FF65AB">
        <w:rPr>
          <w:spacing w:val="-12"/>
          <w:sz w:val="26"/>
          <w:szCs w:val="26"/>
        </w:rPr>
        <w:t xml:space="preserve"> </w:t>
      </w:r>
      <w:r w:rsidRPr="00FF65AB">
        <w:rPr>
          <w:sz w:val="26"/>
          <w:szCs w:val="26"/>
        </w:rPr>
        <w:t>theo</w:t>
      </w:r>
      <w:r w:rsidRPr="00FF65AB">
        <w:rPr>
          <w:spacing w:val="-12"/>
          <w:sz w:val="26"/>
          <w:szCs w:val="26"/>
        </w:rPr>
        <w:t xml:space="preserve"> </w:t>
      </w:r>
      <w:r w:rsidRPr="00FF65AB">
        <w:rPr>
          <w:sz w:val="26"/>
          <w:szCs w:val="26"/>
        </w:rPr>
        <w:t>Mục</w:t>
      </w:r>
      <w:r w:rsidRPr="00FF65AB">
        <w:rPr>
          <w:spacing w:val="-15"/>
          <w:sz w:val="26"/>
          <w:szCs w:val="26"/>
        </w:rPr>
        <w:t xml:space="preserve"> </w:t>
      </w:r>
      <w:r w:rsidRPr="00FF65AB">
        <w:rPr>
          <w:sz w:val="26"/>
          <w:szCs w:val="26"/>
        </w:rPr>
        <w:t>9</w:t>
      </w:r>
      <w:r w:rsidRPr="00FF65AB">
        <w:rPr>
          <w:spacing w:val="-10"/>
          <w:sz w:val="26"/>
          <w:szCs w:val="26"/>
        </w:rPr>
        <w:t xml:space="preserve"> </w:t>
      </w:r>
      <w:r w:rsidRPr="00FF65AB">
        <w:rPr>
          <w:sz w:val="26"/>
          <w:szCs w:val="26"/>
        </w:rPr>
        <w:t>của</w:t>
      </w:r>
      <w:r w:rsidRPr="00FF65AB">
        <w:rPr>
          <w:spacing w:val="-12"/>
          <w:sz w:val="26"/>
          <w:szCs w:val="26"/>
        </w:rPr>
        <w:t xml:space="preserve"> </w:t>
      </w:r>
      <w:r w:rsidRPr="00FF65AB">
        <w:rPr>
          <w:sz w:val="26"/>
          <w:szCs w:val="26"/>
        </w:rPr>
        <w:t>Tiêu</w:t>
      </w:r>
      <w:r w:rsidRPr="00FF65AB">
        <w:rPr>
          <w:spacing w:val="-11"/>
          <w:sz w:val="26"/>
          <w:szCs w:val="26"/>
        </w:rPr>
        <w:t xml:space="preserve"> </w:t>
      </w:r>
      <w:r w:rsidRPr="00FF65AB">
        <w:rPr>
          <w:sz w:val="26"/>
          <w:szCs w:val="26"/>
        </w:rPr>
        <w:t>chuẩn IEC 60214-1-2:</w:t>
      </w:r>
      <w:r w:rsidRPr="00FF65AB">
        <w:rPr>
          <w:spacing w:val="-4"/>
          <w:sz w:val="26"/>
          <w:szCs w:val="26"/>
        </w:rPr>
        <w:t xml:space="preserve"> </w:t>
      </w:r>
      <w:r w:rsidRPr="00FF65AB">
        <w:rPr>
          <w:sz w:val="26"/>
          <w:szCs w:val="26"/>
        </w:rPr>
        <w:t>2014.</w:t>
      </w:r>
    </w:p>
    <w:p w14:paraId="2275ADE5"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10. OLTC</w:t>
      </w:r>
      <w:r w:rsidRPr="00FF65AB">
        <w:rPr>
          <w:spacing w:val="-10"/>
          <w:sz w:val="26"/>
          <w:szCs w:val="26"/>
        </w:rPr>
        <w:t xml:space="preserve"> </w:t>
      </w:r>
      <w:r w:rsidRPr="00FF65AB">
        <w:rPr>
          <w:sz w:val="26"/>
          <w:szCs w:val="26"/>
        </w:rPr>
        <w:t>được</w:t>
      </w:r>
      <w:r w:rsidRPr="00FF65AB">
        <w:rPr>
          <w:spacing w:val="-9"/>
          <w:sz w:val="26"/>
          <w:szCs w:val="26"/>
        </w:rPr>
        <w:t xml:space="preserve"> </w:t>
      </w:r>
      <w:r w:rsidRPr="00FF65AB">
        <w:rPr>
          <w:sz w:val="26"/>
          <w:szCs w:val="26"/>
        </w:rPr>
        <w:t>thử</w:t>
      </w:r>
      <w:r w:rsidRPr="00FF65AB">
        <w:rPr>
          <w:spacing w:val="-14"/>
          <w:sz w:val="26"/>
          <w:szCs w:val="26"/>
        </w:rPr>
        <w:t xml:space="preserve"> </w:t>
      </w:r>
      <w:r w:rsidRPr="00FF65AB">
        <w:rPr>
          <w:sz w:val="26"/>
          <w:szCs w:val="26"/>
        </w:rPr>
        <w:t>nghiệm</w:t>
      </w:r>
      <w:r w:rsidRPr="00FF65AB">
        <w:rPr>
          <w:spacing w:val="-15"/>
          <w:sz w:val="26"/>
          <w:szCs w:val="26"/>
        </w:rPr>
        <w:t xml:space="preserve"> </w:t>
      </w:r>
      <w:r w:rsidRPr="00FF65AB">
        <w:rPr>
          <w:sz w:val="26"/>
          <w:szCs w:val="26"/>
        </w:rPr>
        <w:t>Type</w:t>
      </w:r>
      <w:r w:rsidRPr="00FF65AB">
        <w:rPr>
          <w:spacing w:val="-9"/>
          <w:sz w:val="26"/>
          <w:szCs w:val="26"/>
        </w:rPr>
        <w:t xml:space="preserve"> </w:t>
      </w:r>
      <w:r w:rsidRPr="00FF65AB">
        <w:rPr>
          <w:sz w:val="26"/>
          <w:szCs w:val="26"/>
        </w:rPr>
        <w:t>Test</w:t>
      </w:r>
      <w:r w:rsidRPr="00FF65AB">
        <w:rPr>
          <w:spacing w:val="-12"/>
          <w:sz w:val="26"/>
          <w:szCs w:val="26"/>
        </w:rPr>
        <w:t xml:space="preserve"> </w:t>
      </w:r>
      <w:r w:rsidRPr="00FF65AB">
        <w:rPr>
          <w:sz w:val="26"/>
          <w:szCs w:val="26"/>
        </w:rPr>
        <w:t>theo</w:t>
      </w:r>
      <w:r w:rsidRPr="00FF65AB">
        <w:rPr>
          <w:spacing w:val="-9"/>
          <w:sz w:val="26"/>
          <w:szCs w:val="26"/>
        </w:rPr>
        <w:t xml:space="preserve"> </w:t>
      </w:r>
      <w:r w:rsidRPr="00FF65AB">
        <w:rPr>
          <w:sz w:val="26"/>
          <w:szCs w:val="26"/>
        </w:rPr>
        <w:t>Mục</w:t>
      </w:r>
      <w:r w:rsidRPr="00FF65AB">
        <w:rPr>
          <w:spacing w:val="-12"/>
          <w:sz w:val="26"/>
          <w:szCs w:val="26"/>
        </w:rPr>
        <w:t xml:space="preserve"> </w:t>
      </w:r>
      <w:r w:rsidRPr="00FF65AB">
        <w:rPr>
          <w:sz w:val="26"/>
          <w:szCs w:val="26"/>
        </w:rPr>
        <w:t>5.2</w:t>
      </w:r>
      <w:r w:rsidRPr="00FF65AB">
        <w:rPr>
          <w:spacing w:val="-5"/>
          <w:sz w:val="26"/>
          <w:szCs w:val="26"/>
        </w:rPr>
        <w:t xml:space="preserve"> </w:t>
      </w:r>
      <w:r w:rsidRPr="00FF65AB">
        <w:rPr>
          <w:sz w:val="26"/>
          <w:szCs w:val="26"/>
        </w:rPr>
        <w:t>Tiêu</w:t>
      </w:r>
      <w:r w:rsidRPr="00FF65AB">
        <w:rPr>
          <w:spacing w:val="-9"/>
          <w:sz w:val="26"/>
          <w:szCs w:val="26"/>
        </w:rPr>
        <w:t xml:space="preserve"> </w:t>
      </w:r>
      <w:r w:rsidRPr="00FF65AB">
        <w:rPr>
          <w:sz w:val="26"/>
          <w:szCs w:val="26"/>
        </w:rPr>
        <w:t>chuẩn</w:t>
      </w:r>
      <w:r w:rsidRPr="00FF65AB">
        <w:rPr>
          <w:spacing w:val="-10"/>
          <w:sz w:val="26"/>
          <w:szCs w:val="26"/>
        </w:rPr>
        <w:t xml:space="preserve"> </w:t>
      </w:r>
      <w:r w:rsidRPr="00FF65AB">
        <w:rPr>
          <w:sz w:val="26"/>
          <w:szCs w:val="26"/>
        </w:rPr>
        <w:t>IEC</w:t>
      </w:r>
      <w:r w:rsidRPr="00FF65AB">
        <w:rPr>
          <w:spacing w:val="-9"/>
          <w:sz w:val="26"/>
          <w:szCs w:val="26"/>
        </w:rPr>
        <w:t xml:space="preserve"> </w:t>
      </w:r>
      <w:r w:rsidRPr="00FF65AB">
        <w:rPr>
          <w:sz w:val="26"/>
          <w:szCs w:val="26"/>
        </w:rPr>
        <w:t xml:space="preserve">60214- 1; </w:t>
      </w:r>
      <w:r w:rsidRPr="00FF65AB">
        <w:rPr>
          <w:sz w:val="26"/>
          <w:szCs w:val="26"/>
        </w:rPr>
        <w:lastRenderedPageBreak/>
        <w:t>Routine Test theo Mục 5.3 Tiêu chuẩn IEC 60214-1:</w:t>
      </w:r>
      <w:r w:rsidRPr="00FF65AB">
        <w:rPr>
          <w:spacing w:val="-5"/>
          <w:sz w:val="26"/>
          <w:szCs w:val="26"/>
        </w:rPr>
        <w:t xml:space="preserve"> </w:t>
      </w:r>
      <w:r w:rsidRPr="00FF65AB">
        <w:rPr>
          <w:sz w:val="26"/>
          <w:szCs w:val="26"/>
        </w:rPr>
        <w:t>2014.</w:t>
      </w:r>
    </w:p>
    <w:p w14:paraId="179CEA8F"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11. Giới hạn tăng nhiệt độ tiếp điểm OLTC: 20 </w:t>
      </w:r>
      <w:r w:rsidRPr="00FF65AB">
        <w:rPr>
          <w:sz w:val="26"/>
          <w:szCs w:val="26"/>
          <w:vertAlign w:val="superscript"/>
        </w:rPr>
        <w:t>0</w:t>
      </w:r>
      <w:r w:rsidRPr="00FF65AB">
        <w:rPr>
          <w:sz w:val="26"/>
          <w:szCs w:val="26"/>
        </w:rPr>
        <w:t xml:space="preserve">C, khi dòng điện đi qua có trị số 1,2 lần dòng định </w:t>
      </w:r>
      <w:r w:rsidRPr="00FF65AB">
        <w:rPr>
          <w:spacing w:val="-3"/>
          <w:sz w:val="26"/>
          <w:szCs w:val="26"/>
        </w:rPr>
        <w:t xml:space="preserve">mức </w:t>
      </w:r>
      <w:r w:rsidRPr="00FF65AB">
        <w:rPr>
          <w:sz w:val="26"/>
          <w:szCs w:val="26"/>
        </w:rPr>
        <w:t>ở chế độ vận hành liên</w:t>
      </w:r>
      <w:r w:rsidRPr="00FF65AB">
        <w:rPr>
          <w:spacing w:val="-12"/>
          <w:sz w:val="26"/>
          <w:szCs w:val="26"/>
        </w:rPr>
        <w:t xml:space="preserve"> </w:t>
      </w:r>
      <w:r w:rsidRPr="00FF65AB">
        <w:rPr>
          <w:sz w:val="26"/>
          <w:szCs w:val="26"/>
        </w:rPr>
        <w:t>tục.</w:t>
      </w:r>
    </w:p>
    <w:p w14:paraId="79DF248C"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12. Số</w:t>
      </w:r>
      <w:r w:rsidRPr="00FF65AB">
        <w:rPr>
          <w:spacing w:val="-14"/>
          <w:sz w:val="26"/>
          <w:szCs w:val="26"/>
        </w:rPr>
        <w:t xml:space="preserve"> </w:t>
      </w:r>
      <w:r w:rsidRPr="00FF65AB">
        <w:rPr>
          <w:sz w:val="26"/>
          <w:szCs w:val="26"/>
        </w:rPr>
        <w:t>lần</w:t>
      </w:r>
      <w:r w:rsidRPr="00FF65AB">
        <w:rPr>
          <w:spacing w:val="-11"/>
          <w:sz w:val="26"/>
          <w:szCs w:val="26"/>
        </w:rPr>
        <w:t xml:space="preserve"> </w:t>
      </w:r>
      <w:r w:rsidRPr="00FF65AB">
        <w:rPr>
          <w:sz w:val="26"/>
          <w:szCs w:val="26"/>
        </w:rPr>
        <w:t>thao</w:t>
      </w:r>
      <w:r w:rsidRPr="00FF65AB">
        <w:rPr>
          <w:spacing w:val="-13"/>
          <w:sz w:val="26"/>
          <w:szCs w:val="26"/>
        </w:rPr>
        <w:t xml:space="preserve"> </w:t>
      </w:r>
      <w:r w:rsidRPr="00FF65AB">
        <w:rPr>
          <w:sz w:val="26"/>
          <w:szCs w:val="26"/>
        </w:rPr>
        <w:t>tác</w:t>
      </w:r>
      <w:r w:rsidRPr="00FF65AB">
        <w:rPr>
          <w:spacing w:val="-15"/>
          <w:sz w:val="26"/>
          <w:szCs w:val="26"/>
        </w:rPr>
        <w:t xml:space="preserve"> </w:t>
      </w:r>
      <w:r w:rsidRPr="00FF65AB">
        <w:rPr>
          <w:sz w:val="26"/>
          <w:szCs w:val="26"/>
        </w:rPr>
        <w:t>của</w:t>
      </w:r>
      <w:r w:rsidRPr="00FF65AB">
        <w:rPr>
          <w:spacing w:val="-11"/>
          <w:sz w:val="26"/>
          <w:szCs w:val="26"/>
        </w:rPr>
        <w:t xml:space="preserve"> </w:t>
      </w:r>
      <w:r w:rsidRPr="00FF65AB">
        <w:rPr>
          <w:sz w:val="26"/>
          <w:szCs w:val="26"/>
        </w:rPr>
        <w:t>OLTC</w:t>
      </w:r>
      <w:r w:rsidRPr="00FF65AB">
        <w:rPr>
          <w:spacing w:val="-12"/>
          <w:sz w:val="26"/>
          <w:szCs w:val="26"/>
        </w:rPr>
        <w:t xml:space="preserve"> </w:t>
      </w:r>
      <w:r w:rsidRPr="00FF65AB">
        <w:rPr>
          <w:sz w:val="26"/>
          <w:szCs w:val="26"/>
        </w:rPr>
        <w:t>để</w:t>
      </w:r>
      <w:r w:rsidRPr="00FF65AB">
        <w:rPr>
          <w:spacing w:val="-14"/>
          <w:sz w:val="26"/>
          <w:szCs w:val="26"/>
        </w:rPr>
        <w:t xml:space="preserve"> </w:t>
      </w:r>
      <w:r w:rsidRPr="00FF65AB">
        <w:rPr>
          <w:sz w:val="26"/>
          <w:szCs w:val="26"/>
        </w:rPr>
        <w:t>đại</w:t>
      </w:r>
      <w:r w:rsidRPr="00FF65AB">
        <w:rPr>
          <w:spacing w:val="-12"/>
          <w:sz w:val="26"/>
          <w:szCs w:val="26"/>
        </w:rPr>
        <w:t xml:space="preserve"> </w:t>
      </w:r>
      <w:r w:rsidRPr="00FF65AB">
        <w:rPr>
          <w:sz w:val="26"/>
          <w:szCs w:val="26"/>
        </w:rPr>
        <w:t>tu</w:t>
      </w:r>
      <w:r w:rsidRPr="00FF65AB">
        <w:rPr>
          <w:spacing w:val="-13"/>
          <w:sz w:val="26"/>
          <w:szCs w:val="26"/>
        </w:rPr>
        <w:t xml:space="preserve"> </w:t>
      </w:r>
      <w:r w:rsidRPr="00FF65AB">
        <w:rPr>
          <w:sz w:val="26"/>
          <w:szCs w:val="26"/>
        </w:rPr>
        <w:t>tiếp</w:t>
      </w:r>
      <w:r w:rsidRPr="00FF65AB">
        <w:rPr>
          <w:spacing w:val="-12"/>
          <w:sz w:val="26"/>
          <w:szCs w:val="26"/>
        </w:rPr>
        <w:t xml:space="preserve"> </w:t>
      </w:r>
      <w:r w:rsidRPr="00FF65AB">
        <w:rPr>
          <w:sz w:val="26"/>
          <w:szCs w:val="26"/>
        </w:rPr>
        <w:t>điểm</w:t>
      </w:r>
      <w:r w:rsidRPr="00FF65AB">
        <w:rPr>
          <w:spacing w:val="-15"/>
          <w:sz w:val="26"/>
          <w:szCs w:val="26"/>
        </w:rPr>
        <w:t xml:space="preserve"> </w:t>
      </w:r>
      <w:r w:rsidRPr="00FF65AB">
        <w:rPr>
          <w:sz w:val="26"/>
          <w:szCs w:val="26"/>
        </w:rPr>
        <w:t>OLTC</w:t>
      </w:r>
      <w:r w:rsidRPr="00FF65AB">
        <w:rPr>
          <w:spacing w:val="-12"/>
          <w:sz w:val="26"/>
          <w:szCs w:val="26"/>
        </w:rPr>
        <w:t xml:space="preserve"> </w:t>
      </w:r>
      <w:r w:rsidRPr="00FF65AB">
        <w:rPr>
          <w:sz w:val="26"/>
          <w:szCs w:val="26"/>
        </w:rPr>
        <w:t>là</w:t>
      </w:r>
      <w:r w:rsidRPr="00FF65AB">
        <w:rPr>
          <w:spacing w:val="-11"/>
          <w:sz w:val="26"/>
          <w:szCs w:val="26"/>
        </w:rPr>
        <w:t xml:space="preserve"> </w:t>
      </w:r>
      <w:r w:rsidRPr="00FF65AB">
        <w:rPr>
          <w:sz w:val="26"/>
          <w:szCs w:val="26"/>
        </w:rPr>
        <w:t>1,2</w:t>
      </w:r>
      <w:r w:rsidRPr="00FF65AB">
        <w:rPr>
          <w:spacing w:val="-14"/>
          <w:sz w:val="26"/>
          <w:szCs w:val="26"/>
        </w:rPr>
        <w:t xml:space="preserve"> </w:t>
      </w:r>
      <w:r w:rsidRPr="00FF65AB">
        <w:rPr>
          <w:sz w:val="26"/>
          <w:szCs w:val="26"/>
        </w:rPr>
        <w:t>lần</w:t>
      </w:r>
      <w:r w:rsidRPr="00FF65AB">
        <w:rPr>
          <w:spacing w:val="-13"/>
          <w:sz w:val="26"/>
          <w:szCs w:val="26"/>
        </w:rPr>
        <w:t xml:space="preserve"> </w:t>
      </w:r>
      <w:r w:rsidRPr="00FF65AB">
        <w:rPr>
          <w:sz w:val="26"/>
          <w:szCs w:val="26"/>
        </w:rPr>
        <w:t>số</w:t>
      </w:r>
      <w:r w:rsidRPr="00FF65AB">
        <w:rPr>
          <w:spacing w:val="-13"/>
          <w:sz w:val="26"/>
          <w:szCs w:val="26"/>
        </w:rPr>
        <w:t xml:space="preserve"> </w:t>
      </w:r>
      <w:r w:rsidRPr="00FF65AB">
        <w:rPr>
          <w:sz w:val="26"/>
          <w:szCs w:val="26"/>
        </w:rPr>
        <w:t>lần</w:t>
      </w:r>
      <w:r w:rsidRPr="00FF65AB">
        <w:rPr>
          <w:spacing w:val="-12"/>
          <w:sz w:val="26"/>
          <w:szCs w:val="26"/>
        </w:rPr>
        <w:t xml:space="preserve"> </w:t>
      </w:r>
      <w:r w:rsidRPr="00FF65AB">
        <w:rPr>
          <w:sz w:val="26"/>
          <w:szCs w:val="26"/>
        </w:rPr>
        <w:t>thao tác</w:t>
      </w:r>
      <w:r w:rsidRPr="00FF65AB">
        <w:rPr>
          <w:spacing w:val="26"/>
          <w:sz w:val="26"/>
          <w:szCs w:val="26"/>
        </w:rPr>
        <w:t xml:space="preserve"> </w:t>
      </w:r>
      <w:r w:rsidRPr="00FF65AB">
        <w:rPr>
          <w:sz w:val="26"/>
          <w:szCs w:val="26"/>
        </w:rPr>
        <w:t>giữa</w:t>
      </w:r>
      <w:r w:rsidRPr="00FF65AB">
        <w:rPr>
          <w:spacing w:val="28"/>
          <w:sz w:val="26"/>
          <w:szCs w:val="26"/>
        </w:rPr>
        <w:t xml:space="preserve"> </w:t>
      </w:r>
      <w:r w:rsidRPr="00FF65AB">
        <w:rPr>
          <w:sz w:val="26"/>
          <w:szCs w:val="26"/>
        </w:rPr>
        <w:t>2</w:t>
      </w:r>
      <w:r w:rsidRPr="00FF65AB">
        <w:rPr>
          <w:spacing w:val="27"/>
          <w:sz w:val="26"/>
          <w:szCs w:val="26"/>
        </w:rPr>
        <w:t xml:space="preserve"> </w:t>
      </w:r>
      <w:r w:rsidRPr="00FF65AB">
        <w:rPr>
          <w:sz w:val="26"/>
          <w:szCs w:val="26"/>
        </w:rPr>
        <w:t>lần</w:t>
      </w:r>
      <w:r w:rsidRPr="00FF65AB">
        <w:rPr>
          <w:spacing w:val="27"/>
          <w:sz w:val="26"/>
          <w:szCs w:val="26"/>
        </w:rPr>
        <w:t xml:space="preserve"> </w:t>
      </w:r>
      <w:r w:rsidRPr="00FF65AB">
        <w:rPr>
          <w:sz w:val="26"/>
          <w:szCs w:val="26"/>
        </w:rPr>
        <w:t>bảo</w:t>
      </w:r>
      <w:r w:rsidRPr="00FF65AB">
        <w:rPr>
          <w:spacing w:val="27"/>
          <w:sz w:val="26"/>
          <w:szCs w:val="26"/>
        </w:rPr>
        <w:t xml:space="preserve"> </w:t>
      </w:r>
      <w:r w:rsidRPr="00FF65AB">
        <w:rPr>
          <w:sz w:val="26"/>
          <w:szCs w:val="26"/>
        </w:rPr>
        <w:t>trì</w:t>
      </w:r>
      <w:r w:rsidRPr="00FF65AB">
        <w:rPr>
          <w:spacing w:val="27"/>
          <w:sz w:val="26"/>
          <w:szCs w:val="26"/>
        </w:rPr>
        <w:t xml:space="preserve"> </w:t>
      </w:r>
      <w:r w:rsidRPr="00FF65AB">
        <w:rPr>
          <w:sz w:val="26"/>
          <w:szCs w:val="26"/>
        </w:rPr>
        <w:t>theo</w:t>
      </w:r>
      <w:r w:rsidRPr="00FF65AB">
        <w:rPr>
          <w:spacing w:val="27"/>
          <w:sz w:val="26"/>
          <w:szCs w:val="26"/>
        </w:rPr>
        <w:t xml:space="preserve"> </w:t>
      </w:r>
      <w:r w:rsidRPr="00FF65AB">
        <w:rPr>
          <w:sz w:val="26"/>
          <w:szCs w:val="26"/>
        </w:rPr>
        <w:t>hướng</w:t>
      </w:r>
      <w:r w:rsidRPr="00FF65AB">
        <w:rPr>
          <w:spacing w:val="26"/>
          <w:sz w:val="26"/>
          <w:szCs w:val="26"/>
        </w:rPr>
        <w:t xml:space="preserve"> </w:t>
      </w:r>
      <w:r w:rsidRPr="00FF65AB">
        <w:rPr>
          <w:sz w:val="26"/>
          <w:szCs w:val="26"/>
        </w:rPr>
        <w:t>dẫn</w:t>
      </w:r>
      <w:r w:rsidRPr="00FF65AB">
        <w:rPr>
          <w:spacing w:val="29"/>
          <w:sz w:val="26"/>
          <w:szCs w:val="26"/>
        </w:rPr>
        <w:t xml:space="preserve"> </w:t>
      </w:r>
      <w:r w:rsidRPr="00FF65AB">
        <w:rPr>
          <w:sz w:val="26"/>
          <w:szCs w:val="26"/>
        </w:rPr>
        <w:t>của</w:t>
      </w:r>
      <w:r w:rsidRPr="00FF65AB">
        <w:rPr>
          <w:spacing w:val="27"/>
          <w:sz w:val="26"/>
          <w:szCs w:val="26"/>
        </w:rPr>
        <w:t xml:space="preserve"> </w:t>
      </w:r>
      <w:r w:rsidRPr="00FF65AB">
        <w:rPr>
          <w:sz w:val="26"/>
          <w:szCs w:val="26"/>
        </w:rPr>
        <w:t>nhà</w:t>
      </w:r>
      <w:r w:rsidRPr="00FF65AB">
        <w:rPr>
          <w:spacing w:val="26"/>
          <w:sz w:val="26"/>
          <w:szCs w:val="26"/>
        </w:rPr>
        <w:t xml:space="preserve"> </w:t>
      </w:r>
      <w:r w:rsidRPr="00FF65AB">
        <w:rPr>
          <w:sz w:val="26"/>
          <w:szCs w:val="26"/>
        </w:rPr>
        <w:t>sản</w:t>
      </w:r>
      <w:r w:rsidRPr="00FF65AB">
        <w:rPr>
          <w:spacing w:val="26"/>
          <w:sz w:val="26"/>
          <w:szCs w:val="26"/>
        </w:rPr>
        <w:t xml:space="preserve"> </w:t>
      </w:r>
      <w:r w:rsidRPr="00FF65AB">
        <w:rPr>
          <w:sz w:val="26"/>
          <w:szCs w:val="26"/>
        </w:rPr>
        <w:t>xuất</w:t>
      </w:r>
      <w:r w:rsidRPr="00FF65AB">
        <w:rPr>
          <w:spacing w:val="26"/>
          <w:sz w:val="26"/>
          <w:szCs w:val="26"/>
        </w:rPr>
        <w:t xml:space="preserve"> </w:t>
      </w:r>
      <w:r w:rsidRPr="00FF65AB">
        <w:rPr>
          <w:sz w:val="26"/>
          <w:szCs w:val="26"/>
        </w:rPr>
        <w:t>nhưng</w:t>
      </w:r>
      <w:r w:rsidRPr="00FF65AB">
        <w:rPr>
          <w:spacing w:val="27"/>
          <w:sz w:val="26"/>
          <w:szCs w:val="26"/>
        </w:rPr>
        <w:t xml:space="preserve"> </w:t>
      </w:r>
      <w:r w:rsidRPr="00FF65AB">
        <w:rPr>
          <w:sz w:val="26"/>
          <w:szCs w:val="26"/>
        </w:rPr>
        <w:t>không</w:t>
      </w:r>
      <w:r w:rsidRPr="00FF65AB">
        <w:rPr>
          <w:spacing w:val="27"/>
          <w:sz w:val="26"/>
          <w:szCs w:val="26"/>
        </w:rPr>
        <w:t xml:space="preserve"> </w:t>
      </w:r>
      <w:r w:rsidRPr="00FF65AB">
        <w:rPr>
          <w:sz w:val="26"/>
          <w:szCs w:val="26"/>
        </w:rPr>
        <w:t>nhỏ</w:t>
      </w:r>
      <w:r w:rsidRPr="00FF65AB">
        <w:rPr>
          <w:spacing w:val="26"/>
          <w:sz w:val="26"/>
          <w:szCs w:val="26"/>
        </w:rPr>
        <w:t xml:space="preserve"> </w:t>
      </w:r>
      <w:r w:rsidRPr="00FF65AB">
        <w:rPr>
          <w:sz w:val="26"/>
          <w:szCs w:val="26"/>
        </w:rPr>
        <w:t>hơn 50.000 lần thao tác.</w:t>
      </w:r>
    </w:p>
    <w:p w14:paraId="0089FC55" w14:textId="77777777" w:rsidR="00BE6FB2" w:rsidRPr="00FF65AB" w:rsidRDefault="00BE6FB2" w:rsidP="00BE6FB2">
      <w:pPr>
        <w:widowControl w:val="0"/>
        <w:spacing w:before="120" w:after="120" w:line="264" w:lineRule="auto"/>
        <w:ind w:firstLine="709"/>
        <w:rPr>
          <w:sz w:val="26"/>
          <w:szCs w:val="26"/>
        </w:rPr>
      </w:pPr>
      <w:r w:rsidRPr="00FF65AB">
        <w:rPr>
          <w:spacing w:val="-4"/>
          <w:sz w:val="26"/>
          <w:szCs w:val="26"/>
        </w:rPr>
        <w:t xml:space="preserve">13. Số </w:t>
      </w:r>
      <w:r w:rsidRPr="00FF65AB">
        <w:rPr>
          <w:spacing w:val="-3"/>
          <w:sz w:val="26"/>
          <w:szCs w:val="26"/>
        </w:rPr>
        <w:t xml:space="preserve">lần </w:t>
      </w:r>
      <w:r w:rsidRPr="00FF65AB">
        <w:rPr>
          <w:spacing w:val="-7"/>
          <w:sz w:val="26"/>
          <w:szCs w:val="26"/>
        </w:rPr>
        <w:t xml:space="preserve">hoạt động </w:t>
      </w:r>
      <w:r w:rsidRPr="00FF65AB">
        <w:rPr>
          <w:spacing w:val="-4"/>
          <w:sz w:val="26"/>
          <w:szCs w:val="26"/>
        </w:rPr>
        <w:t xml:space="preserve">cơ </w:t>
      </w:r>
      <w:r w:rsidRPr="00FF65AB">
        <w:rPr>
          <w:spacing w:val="-6"/>
          <w:sz w:val="26"/>
          <w:szCs w:val="26"/>
        </w:rPr>
        <w:t xml:space="preserve">khí </w:t>
      </w:r>
      <w:r w:rsidRPr="00FF65AB">
        <w:rPr>
          <w:spacing w:val="-7"/>
          <w:sz w:val="26"/>
          <w:szCs w:val="26"/>
        </w:rPr>
        <w:t xml:space="preserve">của OLTC </w:t>
      </w:r>
      <w:r w:rsidRPr="00FF65AB">
        <w:rPr>
          <w:spacing w:val="-3"/>
          <w:sz w:val="26"/>
          <w:szCs w:val="26"/>
        </w:rPr>
        <w:t xml:space="preserve">để </w:t>
      </w:r>
      <w:r w:rsidRPr="00FF65AB">
        <w:rPr>
          <w:spacing w:val="-6"/>
          <w:sz w:val="26"/>
          <w:szCs w:val="26"/>
        </w:rPr>
        <w:t xml:space="preserve">đại </w:t>
      </w:r>
      <w:r w:rsidRPr="00FF65AB">
        <w:rPr>
          <w:spacing w:val="-5"/>
          <w:sz w:val="26"/>
          <w:szCs w:val="26"/>
        </w:rPr>
        <w:t xml:space="preserve">tu </w:t>
      </w:r>
      <w:r w:rsidRPr="00FF65AB">
        <w:rPr>
          <w:spacing w:val="-7"/>
          <w:sz w:val="26"/>
          <w:szCs w:val="26"/>
        </w:rPr>
        <w:t xml:space="preserve">OLTC </w:t>
      </w:r>
      <w:r w:rsidRPr="00FF65AB">
        <w:rPr>
          <w:spacing w:val="-8"/>
          <w:sz w:val="26"/>
          <w:szCs w:val="26"/>
        </w:rPr>
        <w:t xml:space="preserve">không </w:t>
      </w:r>
      <w:r w:rsidRPr="00FF65AB">
        <w:rPr>
          <w:spacing w:val="-6"/>
          <w:sz w:val="26"/>
          <w:szCs w:val="26"/>
        </w:rPr>
        <w:t xml:space="preserve">nhỏ </w:t>
      </w:r>
      <w:r w:rsidRPr="00FF65AB">
        <w:rPr>
          <w:spacing w:val="-7"/>
          <w:sz w:val="26"/>
          <w:szCs w:val="26"/>
        </w:rPr>
        <w:t>hơn 500000 lần.</w:t>
      </w:r>
    </w:p>
    <w:p w14:paraId="48A20AE4"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14. Bộ điều áp không tải (tùy theo dự án, nếu có)</w:t>
      </w:r>
    </w:p>
    <w:p w14:paraId="0B88A7A5"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Bộ</w:t>
      </w:r>
      <w:r w:rsidRPr="00FF65AB">
        <w:rPr>
          <w:spacing w:val="-6"/>
          <w:sz w:val="26"/>
          <w:szCs w:val="26"/>
        </w:rPr>
        <w:t xml:space="preserve"> </w:t>
      </w:r>
      <w:r w:rsidRPr="00FF65AB">
        <w:rPr>
          <w:sz w:val="26"/>
          <w:szCs w:val="26"/>
        </w:rPr>
        <w:t>điều</w:t>
      </w:r>
      <w:r w:rsidRPr="00FF65AB">
        <w:rPr>
          <w:spacing w:val="-5"/>
          <w:sz w:val="26"/>
          <w:szCs w:val="26"/>
        </w:rPr>
        <w:t xml:space="preserve"> </w:t>
      </w:r>
      <w:r w:rsidRPr="00FF65AB">
        <w:rPr>
          <w:sz w:val="26"/>
          <w:szCs w:val="26"/>
        </w:rPr>
        <w:t>áp</w:t>
      </w:r>
      <w:r w:rsidRPr="00FF65AB">
        <w:rPr>
          <w:spacing w:val="-4"/>
          <w:sz w:val="26"/>
          <w:szCs w:val="26"/>
        </w:rPr>
        <w:t xml:space="preserve"> </w:t>
      </w:r>
      <w:r w:rsidRPr="00FF65AB">
        <w:rPr>
          <w:sz w:val="26"/>
          <w:szCs w:val="26"/>
        </w:rPr>
        <w:t>không</w:t>
      </w:r>
      <w:r w:rsidRPr="00FF65AB">
        <w:rPr>
          <w:spacing w:val="-6"/>
          <w:sz w:val="26"/>
          <w:szCs w:val="26"/>
        </w:rPr>
        <w:t xml:space="preserve"> </w:t>
      </w:r>
      <w:r w:rsidRPr="00FF65AB">
        <w:rPr>
          <w:sz w:val="26"/>
          <w:szCs w:val="26"/>
        </w:rPr>
        <w:t>tải</w:t>
      </w:r>
      <w:r w:rsidRPr="00FF65AB">
        <w:rPr>
          <w:spacing w:val="-5"/>
          <w:sz w:val="26"/>
          <w:szCs w:val="26"/>
        </w:rPr>
        <w:t xml:space="preserve"> </w:t>
      </w:r>
      <w:r w:rsidRPr="00FF65AB">
        <w:rPr>
          <w:sz w:val="26"/>
          <w:szCs w:val="26"/>
        </w:rPr>
        <w:t>được</w:t>
      </w:r>
      <w:r w:rsidRPr="00FF65AB">
        <w:rPr>
          <w:spacing w:val="-6"/>
          <w:sz w:val="26"/>
          <w:szCs w:val="26"/>
        </w:rPr>
        <w:t xml:space="preserve"> </w:t>
      </w:r>
      <w:r w:rsidRPr="00FF65AB">
        <w:rPr>
          <w:sz w:val="26"/>
          <w:szCs w:val="26"/>
        </w:rPr>
        <w:t>lắp</w:t>
      </w:r>
      <w:r w:rsidRPr="00FF65AB">
        <w:rPr>
          <w:spacing w:val="-4"/>
          <w:sz w:val="26"/>
          <w:szCs w:val="26"/>
        </w:rPr>
        <w:t xml:space="preserve"> </w:t>
      </w:r>
      <w:r w:rsidRPr="00FF65AB">
        <w:rPr>
          <w:sz w:val="26"/>
          <w:szCs w:val="26"/>
        </w:rPr>
        <w:t>đặt</w:t>
      </w:r>
      <w:r w:rsidRPr="00FF65AB">
        <w:rPr>
          <w:spacing w:val="-5"/>
          <w:sz w:val="26"/>
          <w:szCs w:val="26"/>
        </w:rPr>
        <w:t xml:space="preserve"> </w:t>
      </w:r>
      <w:r w:rsidRPr="00FF65AB">
        <w:rPr>
          <w:sz w:val="26"/>
          <w:szCs w:val="26"/>
        </w:rPr>
        <w:t>ngâm</w:t>
      </w:r>
      <w:r w:rsidRPr="00FF65AB">
        <w:rPr>
          <w:spacing w:val="-9"/>
          <w:sz w:val="26"/>
          <w:szCs w:val="26"/>
        </w:rPr>
        <w:t xml:space="preserve"> </w:t>
      </w:r>
      <w:r w:rsidRPr="00FF65AB">
        <w:rPr>
          <w:sz w:val="26"/>
          <w:szCs w:val="26"/>
        </w:rPr>
        <w:t>trong</w:t>
      </w:r>
      <w:r w:rsidRPr="00FF65AB">
        <w:rPr>
          <w:spacing w:val="-5"/>
          <w:sz w:val="26"/>
          <w:szCs w:val="26"/>
        </w:rPr>
        <w:t xml:space="preserve"> </w:t>
      </w:r>
      <w:r w:rsidRPr="00FF65AB">
        <w:rPr>
          <w:sz w:val="26"/>
          <w:szCs w:val="26"/>
        </w:rPr>
        <w:t>thùng</w:t>
      </w:r>
      <w:r w:rsidRPr="00FF65AB">
        <w:rPr>
          <w:spacing w:val="-6"/>
          <w:sz w:val="26"/>
          <w:szCs w:val="26"/>
        </w:rPr>
        <w:t xml:space="preserve"> </w:t>
      </w:r>
      <w:r w:rsidRPr="00FF65AB">
        <w:rPr>
          <w:sz w:val="26"/>
          <w:szCs w:val="26"/>
        </w:rPr>
        <w:t>dầu</w:t>
      </w:r>
      <w:r w:rsidRPr="00FF65AB">
        <w:rPr>
          <w:spacing w:val="-4"/>
          <w:sz w:val="26"/>
          <w:szCs w:val="26"/>
        </w:rPr>
        <w:t xml:space="preserve"> </w:t>
      </w:r>
      <w:r w:rsidRPr="00FF65AB">
        <w:rPr>
          <w:sz w:val="26"/>
          <w:szCs w:val="26"/>
        </w:rPr>
        <w:t>chính</w:t>
      </w:r>
      <w:r w:rsidRPr="00FF65AB">
        <w:rPr>
          <w:spacing w:val="-3"/>
          <w:sz w:val="26"/>
          <w:szCs w:val="26"/>
        </w:rPr>
        <w:t xml:space="preserve"> </w:t>
      </w:r>
      <w:r w:rsidRPr="00FF65AB">
        <w:rPr>
          <w:sz w:val="26"/>
          <w:szCs w:val="26"/>
        </w:rPr>
        <w:t>của</w:t>
      </w:r>
      <w:r w:rsidRPr="00FF65AB">
        <w:rPr>
          <w:spacing w:val="-4"/>
          <w:sz w:val="26"/>
          <w:szCs w:val="26"/>
        </w:rPr>
        <w:t xml:space="preserve"> </w:t>
      </w:r>
      <w:r w:rsidRPr="00FF65AB">
        <w:rPr>
          <w:sz w:val="26"/>
          <w:szCs w:val="26"/>
        </w:rPr>
        <w:t>MBA, có khóa điều chỉnh nấc nằm bên ngoài MBA và có chốt khóa hãm khi không thao tác.</w:t>
      </w:r>
    </w:p>
    <w:p w14:paraId="14942994"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Điều chỉnh điện áp không tải phía cuộn hạ</w:t>
      </w:r>
      <w:r w:rsidRPr="00FF65AB">
        <w:rPr>
          <w:spacing w:val="1"/>
          <w:sz w:val="26"/>
          <w:szCs w:val="26"/>
        </w:rPr>
        <w:t xml:space="preserve"> </w:t>
      </w:r>
      <w:r w:rsidRPr="00FF65AB">
        <w:rPr>
          <w:sz w:val="26"/>
          <w:szCs w:val="26"/>
        </w:rPr>
        <w:t>áp.</w:t>
      </w:r>
    </w:p>
    <w:p w14:paraId="130BD4EE"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Số nấc điều chỉnh: 05</w:t>
      </w:r>
      <w:r w:rsidRPr="00FF65AB">
        <w:rPr>
          <w:spacing w:val="2"/>
          <w:sz w:val="26"/>
          <w:szCs w:val="26"/>
        </w:rPr>
        <w:t xml:space="preserve"> </w:t>
      </w:r>
      <w:r w:rsidRPr="00FF65AB">
        <w:rPr>
          <w:sz w:val="26"/>
          <w:szCs w:val="26"/>
        </w:rPr>
        <w:t>nấc.</w:t>
      </w:r>
    </w:p>
    <w:p w14:paraId="47F470D9"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Phạm vi điều chỉnh: ± 2 x</w:t>
      </w:r>
      <w:r w:rsidRPr="00FF65AB">
        <w:rPr>
          <w:spacing w:val="-6"/>
          <w:sz w:val="26"/>
          <w:szCs w:val="26"/>
        </w:rPr>
        <w:t xml:space="preserve"> </w:t>
      </w:r>
      <w:r w:rsidRPr="00FF65AB">
        <w:rPr>
          <w:sz w:val="26"/>
          <w:szCs w:val="26"/>
        </w:rPr>
        <w:t>2,5%.</w:t>
      </w:r>
    </w:p>
    <w:p w14:paraId="079A0C21" w14:textId="77777777" w:rsidR="00BE6FB2" w:rsidRPr="00FF65AB" w:rsidRDefault="00BE6FB2" w:rsidP="00BE6FB2">
      <w:pPr>
        <w:widowControl w:val="0"/>
        <w:spacing w:before="120" w:after="120" w:line="264" w:lineRule="auto"/>
        <w:ind w:firstLine="709"/>
        <w:outlineLvl w:val="5"/>
        <w:rPr>
          <w:sz w:val="26"/>
          <w:szCs w:val="26"/>
        </w:rPr>
      </w:pPr>
      <w:r w:rsidRPr="00FF65AB">
        <w:rPr>
          <w:b/>
          <w:sz w:val="26"/>
          <w:szCs w:val="26"/>
        </w:rPr>
        <w:t>1.2.2.17 Tủ điều khiển và truyền động bộ điều áp dưới tải</w:t>
      </w:r>
    </w:p>
    <w:p w14:paraId="3BCFF28E"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1. Tủ truyền động OLTC phải được trang bị các bảo vệ</w:t>
      </w:r>
      <w:r w:rsidRPr="00FF65AB">
        <w:rPr>
          <w:spacing w:val="-9"/>
          <w:sz w:val="26"/>
          <w:szCs w:val="26"/>
        </w:rPr>
        <w:t xml:space="preserve"> </w:t>
      </w:r>
      <w:r w:rsidRPr="00FF65AB">
        <w:rPr>
          <w:sz w:val="26"/>
          <w:szCs w:val="26"/>
        </w:rPr>
        <w:t>sau:</w:t>
      </w:r>
    </w:p>
    <w:p w14:paraId="3398FDA4"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Chống quá tải, ngắn mạch động cơ và mạch điều</w:t>
      </w:r>
      <w:r w:rsidRPr="00FF65AB">
        <w:rPr>
          <w:spacing w:val="-9"/>
          <w:sz w:val="26"/>
          <w:szCs w:val="26"/>
        </w:rPr>
        <w:t xml:space="preserve"> </w:t>
      </w:r>
      <w:r w:rsidRPr="00FF65AB">
        <w:rPr>
          <w:sz w:val="26"/>
          <w:szCs w:val="26"/>
        </w:rPr>
        <w:t>khiển.</w:t>
      </w:r>
    </w:p>
    <w:p w14:paraId="0F473E12"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Mất, ngược và kém điện áp nguồn cung</w:t>
      </w:r>
      <w:r w:rsidRPr="00FF65AB">
        <w:rPr>
          <w:spacing w:val="-15"/>
          <w:sz w:val="26"/>
          <w:szCs w:val="26"/>
        </w:rPr>
        <w:t xml:space="preserve"> </w:t>
      </w:r>
      <w:r w:rsidRPr="00FF65AB">
        <w:rPr>
          <w:sz w:val="26"/>
          <w:szCs w:val="26"/>
        </w:rPr>
        <w:t>cấp.</w:t>
      </w:r>
    </w:p>
    <w:p w14:paraId="3B24E293"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2. Điều khiển bằng điện OLTC đảm bảo các yêu cầu sau: chuyển từng nấc, có khóa giới hạn hành trình giảm ở nấc đầu và tăng ở nấc cuối, liên động không cho phép điều khiển đồng thời tại chỗ và từ</w:t>
      </w:r>
      <w:r w:rsidRPr="00FF65AB">
        <w:rPr>
          <w:spacing w:val="-6"/>
          <w:sz w:val="26"/>
          <w:szCs w:val="26"/>
        </w:rPr>
        <w:t xml:space="preserve"> </w:t>
      </w:r>
      <w:r w:rsidRPr="00FF65AB">
        <w:rPr>
          <w:sz w:val="26"/>
          <w:szCs w:val="26"/>
        </w:rPr>
        <w:t>xa.</w:t>
      </w:r>
    </w:p>
    <w:p w14:paraId="1114F76C"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3. Đối với điều khiển bằng điện dùng khóa điều khiển tại chỗ: mạch điều khiển phải đấu nối tại chỗ, tác động trực tiếp đến cơ cấu truyền động, khi quay tay tự động khóa mạch điều khiển bằng</w:t>
      </w:r>
      <w:r w:rsidRPr="00FF65AB">
        <w:rPr>
          <w:spacing w:val="-12"/>
          <w:sz w:val="26"/>
          <w:szCs w:val="26"/>
        </w:rPr>
        <w:t xml:space="preserve"> </w:t>
      </w:r>
      <w:r w:rsidRPr="00FF65AB">
        <w:rPr>
          <w:sz w:val="26"/>
          <w:szCs w:val="26"/>
        </w:rPr>
        <w:t>điện.</w:t>
      </w:r>
    </w:p>
    <w:p w14:paraId="6C64B1CA"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4. Có trang bị bộ chỉ thị nấc và bộ đếm số lần chuyển nấc phân</w:t>
      </w:r>
      <w:r w:rsidRPr="00FF65AB">
        <w:rPr>
          <w:spacing w:val="-9"/>
          <w:sz w:val="26"/>
          <w:szCs w:val="26"/>
        </w:rPr>
        <w:t xml:space="preserve"> </w:t>
      </w:r>
      <w:r w:rsidRPr="00FF65AB">
        <w:rPr>
          <w:sz w:val="26"/>
          <w:szCs w:val="26"/>
        </w:rPr>
        <w:t>áp.</w:t>
      </w:r>
    </w:p>
    <w:p w14:paraId="6E057E21"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5. Trong hộp điều khiển bộ truyền động phải trang bị 03 bộ tiếp điểm và bộ biến</w:t>
      </w:r>
      <w:r w:rsidRPr="00FF65AB">
        <w:rPr>
          <w:spacing w:val="-5"/>
          <w:sz w:val="26"/>
          <w:szCs w:val="26"/>
        </w:rPr>
        <w:t xml:space="preserve"> </w:t>
      </w:r>
      <w:r w:rsidRPr="00FF65AB">
        <w:rPr>
          <w:sz w:val="26"/>
          <w:szCs w:val="26"/>
        </w:rPr>
        <w:t>đổi</w:t>
      </w:r>
      <w:r w:rsidRPr="00FF65AB">
        <w:rPr>
          <w:spacing w:val="-3"/>
          <w:sz w:val="26"/>
          <w:szCs w:val="26"/>
        </w:rPr>
        <w:t xml:space="preserve"> </w:t>
      </w:r>
      <w:r w:rsidRPr="00FF65AB">
        <w:rPr>
          <w:sz w:val="26"/>
          <w:szCs w:val="26"/>
        </w:rPr>
        <w:t>phục</w:t>
      </w:r>
      <w:r w:rsidRPr="00FF65AB">
        <w:rPr>
          <w:spacing w:val="-5"/>
          <w:sz w:val="26"/>
          <w:szCs w:val="26"/>
        </w:rPr>
        <w:t xml:space="preserve"> </w:t>
      </w:r>
      <w:r w:rsidRPr="00FF65AB">
        <w:rPr>
          <w:sz w:val="26"/>
          <w:szCs w:val="26"/>
        </w:rPr>
        <w:t>vụ</w:t>
      </w:r>
      <w:r w:rsidRPr="00FF65AB">
        <w:rPr>
          <w:spacing w:val="-4"/>
          <w:sz w:val="26"/>
          <w:szCs w:val="26"/>
        </w:rPr>
        <w:t xml:space="preserve"> </w:t>
      </w:r>
      <w:r w:rsidRPr="00FF65AB">
        <w:rPr>
          <w:sz w:val="26"/>
          <w:szCs w:val="26"/>
        </w:rPr>
        <w:t>cho</w:t>
      </w:r>
      <w:r w:rsidRPr="00FF65AB">
        <w:rPr>
          <w:spacing w:val="-6"/>
          <w:sz w:val="26"/>
          <w:szCs w:val="26"/>
        </w:rPr>
        <w:t xml:space="preserve"> </w:t>
      </w:r>
      <w:r w:rsidRPr="00FF65AB">
        <w:rPr>
          <w:sz w:val="26"/>
          <w:szCs w:val="26"/>
        </w:rPr>
        <w:t>việc</w:t>
      </w:r>
      <w:r w:rsidRPr="00FF65AB">
        <w:rPr>
          <w:spacing w:val="-5"/>
          <w:sz w:val="26"/>
          <w:szCs w:val="26"/>
        </w:rPr>
        <w:t xml:space="preserve"> </w:t>
      </w:r>
      <w:r w:rsidRPr="00FF65AB">
        <w:rPr>
          <w:sz w:val="26"/>
          <w:szCs w:val="26"/>
        </w:rPr>
        <w:t>truyền</w:t>
      </w:r>
      <w:r w:rsidRPr="00FF65AB">
        <w:rPr>
          <w:spacing w:val="-3"/>
          <w:sz w:val="26"/>
          <w:szCs w:val="26"/>
        </w:rPr>
        <w:t xml:space="preserve"> </w:t>
      </w:r>
      <w:r w:rsidRPr="00FF65AB">
        <w:rPr>
          <w:sz w:val="26"/>
          <w:szCs w:val="26"/>
        </w:rPr>
        <w:t>chỉ</w:t>
      </w:r>
      <w:r w:rsidRPr="00FF65AB">
        <w:rPr>
          <w:spacing w:val="-3"/>
          <w:sz w:val="26"/>
          <w:szCs w:val="26"/>
        </w:rPr>
        <w:t xml:space="preserve"> </w:t>
      </w:r>
      <w:r w:rsidRPr="00FF65AB">
        <w:rPr>
          <w:sz w:val="26"/>
          <w:szCs w:val="26"/>
        </w:rPr>
        <w:t>thị</w:t>
      </w:r>
      <w:r w:rsidRPr="00FF65AB">
        <w:rPr>
          <w:spacing w:val="-7"/>
          <w:sz w:val="26"/>
          <w:szCs w:val="26"/>
        </w:rPr>
        <w:t xml:space="preserve"> </w:t>
      </w:r>
      <w:r w:rsidRPr="00FF65AB">
        <w:rPr>
          <w:sz w:val="26"/>
          <w:szCs w:val="26"/>
        </w:rPr>
        <w:t>nấc</w:t>
      </w:r>
      <w:r w:rsidRPr="00FF65AB">
        <w:rPr>
          <w:spacing w:val="-4"/>
          <w:sz w:val="26"/>
          <w:szCs w:val="26"/>
        </w:rPr>
        <w:t xml:space="preserve"> </w:t>
      </w:r>
      <w:r w:rsidRPr="00FF65AB">
        <w:rPr>
          <w:sz w:val="26"/>
          <w:szCs w:val="26"/>
        </w:rPr>
        <w:t>phân</w:t>
      </w:r>
      <w:r w:rsidRPr="00FF65AB">
        <w:rPr>
          <w:spacing w:val="-5"/>
          <w:sz w:val="26"/>
          <w:szCs w:val="26"/>
        </w:rPr>
        <w:t xml:space="preserve"> </w:t>
      </w:r>
      <w:r w:rsidRPr="00FF65AB">
        <w:rPr>
          <w:sz w:val="26"/>
          <w:szCs w:val="26"/>
        </w:rPr>
        <w:t>áp</w:t>
      </w:r>
      <w:r w:rsidRPr="00FF65AB">
        <w:rPr>
          <w:spacing w:val="4"/>
          <w:sz w:val="26"/>
          <w:szCs w:val="26"/>
        </w:rPr>
        <w:t xml:space="preserve"> </w:t>
      </w:r>
      <w:r w:rsidRPr="00FF65AB">
        <w:rPr>
          <w:sz w:val="26"/>
          <w:szCs w:val="26"/>
        </w:rPr>
        <w:t>về</w:t>
      </w:r>
      <w:r w:rsidRPr="00FF65AB">
        <w:rPr>
          <w:spacing w:val="-4"/>
          <w:sz w:val="26"/>
          <w:szCs w:val="26"/>
        </w:rPr>
        <w:t xml:space="preserve"> </w:t>
      </w:r>
      <w:r w:rsidRPr="00FF65AB">
        <w:rPr>
          <w:sz w:val="26"/>
          <w:szCs w:val="26"/>
        </w:rPr>
        <w:t>hệ</w:t>
      </w:r>
      <w:r w:rsidRPr="00FF65AB">
        <w:rPr>
          <w:spacing w:val="-5"/>
          <w:sz w:val="26"/>
          <w:szCs w:val="26"/>
        </w:rPr>
        <w:t xml:space="preserve"> </w:t>
      </w:r>
      <w:r w:rsidRPr="00FF65AB">
        <w:rPr>
          <w:sz w:val="26"/>
          <w:szCs w:val="26"/>
        </w:rPr>
        <w:t>thống</w:t>
      </w:r>
      <w:r w:rsidRPr="00FF65AB">
        <w:rPr>
          <w:spacing w:val="-6"/>
          <w:sz w:val="26"/>
          <w:szCs w:val="26"/>
        </w:rPr>
        <w:t xml:space="preserve"> </w:t>
      </w:r>
      <w:r w:rsidRPr="00FF65AB">
        <w:rPr>
          <w:sz w:val="26"/>
          <w:szCs w:val="26"/>
        </w:rPr>
        <w:t>SCADA,</w:t>
      </w:r>
      <w:r w:rsidRPr="00FF65AB">
        <w:rPr>
          <w:spacing w:val="-4"/>
          <w:sz w:val="26"/>
          <w:szCs w:val="26"/>
        </w:rPr>
        <w:t xml:space="preserve"> </w:t>
      </w:r>
      <w:r w:rsidRPr="00FF65AB">
        <w:rPr>
          <w:sz w:val="26"/>
          <w:szCs w:val="26"/>
        </w:rPr>
        <w:t>chỉ</w:t>
      </w:r>
      <w:r w:rsidRPr="00FF65AB">
        <w:rPr>
          <w:spacing w:val="-3"/>
          <w:sz w:val="26"/>
          <w:szCs w:val="26"/>
        </w:rPr>
        <w:t xml:space="preserve"> </w:t>
      </w:r>
      <w:r w:rsidRPr="00FF65AB">
        <w:rPr>
          <w:sz w:val="26"/>
          <w:szCs w:val="26"/>
        </w:rPr>
        <w:t>thị từ xa vị trí OLTC và dự phòng đấu nối mạch điều áp song song hai</w:t>
      </w:r>
      <w:r w:rsidRPr="00FF65AB">
        <w:rPr>
          <w:spacing w:val="-13"/>
          <w:sz w:val="26"/>
          <w:szCs w:val="26"/>
        </w:rPr>
        <w:t xml:space="preserve"> </w:t>
      </w:r>
      <w:r w:rsidRPr="00FF65AB">
        <w:rPr>
          <w:sz w:val="26"/>
          <w:szCs w:val="26"/>
        </w:rPr>
        <w:t>MBA.</w:t>
      </w:r>
    </w:p>
    <w:p w14:paraId="63C4999E"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6. Bên trong tủ điều khiển OLTC tại chỗ phải có: điện trở sấy, đèn chiếu sáng tự động, tay quay chuyển</w:t>
      </w:r>
      <w:r w:rsidRPr="00FF65AB">
        <w:rPr>
          <w:spacing w:val="-9"/>
          <w:sz w:val="26"/>
          <w:szCs w:val="26"/>
        </w:rPr>
        <w:t xml:space="preserve"> </w:t>
      </w:r>
      <w:r w:rsidRPr="00FF65AB">
        <w:rPr>
          <w:sz w:val="26"/>
          <w:szCs w:val="26"/>
        </w:rPr>
        <w:t>nấc.</w:t>
      </w:r>
    </w:p>
    <w:p w14:paraId="08463651"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7. Vật liệu chế tạo tủ bằng Inox 304, kim loại không gỉ, hoặc kim loại và được</w:t>
      </w:r>
      <w:r w:rsidRPr="00FF65AB">
        <w:rPr>
          <w:spacing w:val="6"/>
          <w:sz w:val="26"/>
          <w:szCs w:val="26"/>
        </w:rPr>
        <w:t xml:space="preserve"> </w:t>
      </w:r>
      <w:r w:rsidRPr="00FF65AB">
        <w:rPr>
          <w:sz w:val="26"/>
          <w:szCs w:val="26"/>
        </w:rPr>
        <w:t>sơn</w:t>
      </w:r>
      <w:r w:rsidRPr="00FF65AB">
        <w:rPr>
          <w:spacing w:val="6"/>
          <w:sz w:val="26"/>
          <w:szCs w:val="26"/>
        </w:rPr>
        <w:t xml:space="preserve"> </w:t>
      </w:r>
      <w:r w:rsidRPr="00FF65AB">
        <w:rPr>
          <w:sz w:val="26"/>
          <w:szCs w:val="26"/>
        </w:rPr>
        <w:t>tĩnh</w:t>
      </w:r>
      <w:r w:rsidRPr="00FF65AB">
        <w:rPr>
          <w:spacing w:val="7"/>
          <w:sz w:val="26"/>
          <w:szCs w:val="26"/>
        </w:rPr>
        <w:t xml:space="preserve"> </w:t>
      </w:r>
      <w:r w:rsidRPr="00FF65AB">
        <w:rPr>
          <w:sz w:val="26"/>
          <w:szCs w:val="26"/>
        </w:rPr>
        <w:t>điện</w:t>
      </w:r>
      <w:r w:rsidRPr="00FF65AB">
        <w:rPr>
          <w:spacing w:val="7"/>
          <w:sz w:val="26"/>
          <w:szCs w:val="26"/>
        </w:rPr>
        <w:t xml:space="preserve"> </w:t>
      </w:r>
      <w:r w:rsidRPr="00FF65AB">
        <w:rPr>
          <w:sz w:val="26"/>
          <w:szCs w:val="26"/>
        </w:rPr>
        <w:t>cùng</w:t>
      </w:r>
      <w:r w:rsidRPr="00FF65AB">
        <w:rPr>
          <w:spacing w:val="7"/>
          <w:sz w:val="26"/>
          <w:szCs w:val="26"/>
        </w:rPr>
        <w:t xml:space="preserve"> </w:t>
      </w:r>
      <w:r w:rsidRPr="00FF65AB">
        <w:rPr>
          <w:sz w:val="26"/>
          <w:szCs w:val="26"/>
        </w:rPr>
        <w:t>màu</w:t>
      </w:r>
      <w:r w:rsidRPr="00FF65AB">
        <w:rPr>
          <w:spacing w:val="6"/>
          <w:sz w:val="26"/>
          <w:szCs w:val="26"/>
        </w:rPr>
        <w:t xml:space="preserve"> </w:t>
      </w:r>
      <w:r w:rsidRPr="00FF65AB">
        <w:rPr>
          <w:sz w:val="26"/>
          <w:szCs w:val="26"/>
        </w:rPr>
        <w:t>MBA.</w:t>
      </w:r>
      <w:r w:rsidRPr="00FF65AB">
        <w:rPr>
          <w:spacing w:val="4"/>
          <w:sz w:val="26"/>
          <w:szCs w:val="26"/>
        </w:rPr>
        <w:t xml:space="preserve"> </w:t>
      </w:r>
      <w:r w:rsidRPr="00FF65AB">
        <w:rPr>
          <w:sz w:val="26"/>
          <w:szCs w:val="26"/>
        </w:rPr>
        <w:t>Tủ</w:t>
      </w:r>
      <w:r w:rsidRPr="00FF65AB">
        <w:rPr>
          <w:spacing w:val="6"/>
          <w:sz w:val="26"/>
          <w:szCs w:val="26"/>
        </w:rPr>
        <w:t xml:space="preserve"> </w:t>
      </w:r>
      <w:r w:rsidRPr="00FF65AB">
        <w:rPr>
          <w:sz w:val="26"/>
          <w:szCs w:val="26"/>
        </w:rPr>
        <w:t>được</w:t>
      </w:r>
      <w:r w:rsidRPr="00FF65AB">
        <w:rPr>
          <w:spacing w:val="8"/>
          <w:sz w:val="26"/>
          <w:szCs w:val="26"/>
        </w:rPr>
        <w:t xml:space="preserve"> </w:t>
      </w:r>
      <w:r w:rsidRPr="00FF65AB">
        <w:rPr>
          <w:sz w:val="26"/>
          <w:szCs w:val="26"/>
        </w:rPr>
        <w:t>gắn</w:t>
      </w:r>
      <w:r w:rsidRPr="00FF65AB">
        <w:rPr>
          <w:spacing w:val="7"/>
          <w:sz w:val="26"/>
          <w:szCs w:val="26"/>
        </w:rPr>
        <w:t xml:space="preserve"> </w:t>
      </w:r>
      <w:r w:rsidRPr="00FF65AB">
        <w:rPr>
          <w:sz w:val="26"/>
          <w:szCs w:val="26"/>
        </w:rPr>
        <w:t>trên</w:t>
      </w:r>
      <w:r w:rsidRPr="00FF65AB">
        <w:rPr>
          <w:spacing w:val="6"/>
          <w:sz w:val="26"/>
          <w:szCs w:val="26"/>
        </w:rPr>
        <w:t xml:space="preserve"> </w:t>
      </w:r>
      <w:r w:rsidRPr="00FF65AB">
        <w:rPr>
          <w:sz w:val="26"/>
          <w:szCs w:val="26"/>
        </w:rPr>
        <w:t>thân</w:t>
      </w:r>
      <w:r w:rsidRPr="00FF65AB">
        <w:rPr>
          <w:spacing w:val="9"/>
          <w:sz w:val="26"/>
          <w:szCs w:val="26"/>
        </w:rPr>
        <w:t xml:space="preserve"> </w:t>
      </w:r>
      <w:r w:rsidRPr="00FF65AB">
        <w:rPr>
          <w:sz w:val="26"/>
          <w:szCs w:val="26"/>
        </w:rPr>
        <w:t>MBA,</w:t>
      </w:r>
      <w:r w:rsidRPr="00FF65AB">
        <w:rPr>
          <w:spacing w:val="4"/>
          <w:sz w:val="26"/>
          <w:szCs w:val="26"/>
        </w:rPr>
        <w:t xml:space="preserve"> </w:t>
      </w:r>
      <w:r w:rsidRPr="00FF65AB">
        <w:rPr>
          <w:sz w:val="26"/>
          <w:szCs w:val="26"/>
        </w:rPr>
        <w:t>cấp</w:t>
      </w:r>
      <w:r w:rsidRPr="00FF65AB">
        <w:rPr>
          <w:spacing w:val="7"/>
          <w:sz w:val="26"/>
          <w:szCs w:val="26"/>
        </w:rPr>
        <w:t xml:space="preserve"> </w:t>
      </w:r>
      <w:r w:rsidRPr="00FF65AB">
        <w:rPr>
          <w:sz w:val="26"/>
          <w:szCs w:val="26"/>
        </w:rPr>
        <w:t>bảo</w:t>
      </w:r>
      <w:r w:rsidRPr="00FF65AB">
        <w:rPr>
          <w:spacing w:val="6"/>
          <w:sz w:val="26"/>
          <w:szCs w:val="26"/>
        </w:rPr>
        <w:t xml:space="preserve"> </w:t>
      </w:r>
      <w:r w:rsidRPr="00FF65AB">
        <w:rPr>
          <w:sz w:val="26"/>
          <w:szCs w:val="26"/>
        </w:rPr>
        <w:t>vệ</w:t>
      </w:r>
      <w:r w:rsidRPr="00FF65AB">
        <w:rPr>
          <w:spacing w:val="5"/>
          <w:sz w:val="26"/>
          <w:szCs w:val="26"/>
        </w:rPr>
        <w:t xml:space="preserve"> </w:t>
      </w:r>
      <w:r w:rsidRPr="00FF65AB">
        <w:rPr>
          <w:sz w:val="26"/>
          <w:szCs w:val="26"/>
        </w:rPr>
        <w:t>IP55. Tủ có cửa quan sát từ bên ngoài: nấc phân áp và bộ đếm số lần chuyển</w:t>
      </w:r>
      <w:r w:rsidRPr="00FF65AB">
        <w:rPr>
          <w:spacing w:val="-20"/>
          <w:sz w:val="26"/>
          <w:szCs w:val="26"/>
        </w:rPr>
        <w:t xml:space="preserve"> </w:t>
      </w:r>
      <w:r w:rsidRPr="00FF65AB">
        <w:rPr>
          <w:sz w:val="26"/>
          <w:szCs w:val="26"/>
        </w:rPr>
        <w:t>nấc.</w:t>
      </w:r>
    </w:p>
    <w:p w14:paraId="089E74D5" w14:textId="77777777" w:rsidR="00BE6FB2" w:rsidRPr="00FF65AB" w:rsidRDefault="00BE6FB2" w:rsidP="00BE6FB2">
      <w:pPr>
        <w:widowControl w:val="0"/>
        <w:spacing w:before="120" w:after="120" w:line="264" w:lineRule="auto"/>
        <w:ind w:firstLine="709"/>
        <w:outlineLvl w:val="5"/>
        <w:rPr>
          <w:b/>
          <w:sz w:val="26"/>
          <w:szCs w:val="26"/>
        </w:rPr>
      </w:pPr>
      <w:r w:rsidRPr="00FF65AB">
        <w:rPr>
          <w:b/>
          <w:sz w:val="26"/>
          <w:szCs w:val="26"/>
        </w:rPr>
        <w:t>1.2.2.18 Biến dòng chân sứ máy biến áp</w:t>
      </w:r>
    </w:p>
    <w:p w14:paraId="41F4B3B8"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1. BCT chân sứ được chế tạo phù hợp Tiêu chuẩn IEC 61869-1: 2023, IEC 61869-2:</w:t>
      </w:r>
      <w:r w:rsidRPr="00FF65AB">
        <w:rPr>
          <w:spacing w:val="-9"/>
          <w:sz w:val="26"/>
          <w:szCs w:val="26"/>
        </w:rPr>
        <w:t xml:space="preserve"> </w:t>
      </w:r>
      <w:r w:rsidRPr="00FF65AB">
        <w:rPr>
          <w:sz w:val="26"/>
          <w:szCs w:val="26"/>
        </w:rPr>
        <w:t>2012</w:t>
      </w:r>
      <w:r w:rsidRPr="00FF65AB">
        <w:rPr>
          <w:spacing w:val="-7"/>
          <w:sz w:val="26"/>
          <w:szCs w:val="26"/>
        </w:rPr>
        <w:t xml:space="preserve"> </w:t>
      </w:r>
      <w:r w:rsidRPr="00FF65AB">
        <w:rPr>
          <w:sz w:val="26"/>
          <w:szCs w:val="26"/>
        </w:rPr>
        <w:t>có</w:t>
      </w:r>
      <w:r w:rsidRPr="00FF65AB">
        <w:rPr>
          <w:spacing w:val="-8"/>
          <w:sz w:val="26"/>
          <w:szCs w:val="26"/>
        </w:rPr>
        <w:t xml:space="preserve"> </w:t>
      </w:r>
      <w:r w:rsidRPr="00FF65AB">
        <w:rPr>
          <w:sz w:val="26"/>
          <w:szCs w:val="26"/>
        </w:rPr>
        <w:t>thể</w:t>
      </w:r>
      <w:r w:rsidRPr="00FF65AB">
        <w:rPr>
          <w:spacing w:val="-11"/>
          <w:sz w:val="26"/>
          <w:szCs w:val="26"/>
        </w:rPr>
        <w:t xml:space="preserve"> </w:t>
      </w:r>
      <w:r w:rsidRPr="00FF65AB">
        <w:rPr>
          <w:sz w:val="26"/>
          <w:szCs w:val="26"/>
        </w:rPr>
        <w:t>tháo</w:t>
      </w:r>
      <w:r w:rsidRPr="00FF65AB">
        <w:rPr>
          <w:spacing w:val="-8"/>
          <w:sz w:val="26"/>
          <w:szCs w:val="26"/>
        </w:rPr>
        <w:t xml:space="preserve"> </w:t>
      </w:r>
      <w:r w:rsidRPr="00FF65AB">
        <w:rPr>
          <w:sz w:val="26"/>
          <w:szCs w:val="26"/>
        </w:rPr>
        <w:t>rời</w:t>
      </w:r>
      <w:r w:rsidRPr="00FF65AB">
        <w:rPr>
          <w:spacing w:val="-8"/>
          <w:sz w:val="26"/>
          <w:szCs w:val="26"/>
        </w:rPr>
        <w:t xml:space="preserve"> </w:t>
      </w:r>
      <w:r w:rsidRPr="00FF65AB">
        <w:rPr>
          <w:sz w:val="26"/>
          <w:szCs w:val="26"/>
        </w:rPr>
        <w:t>khỏi</w:t>
      </w:r>
      <w:r w:rsidRPr="00FF65AB">
        <w:rPr>
          <w:spacing w:val="-8"/>
          <w:sz w:val="26"/>
          <w:szCs w:val="26"/>
        </w:rPr>
        <w:t xml:space="preserve"> </w:t>
      </w:r>
      <w:r w:rsidRPr="00FF65AB">
        <w:rPr>
          <w:sz w:val="26"/>
          <w:szCs w:val="26"/>
        </w:rPr>
        <w:t>MBA</w:t>
      </w:r>
      <w:r w:rsidRPr="00FF65AB">
        <w:rPr>
          <w:spacing w:val="-8"/>
          <w:sz w:val="26"/>
          <w:szCs w:val="26"/>
        </w:rPr>
        <w:t xml:space="preserve"> </w:t>
      </w:r>
      <w:r w:rsidRPr="00FF65AB">
        <w:rPr>
          <w:sz w:val="26"/>
          <w:szCs w:val="26"/>
        </w:rPr>
        <w:t>mà</w:t>
      </w:r>
      <w:r w:rsidRPr="00FF65AB">
        <w:rPr>
          <w:spacing w:val="-9"/>
          <w:sz w:val="26"/>
          <w:szCs w:val="26"/>
        </w:rPr>
        <w:t xml:space="preserve"> </w:t>
      </w:r>
      <w:r w:rsidRPr="00FF65AB">
        <w:rPr>
          <w:sz w:val="26"/>
          <w:szCs w:val="26"/>
        </w:rPr>
        <w:t>không</w:t>
      </w:r>
      <w:r w:rsidRPr="00FF65AB">
        <w:rPr>
          <w:spacing w:val="-8"/>
          <w:sz w:val="26"/>
          <w:szCs w:val="26"/>
        </w:rPr>
        <w:t xml:space="preserve"> </w:t>
      </w:r>
      <w:r w:rsidRPr="00FF65AB">
        <w:rPr>
          <w:sz w:val="26"/>
          <w:szCs w:val="26"/>
        </w:rPr>
        <w:t>cần</w:t>
      </w:r>
      <w:r w:rsidRPr="00FF65AB">
        <w:rPr>
          <w:spacing w:val="-8"/>
          <w:sz w:val="26"/>
          <w:szCs w:val="26"/>
        </w:rPr>
        <w:t xml:space="preserve"> </w:t>
      </w:r>
      <w:r w:rsidRPr="00FF65AB">
        <w:rPr>
          <w:sz w:val="26"/>
          <w:szCs w:val="26"/>
        </w:rPr>
        <w:t>tháo</w:t>
      </w:r>
      <w:r w:rsidRPr="00FF65AB">
        <w:rPr>
          <w:spacing w:val="-10"/>
          <w:sz w:val="26"/>
          <w:szCs w:val="26"/>
        </w:rPr>
        <w:t xml:space="preserve"> </w:t>
      </w:r>
      <w:r w:rsidRPr="00FF65AB">
        <w:rPr>
          <w:sz w:val="26"/>
          <w:szCs w:val="26"/>
        </w:rPr>
        <w:t>nắp</w:t>
      </w:r>
      <w:r w:rsidRPr="00FF65AB">
        <w:rPr>
          <w:spacing w:val="-10"/>
          <w:sz w:val="26"/>
          <w:szCs w:val="26"/>
        </w:rPr>
        <w:t xml:space="preserve"> </w:t>
      </w:r>
      <w:r w:rsidRPr="00FF65AB">
        <w:rPr>
          <w:sz w:val="26"/>
          <w:szCs w:val="26"/>
        </w:rPr>
        <w:t>MBA.</w:t>
      </w:r>
      <w:r w:rsidRPr="00FF65AB">
        <w:rPr>
          <w:spacing w:val="-5"/>
          <w:sz w:val="26"/>
          <w:szCs w:val="26"/>
        </w:rPr>
        <w:t xml:space="preserve"> </w:t>
      </w:r>
      <w:r w:rsidRPr="00FF65AB">
        <w:rPr>
          <w:sz w:val="26"/>
          <w:szCs w:val="26"/>
        </w:rPr>
        <w:t>Các</w:t>
      </w:r>
      <w:r w:rsidRPr="00FF65AB">
        <w:rPr>
          <w:spacing w:val="-9"/>
          <w:sz w:val="26"/>
          <w:szCs w:val="26"/>
        </w:rPr>
        <w:t xml:space="preserve"> </w:t>
      </w:r>
      <w:r w:rsidRPr="00FF65AB">
        <w:rPr>
          <w:sz w:val="26"/>
          <w:szCs w:val="26"/>
        </w:rPr>
        <w:t xml:space="preserve">bảng phíp đấu nối mạch dòng thứ cấp đầu ra BCT phải dùng vật liệu có khả năng chịu nhiệt độ, dầu và có </w:t>
      </w:r>
      <w:r w:rsidRPr="00FF65AB">
        <w:rPr>
          <w:sz w:val="26"/>
          <w:szCs w:val="26"/>
        </w:rPr>
        <w:lastRenderedPageBreak/>
        <w:t>độ bền</w:t>
      </w:r>
      <w:r w:rsidRPr="00FF65AB">
        <w:rPr>
          <w:spacing w:val="-4"/>
          <w:sz w:val="26"/>
          <w:szCs w:val="26"/>
        </w:rPr>
        <w:t xml:space="preserve"> </w:t>
      </w:r>
      <w:r w:rsidRPr="00FF65AB">
        <w:rPr>
          <w:sz w:val="26"/>
          <w:szCs w:val="26"/>
        </w:rPr>
        <w:t>cao.</w:t>
      </w:r>
    </w:p>
    <w:p w14:paraId="639F775A"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2. Tất cả các đầu cực thứ cấp của các BCT được đấu nối đến tủ đấu dây MBA, các hàng kẹp được ký hiệu phân biệt giữa các pha và cực tính của BCT, đảm bảo thay đổi tỷ số biến không cần mở nắp hộp nhị thứ của BTC. Các hàng kẹp phải có khả năng nối tắt cuộn dòng khi đang vận hành. Hàng kẹp mạch dòng sử dụng loại chuyên dụng, có con nối ở</w:t>
      </w:r>
      <w:r w:rsidRPr="00FF65AB">
        <w:rPr>
          <w:spacing w:val="-3"/>
          <w:sz w:val="26"/>
          <w:szCs w:val="26"/>
        </w:rPr>
        <w:t xml:space="preserve"> </w:t>
      </w:r>
      <w:r w:rsidRPr="00FF65AB">
        <w:rPr>
          <w:sz w:val="26"/>
          <w:szCs w:val="26"/>
        </w:rPr>
        <w:t>giữa.</w:t>
      </w:r>
    </w:p>
    <w:p w14:paraId="77B2ABE8"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3. Các cuộn dây của MBA có sứ đầu ra để có thể khai thác tải từ MBA phải được lắp máy biến dòng chân sứ tại pha B để cấp cho đồng hồ đo nhiệt độ cuộn dây</w:t>
      </w:r>
      <w:r w:rsidRPr="00FF65AB">
        <w:rPr>
          <w:spacing w:val="-4"/>
          <w:sz w:val="26"/>
          <w:szCs w:val="26"/>
        </w:rPr>
        <w:t xml:space="preserve"> </w:t>
      </w:r>
      <w:r w:rsidRPr="00FF65AB">
        <w:rPr>
          <w:sz w:val="26"/>
          <w:szCs w:val="26"/>
        </w:rPr>
        <w:t>MBA.</w:t>
      </w:r>
    </w:p>
    <w:p w14:paraId="1C79D8EC"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4. Cực tính của BCT tương ứng với đầu sứ MBA (đầu sứ MBA P1 tương ứng với đầu cực tính</w:t>
      </w:r>
      <w:r w:rsidRPr="00FF65AB">
        <w:rPr>
          <w:spacing w:val="-6"/>
          <w:sz w:val="26"/>
          <w:szCs w:val="26"/>
        </w:rPr>
        <w:t xml:space="preserve"> </w:t>
      </w:r>
      <w:r w:rsidRPr="00FF65AB">
        <w:rPr>
          <w:sz w:val="26"/>
          <w:szCs w:val="26"/>
        </w:rPr>
        <w:t>S1).</w:t>
      </w:r>
    </w:p>
    <w:p w14:paraId="0983901B"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5. Thông số kỹ thuật chi tiết của BCT được mô tả cụ thể ở </w:t>
      </w:r>
      <w:r w:rsidRPr="00FF65AB">
        <w:rPr>
          <w:bCs/>
          <w:sz w:val="26"/>
          <w:szCs w:val="26"/>
        </w:rPr>
        <w:t>Mục 1.2.2.31 Thông số kỹ thuật chính của máy biến áp, Bảng thông số kỹ thuật chính của</w:t>
      </w:r>
      <w:r w:rsidRPr="00FF65AB">
        <w:rPr>
          <w:bCs/>
          <w:spacing w:val="-2"/>
          <w:sz w:val="26"/>
          <w:szCs w:val="26"/>
        </w:rPr>
        <w:t xml:space="preserve"> </w:t>
      </w:r>
      <w:r w:rsidRPr="00FF65AB">
        <w:rPr>
          <w:bCs/>
          <w:sz w:val="26"/>
          <w:szCs w:val="26"/>
        </w:rPr>
        <w:t>MBA</w:t>
      </w:r>
    </w:p>
    <w:p w14:paraId="173C2265"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BCT chân sứ MBA 250MVA: Theo Mục</w:t>
      </w:r>
      <w:r w:rsidRPr="00FF65AB">
        <w:rPr>
          <w:spacing w:val="-11"/>
          <w:sz w:val="26"/>
          <w:szCs w:val="26"/>
        </w:rPr>
        <w:t xml:space="preserve"> </w:t>
      </w:r>
      <w:r w:rsidRPr="00FF65AB">
        <w:rPr>
          <w:sz w:val="26"/>
          <w:szCs w:val="26"/>
        </w:rPr>
        <w:t>25.</w:t>
      </w:r>
    </w:p>
    <w:p w14:paraId="79003436" w14:textId="77777777" w:rsidR="00BE6FB2" w:rsidRPr="00FF65AB" w:rsidRDefault="00BE6FB2" w:rsidP="00BE6FB2">
      <w:pPr>
        <w:widowControl w:val="0"/>
        <w:spacing w:before="120" w:after="120" w:line="264" w:lineRule="auto"/>
        <w:ind w:firstLine="709"/>
        <w:outlineLvl w:val="5"/>
        <w:rPr>
          <w:b/>
          <w:sz w:val="26"/>
          <w:szCs w:val="26"/>
        </w:rPr>
      </w:pPr>
      <w:r w:rsidRPr="00FF65AB">
        <w:rPr>
          <w:b/>
          <w:sz w:val="26"/>
          <w:szCs w:val="26"/>
        </w:rPr>
        <w:t>1.2.2.19 Tủ điều khiển tại chỗ máy biến áp</w:t>
      </w:r>
    </w:p>
    <w:p w14:paraId="17DFEC50"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1. Tủ</w:t>
      </w:r>
      <w:r w:rsidRPr="00FF65AB">
        <w:rPr>
          <w:spacing w:val="6"/>
          <w:sz w:val="26"/>
          <w:szCs w:val="26"/>
        </w:rPr>
        <w:t xml:space="preserve"> </w:t>
      </w:r>
      <w:r w:rsidRPr="00FF65AB">
        <w:rPr>
          <w:sz w:val="26"/>
          <w:szCs w:val="26"/>
        </w:rPr>
        <w:t>được</w:t>
      </w:r>
      <w:r w:rsidRPr="00FF65AB">
        <w:rPr>
          <w:spacing w:val="8"/>
          <w:sz w:val="26"/>
          <w:szCs w:val="26"/>
        </w:rPr>
        <w:t xml:space="preserve"> </w:t>
      </w:r>
      <w:r w:rsidRPr="00FF65AB">
        <w:rPr>
          <w:sz w:val="26"/>
          <w:szCs w:val="26"/>
        </w:rPr>
        <w:t>lắp</w:t>
      </w:r>
      <w:r w:rsidRPr="00FF65AB">
        <w:rPr>
          <w:spacing w:val="7"/>
          <w:sz w:val="26"/>
          <w:szCs w:val="26"/>
        </w:rPr>
        <w:t xml:space="preserve"> </w:t>
      </w:r>
      <w:r w:rsidRPr="00FF65AB">
        <w:rPr>
          <w:sz w:val="26"/>
          <w:szCs w:val="26"/>
        </w:rPr>
        <w:t>đặt</w:t>
      </w:r>
      <w:r w:rsidRPr="00FF65AB">
        <w:rPr>
          <w:spacing w:val="7"/>
          <w:sz w:val="26"/>
          <w:szCs w:val="26"/>
        </w:rPr>
        <w:t xml:space="preserve"> </w:t>
      </w:r>
      <w:r w:rsidRPr="00FF65AB">
        <w:rPr>
          <w:sz w:val="26"/>
          <w:szCs w:val="26"/>
        </w:rPr>
        <w:t>trên</w:t>
      </w:r>
      <w:r w:rsidRPr="00FF65AB">
        <w:rPr>
          <w:spacing w:val="6"/>
          <w:sz w:val="26"/>
          <w:szCs w:val="26"/>
        </w:rPr>
        <w:t xml:space="preserve"> </w:t>
      </w:r>
      <w:r w:rsidRPr="00FF65AB">
        <w:rPr>
          <w:sz w:val="26"/>
          <w:szCs w:val="26"/>
        </w:rPr>
        <w:t>thân</w:t>
      </w:r>
      <w:r w:rsidRPr="00FF65AB">
        <w:rPr>
          <w:spacing w:val="7"/>
          <w:sz w:val="26"/>
          <w:szCs w:val="26"/>
        </w:rPr>
        <w:t xml:space="preserve"> </w:t>
      </w:r>
      <w:r w:rsidRPr="00FF65AB">
        <w:rPr>
          <w:sz w:val="26"/>
          <w:szCs w:val="26"/>
        </w:rPr>
        <w:t>MBA,</w:t>
      </w:r>
      <w:r w:rsidRPr="00FF65AB">
        <w:rPr>
          <w:spacing w:val="4"/>
          <w:sz w:val="26"/>
          <w:szCs w:val="26"/>
        </w:rPr>
        <w:t xml:space="preserve"> </w:t>
      </w:r>
      <w:r w:rsidRPr="00FF65AB">
        <w:rPr>
          <w:sz w:val="26"/>
          <w:szCs w:val="26"/>
        </w:rPr>
        <w:t>có</w:t>
      </w:r>
      <w:r w:rsidRPr="00FF65AB">
        <w:rPr>
          <w:spacing w:val="7"/>
          <w:sz w:val="26"/>
          <w:szCs w:val="26"/>
        </w:rPr>
        <w:t xml:space="preserve"> </w:t>
      </w:r>
      <w:r w:rsidRPr="00FF65AB">
        <w:rPr>
          <w:sz w:val="26"/>
          <w:szCs w:val="26"/>
        </w:rPr>
        <w:t>cấp</w:t>
      </w:r>
      <w:r w:rsidRPr="00FF65AB">
        <w:rPr>
          <w:spacing w:val="6"/>
          <w:sz w:val="26"/>
          <w:szCs w:val="26"/>
        </w:rPr>
        <w:t xml:space="preserve"> </w:t>
      </w:r>
      <w:r w:rsidRPr="00FF65AB">
        <w:rPr>
          <w:sz w:val="26"/>
          <w:szCs w:val="26"/>
        </w:rPr>
        <w:t>bảo</w:t>
      </w:r>
      <w:r w:rsidRPr="00FF65AB">
        <w:rPr>
          <w:spacing w:val="7"/>
          <w:sz w:val="26"/>
          <w:szCs w:val="26"/>
        </w:rPr>
        <w:t xml:space="preserve"> </w:t>
      </w:r>
      <w:r w:rsidRPr="00FF65AB">
        <w:rPr>
          <w:sz w:val="26"/>
          <w:szCs w:val="26"/>
        </w:rPr>
        <w:t>vệ</w:t>
      </w:r>
      <w:r w:rsidRPr="00FF65AB">
        <w:rPr>
          <w:spacing w:val="5"/>
          <w:sz w:val="26"/>
          <w:szCs w:val="26"/>
        </w:rPr>
        <w:t xml:space="preserve"> </w:t>
      </w:r>
      <w:r w:rsidRPr="00FF65AB">
        <w:rPr>
          <w:sz w:val="26"/>
          <w:szCs w:val="26"/>
        </w:rPr>
        <w:t>IP55.</w:t>
      </w:r>
      <w:r w:rsidRPr="00FF65AB">
        <w:rPr>
          <w:spacing w:val="12"/>
          <w:sz w:val="26"/>
          <w:szCs w:val="26"/>
        </w:rPr>
        <w:t xml:space="preserve"> </w:t>
      </w:r>
      <w:r w:rsidRPr="00FF65AB">
        <w:rPr>
          <w:sz w:val="26"/>
          <w:szCs w:val="26"/>
        </w:rPr>
        <w:t>Vỏ</w:t>
      </w:r>
      <w:r w:rsidRPr="00FF65AB">
        <w:rPr>
          <w:spacing w:val="6"/>
          <w:sz w:val="26"/>
          <w:szCs w:val="26"/>
        </w:rPr>
        <w:t xml:space="preserve"> </w:t>
      </w:r>
      <w:r w:rsidRPr="00FF65AB">
        <w:rPr>
          <w:sz w:val="26"/>
          <w:szCs w:val="26"/>
        </w:rPr>
        <w:t>tủ</w:t>
      </w:r>
      <w:r w:rsidRPr="00FF65AB">
        <w:rPr>
          <w:spacing w:val="4"/>
          <w:sz w:val="26"/>
          <w:szCs w:val="26"/>
        </w:rPr>
        <w:t xml:space="preserve"> </w:t>
      </w:r>
      <w:r w:rsidRPr="00FF65AB">
        <w:rPr>
          <w:sz w:val="26"/>
          <w:szCs w:val="26"/>
        </w:rPr>
        <w:t>được</w:t>
      </w:r>
      <w:r w:rsidRPr="00FF65AB">
        <w:rPr>
          <w:spacing w:val="5"/>
          <w:sz w:val="26"/>
          <w:szCs w:val="26"/>
        </w:rPr>
        <w:t xml:space="preserve"> </w:t>
      </w:r>
      <w:r w:rsidRPr="00FF65AB">
        <w:rPr>
          <w:sz w:val="26"/>
          <w:szCs w:val="26"/>
        </w:rPr>
        <w:t>chế</w:t>
      </w:r>
      <w:r w:rsidRPr="00FF65AB">
        <w:rPr>
          <w:spacing w:val="6"/>
          <w:sz w:val="26"/>
          <w:szCs w:val="26"/>
        </w:rPr>
        <w:t xml:space="preserve"> </w:t>
      </w:r>
      <w:r w:rsidRPr="00FF65AB">
        <w:rPr>
          <w:sz w:val="26"/>
          <w:szCs w:val="26"/>
        </w:rPr>
        <w:t>tạo bằng Inox 304 hoặc hợp kim. Kích thước và độ dày vỏ tủ theo Bảng sau (theo Tiêu chuẩn IEEE C57.148: 2020)</w:t>
      </w:r>
    </w:p>
    <w:p w14:paraId="047973BC" w14:textId="77777777" w:rsidR="00BE6FB2" w:rsidRPr="00FF65AB" w:rsidRDefault="00BE6FB2" w:rsidP="00BE6FB2">
      <w:pPr>
        <w:pStyle w:val="BodyText"/>
        <w:kinsoku w:val="0"/>
        <w:overflowPunct w:val="0"/>
        <w:ind w:left="1725"/>
        <w:jc w:val="center"/>
        <w:rPr>
          <w:sz w:val="26"/>
          <w:szCs w:val="26"/>
        </w:rPr>
      </w:pPr>
      <w:r w:rsidRPr="00FF65AB">
        <w:rPr>
          <w:sz w:val="26"/>
          <w:szCs w:val="26"/>
        </w:rPr>
        <w:t>Bảng kích thước và độ dày vỏ tủ điều khiển tại chỗ</w:t>
      </w:r>
    </w:p>
    <w:tbl>
      <w:tblPr>
        <w:tblW w:w="0" w:type="auto"/>
        <w:tblInd w:w="996" w:type="dxa"/>
        <w:tblLayout w:type="fixed"/>
        <w:tblCellMar>
          <w:left w:w="0" w:type="dxa"/>
          <w:right w:w="0" w:type="dxa"/>
        </w:tblCellMar>
        <w:tblLook w:val="0000" w:firstRow="0" w:lastRow="0" w:firstColumn="0" w:lastColumn="0" w:noHBand="0" w:noVBand="0"/>
      </w:tblPr>
      <w:tblGrid>
        <w:gridCol w:w="2410"/>
        <w:gridCol w:w="2830"/>
        <w:gridCol w:w="2696"/>
      </w:tblGrid>
      <w:tr w:rsidR="00BE6FB2" w:rsidRPr="00FF65AB" w14:paraId="64B234C9" w14:textId="77777777" w:rsidTr="00CD237B">
        <w:trPr>
          <w:trHeight w:val="777"/>
        </w:trPr>
        <w:tc>
          <w:tcPr>
            <w:tcW w:w="2410" w:type="dxa"/>
            <w:tcBorders>
              <w:top w:val="single" w:sz="4" w:space="0" w:color="000000"/>
              <w:left w:val="single" w:sz="4" w:space="0" w:color="000000"/>
              <w:bottom w:val="single" w:sz="4" w:space="0" w:color="000000"/>
              <w:right w:val="single" w:sz="4" w:space="0" w:color="000000"/>
            </w:tcBorders>
            <w:vAlign w:val="center"/>
          </w:tcPr>
          <w:p w14:paraId="4259AF64" w14:textId="77777777" w:rsidR="00BE6FB2" w:rsidRPr="00FF65AB" w:rsidRDefault="00BE6FB2" w:rsidP="00CD237B">
            <w:pPr>
              <w:pStyle w:val="TableParagraph"/>
              <w:kinsoku w:val="0"/>
              <w:overflowPunct w:val="0"/>
              <w:spacing w:before="8" w:line="350" w:lineRule="atLeast"/>
              <w:ind w:left="0" w:right="5"/>
              <w:rPr>
                <w:b/>
                <w:bCs/>
                <w:sz w:val="26"/>
                <w:szCs w:val="26"/>
              </w:rPr>
            </w:pPr>
            <w:r w:rsidRPr="00FF65AB">
              <w:rPr>
                <w:b/>
                <w:bCs/>
                <w:sz w:val="26"/>
                <w:szCs w:val="26"/>
              </w:rPr>
              <w:t>Chiều rộng R(mm)</w:t>
            </w:r>
          </w:p>
        </w:tc>
        <w:tc>
          <w:tcPr>
            <w:tcW w:w="2830" w:type="dxa"/>
            <w:tcBorders>
              <w:top w:val="single" w:sz="4" w:space="0" w:color="000000"/>
              <w:left w:val="single" w:sz="4" w:space="0" w:color="000000"/>
              <w:bottom w:val="single" w:sz="4" w:space="0" w:color="000000"/>
              <w:right w:val="single" w:sz="4" w:space="0" w:color="000000"/>
            </w:tcBorders>
            <w:vAlign w:val="center"/>
          </w:tcPr>
          <w:p w14:paraId="05AA5CBC" w14:textId="77777777" w:rsidR="00BE6FB2" w:rsidRPr="00FF65AB" w:rsidRDefault="00BE6FB2" w:rsidP="00CD237B">
            <w:pPr>
              <w:pStyle w:val="TableParagraph"/>
              <w:kinsoku w:val="0"/>
              <w:overflowPunct w:val="0"/>
              <w:spacing w:before="8" w:line="350" w:lineRule="atLeast"/>
              <w:ind w:left="0" w:hanging="5"/>
              <w:rPr>
                <w:b/>
                <w:bCs/>
                <w:sz w:val="26"/>
                <w:szCs w:val="26"/>
              </w:rPr>
            </w:pPr>
            <w:r w:rsidRPr="00FF65AB">
              <w:rPr>
                <w:b/>
                <w:bCs/>
                <w:sz w:val="26"/>
                <w:szCs w:val="26"/>
              </w:rPr>
              <w:t>Chiều cao C (mm)</w:t>
            </w:r>
          </w:p>
        </w:tc>
        <w:tc>
          <w:tcPr>
            <w:tcW w:w="2696" w:type="dxa"/>
            <w:tcBorders>
              <w:top w:val="single" w:sz="4" w:space="0" w:color="000000"/>
              <w:left w:val="single" w:sz="4" w:space="0" w:color="000000"/>
              <w:bottom w:val="single" w:sz="4" w:space="0" w:color="000000"/>
              <w:right w:val="single" w:sz="4" w:space="0" w:color="000000"/>
            </w:tcBorders>
          </w:tcPr>
          <w:p w14:paraId="73B43DC2" w14:textId="77777777" w:rsidR="00BE6FB2" w:rsidRPr="00FF65AB" w:rsidRDefault="00BE6FB2" w:rsidP="00CD237B">
            <w:pPr>
              <w:pStyle w:val="TableParagraph"/>
              <w:kinsoku w:val="0"/>
              <w:overflowPunct w:val="0"/>
              <w:spacing w:before="8" w:line="350" w:lineRule="atLeast"/>
              <w:ind w:left="1041" w:right="615" w:hanging="399"/>
              <w:rPr>
                <w:b/>
                <w:bCs/>
                <w:sz w:val="26"/>
                <w:szCs w:val="26"/>
              </w:rPr>
            </w:pPr>
            <w:r w:rsidRPr="00FF65AB">
              <w:rPr>
                <w:b/>
                <w:bCs/>
                <w:sz w:val="26"/>
                <w:szCs w:val="26"/>
              </w:rPr>
              <w:t>Độ dày vỏ tủ (mm)</w:t>
            </w:r>
          </w:p>
        </w:tc>
      </w:tr>
      <w:tr w:rsidR="00BE6FB2" w:rsidRPr="00FF65AB" w14:paraId="4A18F402" w14:textId="77777777" w:rsidTr="00CD237B">
        <w:trPr>
          <w:trHeight w:val="479"/>
        </w:trPr>
        <w:tc>
          <w:tcPr>
            <w:tcW w:w="2410" w:type="dxa"/>
            <w:tcBorders>
              <w:top w:val="single" w:sz="4" w:space="0" w:color="000000"/>
              <w:left w:val="single" w:sz="4" w:space="0" w:color="000000"/>
              <w:bottom w:val="single" w:sz="4" w:space="0" w:color="000000"/>
              <w:right w:val="single" w:sz="4" w:space="0" w:color="000000"/>
            </w:tcBorders>
          </w:tcPr>
          <w:p w14:paraId="239FDFDC" w14:textId="77777777" w:rsidR="00BE6FB2" w:rsidRPr="00FF65AB" w:rsidRDefault="00BE6FB2" w:rsidP="00CD237B">
            <w:pPr>
              <w:pStyle w:val="TableParagraph"/>
              <w:kinsoku w:val="0"/>
              <w:overflowPunct w:val="0"/>
              <w:spacing w:before="105"/>
              <w:ind w:left="398" w:right="391"/>
              <w:rPr>
                <w:sz w:val="26"/>
                <w:szCs w:val="26"/>
              </w:rPr>
            </w:pPr>
            <w:r w:rsidRPr="00FF65AB">
              <w:rPr>
                <w:sz w:val="26"/>
                <w:szCs w:val="26"/>
              </w:rPr>
              <w:t>R ≤ 762</w:t>
            </w:r>
          </w:p>
        </w:tc>
        <w:tc>
          <w:tcPr>
            <w:tcW w:w="2830" w:type="dxa"/>
            <w:tcBorders>
              <w:top w:val="single" w:sz="4" w:space="0" w:color="000000"/>
              <w:left w:val="single" w:sz="4" w:space="0" w:color="000000"/>
              <w:bottom w:val="single" w:sz="4" w:space="0" w:color="000000"/>
              <w:right w:val="single" w:sz="4" w:space="0" w:color="000000"/>
            </w:tcBorders>
          </w:tcPr>
          <w:p w14:paraId="475BB06C" w14:textId="77777777" w:rsidR="00BE6FB2" w:rsidRPr="00FF65AB" w:rsidRDefault="00BE6FB2" w:rsidP="00CD237B">
            <w:pPr>
              <w:pStyle w:val="TableParagraph"/>
              <w:kinsoku w:val="0"/>
              <w:overflowPunct w:val="0"/>
              <w:spacing w:before="105"/>
              <w:ind w:left="607" w:right="602"/>
              <w:rPr>
                <w:sz w:val="26"/>
                <w:szCs w:val="26"/>
              </w:rPr>
            </w:pPr>
            <w:r w:rsidRPr="00FF65AB">
              <w:rPr>
                <w:sz w:val="26"/>
                <w:szCs w:val="26"/>
              </w:rPr>
              <w:t>C ≤ 765</w:t>
            </w:r>
          </w:p>
        </w:tc>
        <w:tc>
          <w:tcPr>
            <w:tcW w:w="2696" w:type="dxa"/>
            <w:tcBorders>
              <w:top w:val="single" w:sz="4" w:space="0" w:color="000000"/>
              <w:left w:val="single" w:sz="4" w:space="0" w:color="000000"/>
              <w:bottom w:val="single" w:sz="4" w:space="0" w:color="000000"/>
              <w:right w:val="single" w:sz="4" w:space="0" w:color="000000"/>
            </w:tcBorders>
          </w:tcPr>
          <w:p w14:paraId="238BED3D" w14:textId="77777777" w:rsidR="00BE6FB2" w:rsidRPr="00FF65AB" w:rsidRDefault="00BE6FB2" w:rsidP="00CD237B">
            <w:pPr>
              <w:pStyle w:val="TableParagraph"/>
              <w:kinsoku w:val="0"/>
              <w:overflowPunct w:val="0"/>
              <w:spacing w:before="105"/>
              <w:ind w:left="895" w:right="893"/>
              <w:rPr>
                <w:sz w:val="26"/>
                <w:szCs w:val="26"/>
              </w:rPr>
            </w:pPr>
            <w:r w:rsidRPr="00FF65AB">
              <w:rPr>
                <w:sz w:val="26"/>
                <w:szCs w:val="26"/>
              </w:rPr>
              <w:t>d ≥ 1,5</w:t>
            </w:r>
          </w:p>
        </w:tc>
      </w:tr>
      <w:tr w:rsidR="00BE6FB2" w:rsidRPr="00FF65AB" w14:paraId="7FA83460" w14:textId="77777777" w:rsidTr="00CD237B">
        <w:trPr>
          <w:trHeight w:val="479"/>
        </w:trPr>
        <w:tc>
          <w:tcPr>
            <w:tcW w:w="2410" w:type="dxa"/>
            <w:tcBorders>
              <w:top w:val="single" w:sz="4" w:space="0" w:color="000000"/>
              <w:left w:val="single" w:sz="4" w:space="0" w:color="000000"/>
              <w:bottom w:val="single" w:sz="4" w:space="0" w:color="000000"/>
              <w:right w:val="single" w:sz="4" w:space="0" w:color="000000"/>
            </w:tcBorders>
          </w:tcPr>
          <w:p w14:paraId="3A55C911" w14:textId="77777777" w:rsidR="00BE6FB2" w:rsidRPr="00FF65AB" w:rsidRDefault="00BE6FB2" w:rsidP="00CD237B">
            <w:pPr>
              <w:pStyle w:val="TableParagraph"/>
              <w:kinsoku w:val="0"/>
              <w:overflowPunct w:val="0"/>
              <w:spacing w:before="105"/>
              <w:ind w:left="398" w:right="393"/>
              <w:rPr>
                <w:sz w:val="26"/>
                <w:szCs w:val="26"/>
              </w:rPr>
            </w:pPr>
            <w:r w:rsidRPr="00FF65AB">
              <w:rPr>
                <w:sz w:val="26"/>
                <w:szCs w:val="26"/>
              </w:rPr>
              <w:t>762&lt; R ≤ 1524</w:t>
            </w:r>
          </w:p>
        </w:tc>
        <w:tc>
          <w:tcPr>
            <w:tcW w:w="2830" w:type="dxa"/>
            <w:tcBorders>
              <w:top w:val="single" w:sz="4" w:space="0" w:color="000000"/>
              <w:left w:val="single" w:sz="4" w:space="0" w:color="000000"/>
              <w:bottom w:val="single" w:sz="4" w:space="0" w:color="000000"/>
              <w:right w:val="single" w:sz="4" w:space="0" w:color="000000"/>
            </w:tcBorders>
          </w:tcPr>
          <w:p w14:paraId="080F70F0" w14:textId="77777777" w:rsidR="00BE6FB2" w:rsidRPr="00FF65AB" w:rsidRDefault="00BE6FB2" w:rsidP="00CD237B">
            <w:pPr>
              <w:pStyle w:val="TableParagraph"/>
              <w:kinsoku w:val="0"/>
              <w:overflowPunct w:val="0"/>
              <w:spacing w:before="105"/>
              <w:ind w:left="609" w:right="602"/>
              <w:rPr>
                <w:sz w:val="26"/>
                <w:szCs w:val="26"/>
              </w:rPr>
            </w:pPr>
            <w:r w:rsidRPr="00FF65AB">
              <w:rPr>
                <w:sz w:val="26"/>
                <w:szCs w:val="26"/>
              </w:rPr>
              <w:t>762&lt; C ≤ 1524</w:t>
            </w:r>
          </w:p>
        </w:tc>
        <w:tc>
          <w:tcPr>
            <w:tcW w:w="2696" w:type="dxa"/>
            <w:tcBorders>
              <w:top w:val="single" w:sz="4" w:space="0" w:color="000000"/>
              <w:left w:val="single" w:sz="4" w:space="0" w:color="000000"/>
              <w:bottom w:val="single" w:sz="4" w:space="0" w:color="000000"/>
              <w:right w:val="single" w:sz="4" w:space="0" w:color="000000"/>
            </w:tcBorders>
          </w:tcPr>
          <w:p w14:paraId="536C5FE8" w14:textId="77777777" w:rsidR="00BE6FB2" w:rsidRPr="00FF65AB" w:rsidRDefault="00BE6FB2" w:rsidP="00CD237B">
            <w:pPr>
              <w:pStyle w:val="TableParagraph"/>
              <w:kinsoku w:val="0"/>
              <w:overflowPunct w:val="0"/>
              <w:spacing w:before="105"/>
              <w:ind w:left="895" w:right="893"/>
              <w:rPr>
                <w:sz w:val="26"/>
                <w:szCs w:val="26"/>
              </w:rPr>
            </w:pPr>
            <w:r w:rsidRPr="00FF65AB">
              <w:rPr>
                <w:sz w:val="26"/>
                <w:szCs w:val="26"/>
              </w:rPr>
              <w:t>d ≥ 1,9</w:t>
            </w:r>
          </w:p>
        </w:tc>
      </w:tr>
      <w:tr w:rsidR="00BE6FB2" w:rsidRPr="00FF65AB" w14:paraId="2F0C519A" w14:textId="77777777" w:rsidTr="00CD237B">
        <w:trPr>
          <w:trHeight w:val="479"/>
        </w:trPr>
        <w:tc>
          <w:tcPr>
            <w:tcW w:w="2410" w:type="dxa"/>
            <w:tcBorders>
              <w:top w:val="single" w:sz="4" w:space="0" w:color="000000"/>
              <w:left w:val="single" w:sz="4" w:space="0" w:color="000000"/>
              <w:bottom w:val="single" w:sz="4" w:space="0" w:color="000000"/>
              <w:right w:val="single" w:sz="4" w:space="0" w:color="000000"/>
            </w:tcBorders>
          </w:tcPr>
          <w:p w14:paraId="72EE32B2" w14:textId="77777777" w:rsidR="00BE6FB2" w:rsidRPr="00FF65AB" w:rsidRDefault="00BE6FB2" w:rsidP="00CD237B">
            <w:pPr>
              <w:pStyle w:val="TableParagraph"/>
              <w:kinsoku w:val="0"/>
              <w:overflowPunct w:val="0"/>
              <w:spacing w:before="105"/>
              <w:ind w:left="398" w:right="392"/>
              <w:rPr>
                <w:sz w:val="26"/>
                <w:szCs w:val="26"/>
              </w:rPr>
            </w:pPr>
            <w:r w:rsidRPr="00FF65AB">
              <w:rPr>
                <w:sz w:val="26"/>
                <w:szCs w:val="26"/>
              </w:rPr>
              <w:t>R &gt; 1524</w:t>
            </w:r>
          </w:p>
        </w:tc>
        <w:tc>
          <w:tcPr>
            <w:tcW w:w="2830" w:type="dxa"/>
            <w:tcBorders>
              <w:top w:val="single" w:sz="4" w:space="0" w:color="000000"/>
              <w:left w:val="single" w:sz="4" w:space="0" w:color="000000"/>
              <w:bottom w:val="single" w:sz="4" w:space="0" w:color="000000"/>
              <w:right w:val="single" w:sz="4" w:space="0" w:color="000000"/>
            </w:tcBorders>
          </w:tcPr>
          <w:p w14:paraId="371BBF31" w14:textId="77777777" w:rsidR="00BE6FB2" w:rsidRPr="00FF65AB" w:rsidRDefault="00BE6FB2" w:rsidP="00CD237B">
            <w:pPr>
              <w:pStyle w:val="TableParagraph"/>
              <w:kinsoku w:val="0"/>
              <w:overflowPunct w:val="0"/>
              <w:spacing w:before="105"/>
              <w:ind w:left="606" w:right="602"/>
              <w:rPr>
                <w:sz w:val="26"/>
                <w:szCs w:val="26"/>
              </w:rPr>
            </w:pPr>
            <w:r w:rsidRPr="00FF65AB">
              <w:rPr>
                <w:sz w:val="26"/>
                <w:szCs w:val="26"/>
              </w:rPr>
              <w:t>C &gt; 1219</w:t>
            </w:r>
          </w:p>
        </w:tc>
        <w:tc>
          <w:tcPr>
            <w:tcW w:w="2696" w:type="dxa"/>
            <w:tcBorders>
              <w:top w:val="single" w:sz="4" w:space="0" w:color="000000"/>
              <w:left w:val="single" w:sz="4" w:space="0" w:color="000000"/>
              <w:bottom w:val="single" w:sz="4" w:space="0" w:color="000000"/>
              <w:right w:val="single" w:sz="4" w:space="0" w:color="000000"/>
            </w:tcBorders>
          </w:tcPr>
          <w:p w14:paraId="3E827D43" w14:textId="77777777" w:rsidR="00BE6FB2" w:rsidRPr="00FF65AB" w:rsidRDefault="00BE6FB2" w:rsidP="00CD237B">
            <w:pPr>
              <w:pStyle w:val="TableParagraph"/>
              <w:kinsoku w:val="0"/>
              <w:overflowPunct w:val="0"/>
              <w:spacing w:before="105"/>
              <w:ind w:left="895" w:right="893"/>
              <w:rPr>
                <w:sz w:val="26"/>
                <w:szCs w:val="26"/>
              </w:rPr>
            </w:pPr>
            <w:r w:rsidRPr="00FF65AB">
              <w:rPr>
                <w:sz w:val="26"/>
                <w:szCs w:val="26"/>
              </w:rPr>
              <w:t>d ≥ 2,67</w:t>
            </w:r>
          </w:p>
        </w:tc>
      </w:tr>
    </w:tbl>
    <w:p w14:paraId="06A347C2"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2. Tủ phải bố trí đầy đủ các thiết bị, hàng kẹp đấu nối; các mạch dòng điện, mạch tín hiệu điều khiển, đo lường và bảo vệ nội bộ MBA phải được bố trí trên các</w:t>
      </w:r>
      <w:r w:rsidRPr="00FF65AB">
        <w:rPr>
          <w:spacing w:val="-12"/>
          <w:sz w:val="26"/>
          <w:szCs w:val="26"/>
        </w:rPr>
        <w:t xml:space="preserve"> </w:t>
      </w:r>
      <w:r w:rsidRPr="00FF65AB">
        <w:rPr>
          <w:sz w:val="26"/>
          <w:szCs w:val="26"/>
        </w:rPr>
        <w:t>hàng</w:t>
      </w:r>
      <w:r w:rsidRPr="00FF65AB">
        <w:rPr>
          <w:spacing w:val="-11"/>
          <w:sz w:val="26"/>
          <w:szCs w:val="26"/>
        </w:rPr>
        <w:t xml:space="preserve"> </w:t>
      </w:r>
      <w:r w:rsidRPr="00FF65AB">
        <w:rPr>
          <w:sz w:val="26"/>
          <w:szCs w:val="26"/>
        </w:rPr>
        <w:t>kẹp</w:t>
      </w:r>
      <w:r w:rsidRPr="00FF65AB">
        <w:rPr>
          <w:spacing w:val="-11"/>
          <w:sz w:val="26"/>
          <w:szCs w:val="26"/>
        </w:rPr>
        <w:t xml:space="preserve"> </w:t>
      </w:r>
      <w:r w:rsidRPr="00FF65AB">
        <w:rPr>
          <w:sz w:val="26"/>
          <w:szCs w:val="26"/>
        </w:rPr>
        <w:t>đấu</w:t>
      </w:r>
      <w:r w:rsidRPr="00FF65AB">
        <w:rPr>
          <w:spacing w:val="-12"/>
          <w:sz w:val="26"/>
          <w:szCs w:val="26"/>
        </w:rPr>
        <w:t xml:space="preserve"> </w:t>
      </w:r>
      <w:r w:rsidRPr="00FF65AB">
        <w:rPr>
          <w:sz w:val="26"/>
          <w:szCs w:val="26"/>
        </w:rPr>
        <w:t>nối</w:t>
      </w:r>
      <w:r w:rsidRPr="00FF65AB">
        <w:rPr>
          <w:spacing w:val="-13"/>
          <w:sz w:val="26"/>
          <w:szCs w:val="26"/>
        </w:rPr>
        <w:t xml:space="preserve"> </w:t>
      </w:r>
      <w:r w:rsidRPr="00FF65AB">
        <w:rPr>
          <w:sz w:val="26"/>
          <w:szCs w:val="26"/>
        </w:rPr>
        <w:t>riêng,</w:t>
      </w:r>
      <w:r w:rsidRPr="00FF65AB">
        <w:rPr>
          <w:spacing w:val="-12"/>
          <w:sz w:val="26"/>
          <w:szCs w:val="26"/>
        </w:rPr>
        <w:t xml:space="preserve"> </w:t>
      </w:r>
      <w:r w:rsidRPr="00FF65AB">
        <w:rPr>
          <w:sz w:val="26"/>
          <w:szCs w:val="26"/>
        </w:rPr>
        <w:t>thuận</w:t>
      </w:r>
      <w:r w:rsidRPr="00FF65AB">
        <w:rPr>
          <w:spacing w:val="-11"/>
          <w:sz w:val="26"/>
          <w:szCs w:val="26"/>
        </w:rPr>
        <w:t xml:space="preserve"> </w:t>
      </w:r>
      <w:r w:rsidRPr="00FF65AB">
        <w:rPr>
          <w:sz w:val="26"/>
          <w:szCs w:val="26"/>
        </w:rPr>
        <w:t>tiện</w:t>
      </w:r>
      <w:r w:rsidRPr="00FF65AB">
        <w:rPr>
          <w:spacing w:val="-11"/>
          <w:sz w:val="26"/>
          <w:szCs w:val="26"/>
        </w:rPr>
        <w:t xml:space="preserve"> </w:t>
      </w:r>
      <w:r w:rsidRPr="00FF65AB">
        <w:rPr>
          <w:sz w:val="26"/>
          <w:szCs w:val="26"/>
        </w:rPr>
        <w:t>cho</w:t>
      </w:r>
      <w:r w:rsidRPr="00FF65AB">
        <w:rPr>
          <w:spacing w:val="-13"/>
          <w:sz w:val="26"/>
          <w:szCs w:val="26"/>
        </w:rPr>
        <w:t xml:space="preserve"> </w:t>
      </w:r>
      <w:r w:rsidRPr="00FF65AB">
        <w:rPr>
          <w:sz w:val="26"/>
          <w:szCs w:val="26"/>
        </w:rPr>
        <w:t>việc</w:t>
      </w:r>
      <w:r w:rsidRPr="00FF65AB">
        <w:rPr>
          <w:spacing w:val="-11"/>
          <w:sz w:val="26"/>
          <w:szCs w:val="26"/>
        </w:rPr>
        <w:t xml:space="preserve"> </w:t>
      </w:r>
      <w:r w:rsidRPr="00FF65AB">
        <w:rPr>
          <w:sz w:val="26"/>
          <w:szCs w:val="26"/>
        </w:rPr>
        <w:t>đấu</w:t>
      </w:r>
      <w:r w:rsidRPr="00FF65AB">
        <w:rPr>
          <w:spacing w:val="-12"/>
          <w:sz w:val="26"/>
          <w:szCs w:val="26"/>
        </w:rPr>
        <w:t xml:space="preserve"> </w:t>
      </w:r>
      <w:r w:rsidRPr="00FF65AB">
        <w:rPr>
          <w:sz w:val="26"/>
          <w:szCs w:val="26"/>
        </w:rPr>
        <w:t>nối</w:t>
      </w:r>
      <w:r w:rsidRPr="00FF65AB">
        <w:rPr>
          <w:spacing w:val="-8"/>
          <w:sz w:val="26"/>
          <w:szCs w:val="26"/>
        </w:rPr>
        <w:t xml:space="preserve"> </w:t>
      </w:r>
      <w:r w:rsidRPr="00FF65AB">
        <w:rPr>
          <w:sz w:val="26"/>
          <w:szCs w:val="26"/>
        </w:rPr>
        <w:t>mạch</w:t>
      </w:r>
      <w:r w:rsidRPr="00FF65AB">
        <w:rPr>
          <w:spacing w:val="-10"/>
          <w:sz w:val="26"/>
          <w:szCs w:val="26"/>
        </w:rPr>
        <w:t xml:space="preserve"> </w:t>
      </w:r>
      <w:r w:rsidRPr="00FF65AB">
        <w:rPr>
          <w:sz w:val="26"/>
          <w:szCs w:val="26"/>
        </w:rPr>
        <w:t>ngoài.</w:t>
      </w:r>
      <w:r w:rsidRPr="00FF65AB">
        <w:rPr>
          <w:spacing w:val="-13"/>
          <w:sz w:val="26"/>
          <w:szCs w:val="26"/>
        </w:rPr>
        <w:t xml:space="preserve"> </w:t>
      </w:r>
      <w:r w:rsidRPr="00FF65AB">
        <w:rPr>
          <w:sz w:val="26"/>
          <w:szCs w:val="26"/>
        </w:rPr>
        <w:t>Các</w:t>
      </w:r>
      <w:r w:rsidRPr="00FF65AB">
        <w:rPr>
          <w:spacing w:val="-11"/>
          <w:sz w:val="26"/>
          <w:szCs w:val="26"/>
        </w:rPr>
        <w:t xml:space="preserve"> </w:t>
      </w:r>
      <w:r w:rsidRPr="00FF65AB">
        <w:rPr>
          <w:sz w:val="26"/>
          <w:szCs w:val="26"/>
        </w:rPr>
        <w:t>hàng</w:t>
      </w:r>
      <w:r w:rsidRPr="00FF65AB">
        <w:rPr>
          <w:spacing w:val="-11"/>
          <w:sz w:val="26"/>
          <w:szCs w:val="26"/>
        </w:rPr>
        <w:t xml:space="preserve"> </w:t>
      </w:r>
      <w:r w:rsidRPr="00FF65AB">
        <w:rPr>
          <w:sz w:val="26"/>
          <w:szCs w:val="26"/>
        </w:rPr>
        <w:t>kẹp đấu nối tín hiệu nội bộ bảo vệ MBA phải sử dụng loại có con nối ở giữa. Thiết</w:t>
      </w:r>
      <w:r w:rsidRPr="00FF65AB">
        <w:rPr>
          <w:spacing w:val="-48"/>
          <w:sz w:val="26"/>
          <w:szCs w:val="26"/>
        </w:rPr>
        <w:t xml:space="preserve"> </w:t>
      </w:r>
      <w:r w:rsidRPr="00FF65AB">
        <w:rPr>
          <w:sz w:val="26"/>
          <w:szCs w:val="26"/>
        </w:rPr>
        <w:t>bị lắp đặt trong tủ phải được nhiệt đới hóa. Hàng kẹp nhị thứ không được đấu nối nhiều hơn 2 dây vào cùng 1 vị trí, số lượng hàng kẹp dự phòng tối thiểu 20% số lượng hàng kẹp đấu nối. Hàng kẹp mạch AC và DC phải cách nhau tối thiểu 3 hàng kẹp trống. Hàng kẹp mạch nguồn phải cách hàng kẹp gửi tín hiệu cắt từ các rơle</w:t>
      </w:r>
      <w:r w:rsidRPr="00FF65AB">
        <w:rPr>
          <w:spacing w:val="-10"/>
          <w:sz w:val="26"/>
          <w:szCs w:val="26"/>
        </w:rPr>
        <w:t xml:space="preserve"> </w:t>
      </w:r>
      <w:r w:rsidRPr="00FF65AB">
        <w:rPr>
          <w:sz w:val="26"/>
          <w:szCs w:val="26"/>
        </w:rPr>
        <w:t>mặt</w:t>
      </w:r>
      <w:r w:rsidRPr="00FF65AB">
        <w:rPr>
          <w:spacing w:val="-8"/>
          <w:sz w:val="26"/>
          <w:szCs w:val="26"/>
        </w:rPr>
        <w:t xml:space="preserve"> </w:t>
      </w:r>
      <w:r w:rsidRPr="00FF65AB">
        <w:rPr>
          <w:sz w:val="26"/>
          <w:szCs w:val="26"/>
        </w:rPr>
        <w:t>MBA</w:t>
      </w:r>
      <w:r w:rsidRPr="00FF65AB">
        <w:rPr>
          <w:spacing w:val="-11"/>
          <w:sz w:val="26"/>
          <w:szCs w:val="26"/>
        </w:rPr>
        <w:t xml:space="preserve"> </w:t>
      </w:r>
      <w:r w:rsidRPr="00FF65AB">
        <w:rPr>
          <w:sz w:val="26"/>
          <w:szCs w:val="26"/>
        </w:rPr>
        <w:t>tối</w:t>
      </w:r>
      <w:r w:rsidRPr="00FF65AB">
        <w:rPr>
          <w:spacing w:val="-8"/>
          <w:sz w:val="26"/>
          <w:szCs w:val="26"/>
        </w:rPr>
        <w:t xml:space="preserve"> </w:t>
      </w:r>
      <w:r w:rsidRPr="00FF65AB">
        <w:rPr>
          <w:sz w:val="26"/>
          <w:szCs w:val="26"/>
        </w:rPr>
        <w:t>thiểu</w:t>
      </w:r>
      <w:r w:rsidRPr="00FF65AB">
        <w:rPr>
          <w:spacing w:val="-11"/>
          <w:sz w:val="26"/>
          <w:szCs w:val="26"/>
        </w:rPr>
        <w:t xml:space="preserve"> </w:t>
      </w:r>
      <w:r w:rsidRPr="00FF65AB">
        <w:rPr>
          <w:sz w:val="26"/>
          <w:szCs w:val="26"/>
        </w:rPr>
        <w:t>3</w:t>
      </w:r>
      <w:r w:rsidRPr="00FF65AB">
        <w:rPr>
          <w:spacing w:val="-8"/>
          <w:sz w:val="26"/>
          <w:szCs w:val="26"/>
        </w:rPr>
        <w:t xml:space="preserve"> </w:t>
      </w:r>
      <w:r w:rsidRPr="00FF65AB">
        <w:rPr>
          <w:sz w:val="26"/>
          <w:szCs w:val="26"/>
        </w:rPr>
        <w:t>hàng</w:t>
      </w:r>
      <w:r w:rsidRPr="00FF65AB">
        <w:rPr>
          <w:spacing w:val="-11"/>
          <w:sz w:val="26"/>
          <w:szCs w:val="26"/>
        </w:rPr>
        <w:t xml:space="preserve"> </w:t>
      </w:r>
      <w:r w:rsidRPr="00FF65AB">
        <w:rPr>
          <w:sz w:val="26"/>
          <w:szCs w:val="26"/>
        </w:rPr>
        <w:t>kẹp</w:t>
      </w:r>
      <w:r w:rsidRPr="00FF65AB">
        <w:rPr>
          <w:spacing w:val="-9"/>
          <w:sz w:val="26"/>
          <w:szCs w:val="26"/>
        </w:rPr>
        <w:t xml:space="preserve"> </w:t>
      </w:r>
      <w:r w:rsidRPr="00FF65AB">
        <w:rPr>
          <w:sz w:val="26"/>
          <w:szCs w:val="26"/>
        </w:rPr>
        <w:t>trống.</w:t>
      </w:r>
      <w:r w:rsidRPr="00FF65AB">
        <w:rPr>
          <w:spacing w:val="-12"/>
          <w:sz w:val="26"/>
          <w:szCs w:val="26"/>
        </w:rPr>
        <w:t xml:space="preserve"> </w:t>
      </w:r>
      <w:r w:rsidRPr="00FF65AB">
        <w:rPr>
          <w:sz w:val="26"/>
          <w:szCs w:val="26"/>
        </w:rPr>
        <w:t>Thiết</w:t>
      </w:r>
      <w:r w:rsidRPr="00FF65AB">
        <w:rPr>
          <w:spacing w:val="-12"/>
          <w:sz w:val="26"/>
          <w:szCs w:val="26"/>
        </w:rPr>
        <w:t xml:space="preserve"> </w:t>
      </w:r>
      <w:r w:rsidRPr="00FF65AB">
        <w:rPr>
          <w:sz w:val="26"/>
          <w:szCs w:val="26"/>
        </w:rPr>
        <w:t>bị</w:t>
      </w:r>
      <w:r w:rsidRPr="00FF65AB">
        <w:rPr>
          <w:spacing w:val="-11"/>
          <w:sz w:val="26"/>
          <w:szCs w:val="26"/>
        </w:rPr>
        <w:t xml:space="preserve"> </w:t>
      </w:r>
      <w:r w:rsidRPr="00FF65AB">
        <w:rPr>
          <w:sz w:val="26"/>
          <w:szCs w:val="26"/>
        </w:rPr>
        <w:t>lắp</w:t>
      </w:r>
      <w:r w:rsidRPr="00FF65AB">
        <w:rPr>
          <w:spacing w:val="-8"/>
          <w:sz w:val="26"/>
          <w:szCs w:val="26"/>
        </w:rPr>
        <w:t xml:space="preserve"> </w:t>
      </w:r>
      <w:r w:rsidRPr="00FF65AB">
        <w:rPr>
          <w:sz w:val="26"/>
          <w:szCs w:val="26"/>
        </w:rPr>
        <w:t>đặt</w:t>
      </w:r>
      <w:r w:rsidRPr="00FF65AB">
        <w:rPr>
          <w:spacing w:val="-12"/>
          <w:sz w:val="26"/>
          <w:szCs w:val="26"/>
        </w:rPr>
        <w:t xml:space="preserve"> </w:t>
      </w:r>
      <w:r w:rsidRPr="00FF65AB">
        <w:rPr>
          <w:sz w:val="26"/>
          <w:szCs w:val="26"/>
        </w:rPr>
        <w:t>trong</w:t>
      </w:r>
      <w:r w:rsidRPr="00FF65AB">
        <w:rPr>
          <w:spacing w:val="-11"/>
          <w:sz w:val="26"/>
          <w:szCs w:val="26"/>
        </w:rPr>
        <w:t xml:space="preserve"> </w:t>
      </w:r>
      <w:r w:rsidRPr="00FF65AB">
        <w:rPr>
          <w:sz w:val="26"/>
          <w:szCs w:val="26"/>
        </w:rPr>
        <w:t>tủ</w:t>
      </w:r>
      <w:r w:rsidRPr="00FF65AB">
        <w:rPr>
          <w:spacing w:val="-12"/>
          <w:sz w:val="26"/>
          <w:szCs w:val="26"/>
        </w:rPr>
        <w:t xml:space="preserve"> </w:t>
      </w:r>
      <w:r w:rsidRPr="00FF65AB">
        <w:rPr>
          <w:sz w:val="26"/>
          <w:szCs w:val="26"/>
        </w:rPr>
        <w:t>phải</w:t>
      </w:r>
      <w:r w:rsidRPr="00FF65AB">
        <w:rPr>
          <w:spacing w:val="-10"/>
          <w:sz w:val="26"/>
          <w:szCs w:val="26"/>
        </w:rPr>
        <w:t xml:space="preserve"> </w:t>
      </w:r>
      <w:r w:rsidRPr="00FF65AB">
        <w:rPr>
          <w:sz w:val="26"/>
          <w:szCs w:val="26"/>
        </w:rPr>
        <w:t>được</w:t>
      </w:r>
      <w:r w:rsidRPr="00FF65AB">
        <w:rPr>
          <w:spacing w:val="-11"/>
          <w:sz w:val="26"/>
          <w:szCs w:val="26"/>
        </w:rPr>
        <w:t xml:space="preserve"> </w:t>
      </w:r>
      <w:r w:rsidRPr="00FF65AB">
        <w:rPr>
          <w:sz w:val="26"/>
          <w:szCs w:val="26"/>
        </w:rPr>
        <w:t>nhiệt đới hóa.</w:t>
      </w:r>
    </w:p>
    <w:p w14:paraId="4104838A"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3. Tủ</w:t>
      </w:r>
      <w:r w:rsidRPr="00FF65AB">
        <w:rPr>
          <w:spacing w:val="-11"/>
          <w:sz w:val="26"/>
          <w:szCs w:val="26"/>
        </w:rPr>
        <w:t xml:space="preserve"> </w:t>
      </w:r>
      <w:r w:rsidRPr="00FF65AB">
        <w:rPr>
          <w:sz w:val="26"/>
          <w:szCs w:val="26"/>
        </w:rPr>
        <w:t>phải</w:t>
      </w:r>
      <w:r w:rsidRPr="00FF65AB">
        <w:rPr>
          <w:spacing w:val="-11"/>
          <w:sz w:val="26"/>
          <w:szCs w:val="26"/>
        </w:rPr>
        <w:t xml:space="preserve"> </w:t>
      </w:r>
      <w:r w:rsidRPr="00FF65AB">
        <w:rPr>
          <w:sz w:val="26"/>
          <w:szCs w:val="26"/>
        </w:rPr>
        <w:t>có</w:t>
      </w:r>
      <w:r w:rsidRPr="00FF65AB">
        <w:rPr>
          <w:spacing w:val="-10"/>
          <w:sz w:val="26"/>
          <w:szCs w:val="26"/>
        </w:rPr>
        <w:t xml:space="preserve"> </w:t>
      </w:r>
      <w:r w:rsidRPr="00FF65AB">
        <w:rPr>
          <w:sz w:val="26"/>
          <w:szCs w:val="26"/>
        </w:rPr>
        <w:t>cửa</w:t>
      </w:r>
      <w:r w:rsidRPr="00FF65AB">
        <w:rPr>
          <w:spacing w:val="-11"/>
          <w:sz w:val="26"/>
          <w:szCs w:val="26"/>
        </w:rPr>
        <w:t xml:space="preserve"> </w:t>
      </w:r>
      <w:r w:rsidRPr="00FF65AB">
        <w:rPr>
          <w:sz w:val="26"/>
          <w:szCs w:val="26"/>
        </w:rPr>
        <w:t>quan</w:t>
      </w:r>
      <w:r w:rsidRPr="00FF65AB">
        <w:rPr>
          <w:spacing w:val="-10"/>
          <w:sz w:val="26"/>
          <w:szCs w:val="26"/>
        </w:rPr>
        <w:t xml:space="preserve"> </w:t>
      </w:r>
      <w:r w:rsidRPr="00FF65AB">
        <w:rPr>
          <w:sz w:val="26"/>
          <w:szCs w:val="26"/>
        </w:rPr>
        <w:t>sát</w:t>
      </w:r>
      <w:r w:rsidRPr="00FF65AB">
        <w:rPr>
          <w:spacing w:val="-11"/>
          <w:sz w:val="26"/>
          <w:szCs w:val="26"/>
        </w:rPr>
        <w:t xml:space="preserve"> </w:t>
      </w:r>
      <w:r w:rsidRPr="00FF65AB">
        <w:rPr>
          <w:sz w:val="26"/>
          <w:szCs w:val="26"/>
        </w:rPr>
        <w:t>các</w:t>
      </w:r>
      <w:r w:rsidRPr="00FF65AB">
        <w:rPr>
          <w:spacing w:val="-10"/>
          <w:sz w:val="26"/>
          <w:szCs w:val="26"/>
        </w:rPr>
        <w:t xml:space="preserve"> </w:t>
      </w:r>
      <w:r w:rsidRPr="00FF65AB">
        <w:rPr>
          <w:sz w:val="26"/>
          <w:szCs w:val="26"/>
        </w:rPr>
        <w:t>tín</w:t>
      </w:r>
      <w:r w:rsidRPr="00FF65AB">
        <w:rPr>
          <w:spacing w:val="-11"/>
          <w:sz w:val="26"/>
          <w:szCs w:val="26"/>
        </w:rPr>
        <w:t xml:space="preserve"> </w:t>
      </w:r>
      <w:r w:rsidRPr="00FF65AB">
        <w:rPr>
          <w:sz w:val="26"/>
          <w:szCs w:val="26"/>
        </w:rPr>
        <w:t>hiệu</w:t>
      </w:r>
      <w:r w:rsidRPr="00FF65AB">
        <w:rPr>
          <w:spacing w:val="-10"/>
          <w:sz w:val="26"/>
          <w:szCs w:val="26"/>
        </w:rPr>
        <w:t xml:space="preserve"> </w:t>
      </w:r>
      <w:r w:rsidRPr="00FF65AB">
        <w:rPr>
          <w:sz w:val="26"/>
          <w:szCs w:val="26"/>
        </w:rPr>
        <w:t>(đèn,</w:t>
      </w:r>
      <w:r w:rsidRPr="00FF65AB">
        <w:rPr>
          <w:spacing w:val="-12"/>
          <w:sz w:val="26"/>
          <w:szCs w:val="26"/>
        </w:rPr>
        <w:t xml:space="preserve"> </w:t>
      </w:r>
      <w:r w:rsidRPr="00FF65AB">
        <w:rPr>
          <w:sz w:val="26"/>
          <w:szCs w:val="26"/>
        </w:rPr>
        <w:t>đồng</w:t>
      </w:r>
      <w:r w:rsidRPr="00FF65AB">
        <w:rPr>
          <w:spacing w:val="-11"/>
          <w:sz w:val="26"/>
          <w:szCs w:val="26"/>
        </w:rPr>
        <w:t xml:space="preserve"> </w:t>
      </w:r>
      <w:r w:rsidRPr="00FF65AB">
        <w:rPr>
          <w:sz w:val="26"/>
          <w:szCs w:val="26"/>
        </w:rPr>
        <w:t>hồ</w:t>
      </w:r>
      <w:r w:rsidRPr="00FF65AB">
        <w:rPr>
          <w:spacing w:val="-6"/>
          <w:sz w:val="26"/>
          <w:szCs w:val="26"/>
        </w:rPr>
        <w:t xml:space="preserve"> </w:t>
      </w:r>
      <w:r w:rsidRPr="00FF65AB">
        <w:rPr>
          <w:sz w:val="26"/>
          <w:szCs w:val="26"/>
        </w:rPr>
        <w:t>chỉ</w:t>
      </w:r>
      <w:r w:rsidRPr="00FF65AB">
        <w:rPr>
          <w:spacing w:val="-11"/>
          <w:sz w:val="26"/>
          <w:szCs w:val="26"/>
        </w:rPr>
        <w:t xml:space="preserve"> </w:t>
      </w:r>
      <w:r w:rsidRPr="00FF65AB">
        <w:rPr>
          <w:sz w:val="26"/>
          <w:szCs w:val="26"/>
        </w:rPr>
        <w:t>thị,</w:t>
      </w:r>
      <w:r w:rsidRPr="00FF65AB">
        <w:rPr>
          <w:spacing w:val="-12"/>
          <w:sz w:val="26"/>
          <w:szCs w:val="26"/>
        </w:rPr>
        <w:t xml:space="preserve"> </w:t>
      </w:r>
      <w:r w:rsidRPr="00FF65AB">
        <w:rPr>
          <w:sz w:val="26"/>
          <w:szCs w:val="26"/>
        </w:rPr>
        <w:t>đo</w:t>
      </w:r>
      <w:r w:rsidRPr="00FF65AB">
        <w:rPr>
          <w:spacing w:val="-10"/>
          <w:sz w:val="26"/>
          <w:szCs w:val="26"/>
        </w:rPr>
        <w:t xml:space="preserve"> </w:t>
      </w:r>
      <w:r w:rsidRPr="00FF65AB">
        <w:rPr>
          <w:sz w:val="26"/>
          <w:szCs w:val="26"/>
        </w:rPr>
        <w:t>lường...)</w:t>
      </w:r>
      <w:r w:rsidRPr="00FF65AB">
        <w:rPr>
          <w:spacing w:val="-12"/>
          <w:sz w:val="26"/>
          <w:szCs w:val="26"/>
        </w:rPr>
        <w:t xml:space="preserve"> </w:t>
      </w:r>
      <w:r w:rsidRPr="00FF65AB">
        <w:rPr>
          <w:sz w:val="26"/>
          <w:szCs w:val="26"/>
        </w:rPr>
        <w:t xml:space="preserve">bên trong </w:t>
      </w:r>
      <w:r w:rsidRPr="00FF65AB">
        <w:rPr>
          <w:spacing w:val="-3"/>
          <w:sz w:val="26"/>
          <w:szCs w:val="26"/>
        </w:rPr>
        <w:t xml:space="preserve">mà </w:t>
      </w:r>
      <w:r w:rsidRPr="00FF65AB">
        <w:rPr>
          <w:sz w:val="26"/>
          <w:szCs w:val="26"/>
        </w:rPr>
        <w:t xml:space="preserve">không cần </w:t>
      </w:r>
      <w:r w:rsidRPr="00FF65AB">
        <w:rPr>
          <w:spacing w:val="-3"/>
          <w:sz w:val="26"/>
          <w:szCs w:val="26"/>
        </w:rPr>
        <w:t xml:space="preserve">mở </w:t>
      </w:r>
      <w:r w:rsidRPr="00FF65AB">
        <w:rPr>
          <w:sz w:val="26"/>
          <w:szCs w:val="26"/>
        </w:rPr>
        <w:t>cửa</w:t>
      </w:r>
      <w:r w:rsidRPr="00FF65AB">
        <w:rPr>
          <w:spacing w:val="7"/>
          <w:sz w:val="26"/>
          <w:szCs w:val="26"/>
        </w:rPr>
        <w:t xml:space="preserve"> </w:t>
      </w:r>
      <w:r w:rsidRPr="00FF65AB">
        <w:rPr>
          <w:sz w:val="26"/>
          <w:szCs w:val="26"/>
        </w:rPr>
        <w:t>tủ.</w:t>
      </w:r>
    </w:p>
    <w:p w14:paraId="65372976" w14:textId="77777777" w:rsidR="00BE6FB2" w:rsidRPr="00FF65AB" w:rsidRDefault="00BE6FB2" w:rsidP="00BE6FB2">
      <w:pPr>
        <w:widowControl w:val="0"/>
        <w:spacing w:before="120" w:after="120" w:line="264" w:lineRule="auto"/>
        <w:ind w:firstLine="709"/>
        <w:rPr>
          <w:b/>
          <w:sz w:val="26"/>
          <w:szCs w:val="26"/>
        </w:rPr>
      </w:pPr>
      <w:r w:rsidRPr="00FF65AB">
        <w:rPr>
          <w:sz w:val="26"/>
          <w:szCs w:val="26"/>
        </w:rPr>
        <w:t>4. Các thiết bị chính bố trí trên tủ như</w:t>
      </w:r>
      <w:r w:rsidRPr="00FF65AB">
        <w:rPr>
          <w:spacing w:val="-7"/>
          <w:sz w:val="26"/>
          <w:szCs w:val="26"/>
        </w:rPr>
        <w:t xml:space="preserve"> </w:t>
      </w:r>
      <w:r w:rsidRPr="00FF65AB">
        <w:rPr>
          <w:sz w:val="26"/>
          <w:szCs w:val="26"/>
        </w:rPr>
        <w:t>sau:</w:t>
      </w:r>
    </w:p>
    <w:p w14:paraId="103E7607"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Các thiết bị kiểm soát, điều khiển hệ thống làm</w:t>
      </w:r>
      <w:r w:rsidRPr="00FF65AB">
        <w:rPr>
          <w:spacing w:val="-10"/>
          <w:sz w:val="26"/>
          <w:szCs w:val="26"/>
        </w:rPr>
        <w:t xml:space="preserve"> </w:t>
      </w:r>
      <w:r w:rsidRPr="00FF65AB">
        <w:rPr>
          <w:sz w:val="26"/>
          <w:szCs w:val="26"/>
        </w:rPr>
        <w:t>mát:</w:t>
      </w:r>
    </w:p>
    <w:p w14:paraId="47429C12"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Chọn vị trí điều khiển (tại chỗ - từ</w:t>
      </w:r>
      <w:r w:rsidRPr="00FF65AB">
        <w:rPr>
          <w:spacing w:val="-8"/>
          <w:sz w:val="26"/>
          <w:szCs w:val="26"/>
        </w:rPr>
        <w:t xml:space="preserve"> </w:t>
      </w:r>
      <w:r w:rsidRPr="00FF65AB">
        <w:rPr>
          <w:sz w:val="26"/>
          <w:szCs w:val="26"/>
        </w:rPr>
        <w:t>xa).</w:t>
      </w:r>
    </w:p>
    <w:p w14:paraId="616A3AD9" w14:textId="77777777" w:rsidR="00BE6FB2" w:rsidRPr="00FF65AB" w:rsidRDefault="00BE6FB2" w:rsidP="00BE6FB2">
      <w:pPr>
        <w:widowControl w:val="0"/>
        <w:spacing w:before="120" w:after="120" w:line="264" w:lineRule="auto"/>
        <w:ind w:firstLine="709"/>
        <w:rPr>
          <w:sz w:val="26"/>
          <w:szCs w:val="26"/>
        </w:rPr>
      </w:pPr>
      <w:r w:rsidRPr="00FF65AB">
        <w:rPr>
          <w:sz w:val="26"/>
          <w:szCs w:val="26"/>
        </w:rPr>
        <w:lastRenderedPageBreak/>
        <w:t>+ Chọn chế độ điều khiển (bằng tay - tự</w:t>
      </w:r>
      <w:r w:rsidRPr="00FF65AB">
        <w:rPr>
          <w:spacing w:val="-7"/>
          <w:sz w:val="26"/>
          <w:szCs w:val="26"/>
        </w:rPr>
        <w:t xml:space="preserve"> </w:t>
      </w:r>
      <w:r w:rsidRPr="00FF65AB">
        <w:rPr>
          <w:sz w:val="26"/>
          <w:szCs w:val="26"/>
        </w:rPr>
        <w:t>động).</w:t>
      </w:r>
    </w:p>
    <w:p w14:paraId="43608EA4"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Khởi động và dừng các</w:t>
      </w:r>
      <w:r w:rsidRPr="00FF65AB">
        <w:rPr>
          <w:spacing w:val="-8"/>
          <w:sz w:val="26"/>
          <w:szCs w:val="26"/>
        </w:rPr>
        <w:t xml:space="preserve"> </w:t>
      </w:r>
      <w:r w:rsidRPr="00FF65AB">
        <w:rPr>
          <w:sz w:val="26"/>
          <w:szCs w:val="26"/>
        </w:rPr>
        <w:t>quạt.</w:t>
      </w:r>
    </w:p>
    <w:p w14:paraId="6A4D146C"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Khởi động và dừng các</w:t>
      </w:r>
      <w:r w:rsidRPr="00FF65AB">
        <w:rPr>
          <w:spacing w:val="-8"/>
          <w:sz w:val="26"/>
          <w:szCs w:val="26"/>
        </w:rPr>
        <w:t xml:space="preserve"> </w:t>
      </w:r>
      <w:r w:rsidRPr="00FF65AB">
        <w:rPr>
          <w:sz w:val="26"/>
          <w:szCs w:val="26"/>
        </w:rPr>
        <w:t>bơm.</w:t>
      </w:r>
    </w:p>
    <w:p w14:paraId="2A157430"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Các tín hiệu chỉ thị hoạt động và sự cố của bộ làm mát, như</w:t>
      </w:r>
      <w:r w:rsidRPr="00FF65AB">
        <w:rPr>
          <w:spacing w:val="-19"/>
          <w:sz w:val="26"/>
          <w:szCs w:val="26"/>
        </w:rPr>
        <w:t xml:space="preserve"> </w:t>
      </w:r>
      <w:r w:rsidRPr="00FF65AB">
        <w:rPr>
          <w:sz w:val="26"/>
          <w:szCs w:val="26"/>
        </w:rPr>
        <w:t>sau:</w:t>
      </w:r>
    </w:p>
    <w:p w14:paraId="14172012" w14:textId="77777777" w:rsidR="00BE6FB2" w:rsidRPr="00FF65AB" w:rsidRDefault="00BE6FB2" w:rsidP="00BE6FB2">
      <w:pPr>
        <w:pStyle w:val="ListParagraph"/>
        <w:widowControl w:val="0"/>
        <w:numPr>
          <w:ilvl w:val="0"/>
          <w:numId w:val="54"/>
        </w:numPr>
        <w:spacing w:before="60" w:after="60" w:line="264" w:lineRule="auto"/>
        <w:ind w:hanging="357"/>
        <w:contextualSpacing w:val="0"/>
        <w:rPr>
          <w:sz w:val="26"/>
          <w:szCs w:val="26"/>
        </w:rPr>
      </w:pPr>
      <w:r w:rsidRPr="00FF65AB">
        <w:rPr>
          <w:sz w:val="26"/>
          <w:szCs w:val="26"/>
        </w:rPr>
        <w:t>Các quạt ON.</w:t>
      </w:r>
    </w:p>
    <w:p w14:paraId="563602B8" w14:textId="77777777" w:rsidR="00BE6FB2" w:rsidRPr="00FF65AB" w:rsidRDefault="00BE6FB2" w:rsidP="00BE6FB2">
      <w:pPr>
        <w:pStyle w:val="ListParagraph"/>
        <w:widowControl w:val="0"/>
        <w:numPr>
          <w:ilvl w:val="0"/>
          <w:numId w:val="54"/>
        </w:numPr>
        <w:spacing w:before="60" w:after="60" w:line="264" w:lineRule="auto"/>
        <w:ind w:hanging="357"/>
        <w:contextualSpacing w:val="0"/>
        <w:rPr>
          <w:sz w:val="26"/>
          <w:szCs w:val="26"/>
        </w:rPr>
      </w:pPr>
      <w:r w:rsidRPr="00FF65AB">
        <w:rPr>
          <w:sz w:val="26"/>
          <w:szCs w:val="26"/>
        </w:rPr>
        <w:t>Các quạt OFF.</w:t>
      </w:r>
    </w:p>
    <w:p w14:paraId="71131ED0" w14:textId="77777777" w:rsidR="00BE6FB2" w:rsidRPr="00FF65AB" w:rsidRDefault="00BE6FB2" w:rsidP="00BE6FB2">
      <w:pPr>
        <w:pStyle w:val="ListParagraph"/>
        <w:widowControl w:val="0"/>
        <w:numPr>
          <w:ilvl w:val="0"/>
          <w:numId w:val="54"/>
        </w:numPr>
        <w:spacing w:before="60" w:after="60" w:line="264" w:lineRule="auto"/>
        <w:ind w:hanging="357"/>
        <w:contextualSpacing w:val="0"/>
        <w:rPr>
          <w:sz w:val="26"/>
          <w:szCs w:val="26"/>
        </w:rPr>
      </w:pPr>
      <w:r w:rsidRPr="00FF65AB">
        <w:rPr>
          <w:sz w:val="26"/>
          <w:szCs w:val="26"/>
        </w:rPr>
        <w:t>Bơm ON.</w:t>
      </w:r>
    </w:p>
    <w:p w14:paraId="059206D4" w14:textId="77777777" w:rsidR="00BE6FB2" w:rsidRPr="00FF65AB" w:rsidRDefault="00BE6FB2" w:rsidP="00BE6FB2">
      <w:pPr>
        <w:pStyle w:val="ListParagraph"/>
        <w:widowControl w:val="0"/>
        <w:numPr>
          <w:ilvl w:val="0"/>
          <w:numId w:val="54"/>
        </w:numPr>
        <w:spacing w:before="60" w:after="60" w:line="264" w:lineRule="auto"/>
        <w:ind w:hanging="357"/>
        <w:contextualSpacing w:val="0"/>
        <w:rPr>
          <w:sz w:val="26"/>
          <w:szCs w:val="26"/>
        </w:rPr>
      </w:pPr>
      <w:r w:rsidRPr="00FF65AB">
        <w:rPr>
          <w:sz w:val="26"/>
          <w:szCs w:val="26"/>
        </w:rPr>
        <w:t>Bơm OFF.</w:t>
      </w:r>
    </w:p>
    <w:p w14:paraId="4E1CB0D5" w14:textId="77777777" w:rsidR="00BE6FB2" w:rsidRPr="00FF65AB" w:rsidRDefault="00BE6FB2" w:rsidP="00BE6FB2">
      <w:pPr>
        <w:pStyle w:val="ListParagraph"/>
        <w:widowControl w:val="0"/>
        <w:numPr>
          <w:ilvl w:val="0"/>
          <w:numId w:val="54"/>
        </w:numPr>
        <w:spacing w:before="60" w:after="60" w:line="264" w:lineRule="auto"/>
        <w:ind w:hanging="357"/>
        <w:contextualSpacing w:val="0"/>
        <w:rPr>
          <w:sz w:val="26"/>
          <w:szCs w:val="26"/>
        </w:rPr>
      </w:pPr>
      <w:r w:rsidRPr="00FF65AB">
        <w:rPr>
          <w:sz w:val="26"/>
          <w:szCs w:val="26"/>
        </w:rPr>
        <w:t>Hệ thống đang ở chế độ hoạt động bằng tay.</w:t>
      </w:r>
    </w:p>
    <w:p w14:paraId="3DB8AF99" w14:textId="77777777" w:rsidR="00BE6FB2" w:rsidRPr="00FF65AB" w:rsidRDefault="00BE6FB2" w:rsidP="00BE6FB2">
      <w:pPr>
        <w:pStyle w:val="ListParagraph"/>
        <w:widowControl w:val="0"/>
        <w:numPr>
          <w:ilvl w:val="0"/>
          <w:numId w:val="54"/>
        </w:numPr>
        <w:spacing w:before="60" w:after="60" w:line="264" w:lineRule="auto"/>
        <w:ind w:hanging="357"/>
        <w:contextualSpacing w:val="0"/>
        <w:rPr>
          <w:sz w:val="26"/>
          <w:szCs w:val="26"/>
        </w:rPr>
      </w:pPr>
      <w:r w:rsidRPr="00FF65AB">
        <w:rPr>
          <w:sz w:val="26"/>
          <w:szCs w:val="26"/>
        </w:rPr>
        <w:t>Hệ thống đang ở chế độ hoạt động tự động.</w:t>
      </w:r>
    </w:p>
    <w:p w14:paraId="713560B6" w14:textId="77777777" w:rsidR="00BE6FB2" w:rsidRPr="00FF65AB" w:rsidRDefault="00BE6FB2" w:rsidP="00BE6FB2">
      <w:pPr>
        <w:pStyle w:val="ListParagraph"/>
        <w:widowControl w:val="0"/>
        <w:numPr>
          <w:ilvl w:val="0"/>
          <w:numId w:val="54"/>
        </w:numPr>
        <w:spacing w:before="60" w:after="60" w:line="264" w:lineRule="auto"/>
        <w:ind w:hanging="357"/>
        <w:contextualSpacing w:val="0"/>
        <w:rPr>
          <w:sz w:val="26"/>
          <w:szCs w:val="26"/>
        </w:rPr>
      </w:pPr>
      <w:r w:rsidRPr="00FF65AB">
        <w:rPr>
          <w:sz w:val="26"/>
          <w:szCs w:val="26"/>
        </w:rPr>
        <w:t>Sự cố quạt.</w:t>
      </w:r>
    </w:p>
    <w:p w14:paraId="27CC280B" w14:textId="77777777" w:rsidR="00BE6FB2" w:rsidRPr="00FF65AB" w:rsidRDefault="00BE6FB2" w:rsidP="00BE6FB2">
      <w:pPr>
        <w:pStyle w:val="ListParagraph"/>
        <w:widowControl w:val="0"/>
        <w:numPr>
          <w:ilvl w:val="0"/>
          <w:numId w:val="54"/>
        </w:numPr>
        <w:spacing w:before="60" w:after="60" w:line="264" w:lineRule="auto"/>
        <w:ind w:hanging="357"/>
        <w:contextualSpacing w:val="0"/>
        <w:rPr>
          <w:sz w:val="26"/>
          <w:szCs w:val="26"/>
        </w:rPr>
      </w:pPr>
      <w:r w:rsidRPr="00FF65AB">
        <w:rPr>
          <w:sz w:val="26"/>
          <w:szCs w:val="26"/>
        </w:rPr>
        <w:t>Sự cố bơm</w:t>
      </w:r>
    </w:p>
    <w:p w14:paraId="5E2906A2" w14:textId="77777777" w:rsidR="00BE6FB2" w:rsidRPr="00FF65AB" w:rsidRDefault="00BE6FB2" w:rsidP="00BE6FB2">
      <w:pPr>
        <w:pStyle w:val="ListParagraph"/>
        <w:widowControl w:val="0"/>
        <w:numPr>
          <w:ilvl w:val="0"/>
          <w:numId w:val="54"/>
        </w:numPr>
        <w:spacing w:before="60" w:after="60" w:line="264" w:lineRule="auto"/>
        <w:ind w:hanging="357"/>
        <w:contextualSpacing w:val="0"/>
        <w:rPr>
          <w:sz w:val="26"/>
          <w:szCs w:val="26"/>
        </w:rPr>
      </w:pPr>
      <w:r w:rsidRPr="00FF65AB">
        <w:rPr>
          <w:sz w:val="26"/>
          <w:szCs w:val="26"/>
        </w:rPr>
        <w:t>Nguồn cung cấp bình thường.</w:t>
      </w:r>
    </w:p>
    <w:p w14:paraId="66F0707B"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Thiết</w:t>
      </w:r>
      <w:r w:rsidRPr="00FF65AB">
        <w:rPr>
          <w:spacing w:val="-4"/>
          <w:sz w:val="26"/>
          <w:szCs w:val="26"/>
        </w:rPr>
        <w:t xml:space="preserve"> </w:t>
      </w:r>
      <w:r w:rsidRPr="00FF65AB">
        <w:rPr>
          <w:sz w:val="26"/>
          <w:szCs w:val="26"/>
        </w:rPr>
        <w:t>bị</w:t>
      </w:r>
      <w:r w:rsidRPr="00FF65AB">
        <w:rPr>
          <w:spacing w:val="-4"/>
          <w:sz w:val="26"/>
          <w:szCs w:val="26"/>
        </w:rPr>
        <w:t xml:space="preserve"> </w:t>
      </w:r>
      <w:r w:rsidRPr="00FF65AB">
        <w:rPr>
          <w:sz w:val="26"/>
          <w:szCs w:val="26"/>
        </w:rPr>
        <w:t>sấy</w:t>
      </w:r>
      <w:r w:rsidRPr="00FF65AB">
        <w:rPr>
          <w:spacing w:val="-8"/>
          <w:sz w:val="26"/>
          <w:szCs w:val="26"/>
        </w:rPr>
        <w:t xml:space="preserve"> </w:t>
      </w:r>
      <w:r w:rsidRPr="00FF65AB">
        <w:rPr>
          <w:sz w:val="26"/>
          <w:szCs w:val="26"/>
        </w:rPr>
        <w:t>và</w:t>
      </w:r>
      <w:r w:rsidRPr="00FF65AB">
        <w:rPr>
          <w:spacing w:val="-5"/>
          <w:sz w:val="26"/>
          <w:szCs w:val="26"/>
        </w:rPr>
        <w:t xml:space="preserve"> </w:t>
      </w:r>
      <w:r w:rsidRPr="00FF65AB">
        <w:rPr>
          <w:sz w:val="26"/>
          <w:szCs w:val="26"/>
        </w:rPr>
        <w:t>chiếu</w:t>
      </w:r>
      <w:r w:rsidRPr="00FF65AB">
        <w:rPr>
          <w:spacing w:val="-4"/>
          <w:sz w:val="26"/>
          <w:szCs w:val="26"/>
        </w:rPr>
        <w:t xml:space="preserve"> </w:t>
      </w:r>
      <w:r w:rsidRPr="00FF65AB">
        <w:rPr>
          <w:sz w:val="26"/>
          <w:szCs w:val="26"/>
        </w:rPr>
        <w:t>sáng</w:t>
      </w:r>
      <w:r w:rsidRPr="00FF65AB">
        <w:rPr>
          <w:spacing w:val="-5"/>
          <w:sz w:val="26"/>
          <w:szCs w:val="26"/>
        </w:rPr>
        <w:t xml:space="preserve"> </w:t>
      </w:r>
      <w:r w:rsidRPr="00FF65AB">
        <w:rPr>
          <w:sz w:val="26"/>
          <w:szCs w:val="26"/>
        </w:rPr>
        <w:t>trong</w:t>
      </w:r>
      <w:r w:rsidRPr="00FF65AB">
        <w:rPr>
          <w:spacing w:val="-5"/>
          <w:sz w:val="26"/>
          <w:szCs w:val="26"/>
        </w:rPr>
        <w:t xml:space="preserve"> </w:t>
      </w:r>
      <w:r w:rsidRPr="00FF65AB">
        <w:rPr>
          <w:sz w:val="26"/>
          <w:szCs w:val="26"/>
        </w:rPr>
        <w:t>tủ</w:t>
      </w:r>
      <w:r w:rsidRPr="00FF65AB">
        <w:rPr>
          <w:spacing w:val="-4"/>
          <w:sz w:val="26"/>
          <w:szCs w:val="26"/>
        </w:rPr>
        <w:t xml:space="preserve"> </w:t>
      </w:r>
      <w:r w:rsidRPr="00FF65AB">
        <w:rPr>
          <w:sz w:val="26"/>
          <w:szCs w:val="26"/>
        </w:rPr>
        <w:t>điều</w:t>
      </w:r>
      <w:r w:rsidRPr="00FF65AB">
        <w:rPr>
          <w:spacing w:val="-5"/>
          <w:sz w:val="26"/>
          <w:szCs w:val="26"/>
        </w:rPr>
        <w:t xml:space="preserve"> </w:t>
      </w:r>
      <w:r w:rsidRPr="00FF65AB">
        <w:rPr>
          <w:sz w:val="26"/>
          <w:szCs w:val="26"/>
        </w:rPr>
        <w:t>khiển</w:t>
      </w:r>
      <w:r w:rsidRPr="00FF65AB">
        <w:rPr>
          <w:spacing w:val="-4"/>
          <w:sz w:val="26"/>
          <w:szCs w:val="26"/>
        </w:rPr>
        <w:t xml:space="preserve"> </w:t>
      </w:r>
      <w:r w:rsidRPr="00FF65AB">
        <w:rPr>
          <w:sz w:val="26"/>
          <w:szCs w:val="26"/>
        </w:rPr>
        <w:t>trong</w:t>
      </w:r>
      <w:r w:rsidRPr="00FF65AB">
        <w:rPr>
          <w:spacing w:val="-5"/>
          <w:sz w:val="26"/>
          <w:szCs w:val="26"/>
        </w:rPr>
        <w:t xml:space="preserve"> </w:t>
      </w:r>
      <w:r w:rsidRPr="00FF65AB">
        <w:rPr>
          <w:sz w:val="26"/>
          <w:szCs w:val="26"/>
        </w:rPr>
        <w:t>nhà/</w:t>
      </w:r>
      <w:r w:rsidRPr="00FF65AB">
        <w:rPr>
          <w:spacing w:val="6"/>
          <w:sz w:val="26"/>
          <w:szCs w:val="26"/>
        </w:rPr>
        <w:t xml:space="preserve"> </w:t>
      </w:r>
      <w:r w:rsidRPr="00FF65AB">
        <w:rPr>
          <w:sz w:val="26"/>
          <w:szCs w:val="26"/>
        </w:rPr>
        <w:t>ngoài</w:t>
      </w:r>
      <w:r w:rsidRPr="00FF65AB">
        <w:rPr>
          <w:spacing w:val="-4"/>
          <w:sz w:val="26"/>
          <w:szCs w:val="26"/>
        </w:rPr>
        <w:t xml:space="preserve"> </w:t>
      </w:r>
      <w:r w:rsidRPr="00FF65AB">
        <w:rPr>
          <w:sz w:val="26"/>
          <w:szCs w:val="26"/>
        </w:rPr>
        <w:t>trời</w:t>
      </w:r>
      <w:r w:rsidRPr="00FF65AB">
        <w:rPr>
          <w:spacing w:val="-2"/>
          <w:sz w:val="26"/>
          <w:szCs w:val="26"/>
        </w:rPr>
        <w:t xml:space="preserve"> </w:t>
      </w:r>
      <w:r w:rsidRPr="00FF65AB">
        <w:rPr>
          <w:sz w:val="26"/>
          <w:szCs w:val="26"/>
        </w:rPr>
        <w:t>hoạt động theo 2 chế độ tự động hoặc bằng</w:t>
      </w:r>
      <w:r w:rsidRPr="00FF65AB">
        <w:rPr>
          <w:spacing w:val="-10"/>
          <w:sz w:val="26"/>
          <w:szCs w:val="26"/>
        </w:rPr>
        <w:t xml:space="preserve"> </w:t>
      </w:r>
      <w:r w:rsidRPr="00FF65AB">
        <w:rPr>
          <w:sz w:val="26"/>
          <w:szCs w:val="26"/>
        </w:rPr>
        <w:t>tay.</w:t>
      </w:r>
    </w:p>
    <w:p w14:paraId="311813A6"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Tủ có các thiết bị phụ trợ: ổ cắm, thiết bị sấy, rơle nhiệt, áp tô mát, đèn chiếu sáng. Các đầu cáp có giắc co đầu cáp để định vị và đảm bảo độ kín tủ. Các áp</w:t>
      </w:r>
      <w:r w:rsidRPr="00FF65AB">
        <w:rPr>
          <w:spacing w:val="-16"/>
          <w:sz w:val="26"/>
          <w:szCs w:val="26"/>
        </w:rPr>
        <w:t xml:space="preserve"> </w:t>
      </w:r>
      <w:r w:rsidRPr="00FF65AB">
        <w:rPr>
          <w:sz w:val="26"/>
          <w:szCs w:val="26"/>
        </w:rPr>
        <w:t>tô</w:t>
      </w:r>
      <w:r w:rsidRPr="00FF65AB">
        <w:rPr>
          <w:spacing w:val="-16"/>
          <w:sz w:val="26"/>
          <w:szCs w:val="26"/>
        </w:rPr>
        <w:t xml:space="preserve"> </w:t>
      </w:r>
      <w:r w:rsidRPr="00FF65AB">
        <w:rPr>
          <w:sz w:val="26"/>
          <w:szCs w:val="26"/>
        </w:rPr>
        <w:t>mát</w:t>
      </w:r>
      <w:r w:rsidRPr="00FF65AB">
        <w:rPr>
          <w:spacing w:val="-13"/>
          <w:sz w:val="26"/>
          <w:szCs w:val="26"/>
        </w:rPr>
        <w:t xml:space="preserve"> </w:t>
      </w:r>
      <w:r w:rsidRPr="00FF65AB">
        <w:rPr>
          <w:sz w:val="26"/>
          <w:szCs w:val="26"/>
        </w:rPr>
        <w:t>phải</w:t>
      </w:r>
      <w:r w:rsidRPr="00FF65AB">
        <w:rPr>
          <w:spacing w:val="-16"/>
          <w:sz w:val="26"/>
          <w:szCs w:val="26"/>
        </w:rPr>
        <w:t xml:space="preserve"> </w:t>
      </w:r>
      <w:r w:rsidRPr="00FF65AB">
        <w:rPr>
          <w:sz w:val="26"/>
          <w:szCs w:val="26"/>
        </w:rPr>
        <w:t>được</w:t>
      </w:r>
      <w:r w:rsidRPr="00FF65AB">
        <w:rPr>
          <w:spacing w:val="-16"/>
          <w:sz w:val="26"/>
          <w:szCs w:val="26"/>
        </w:rPr>
        <w:t xml:space="preserve"> </w:t>
      </w:r>
      <w:r w:rsidRPr="00FF65AB">
        <w:rPr>
          <w:sz w:val="26"/>
          <w:szCs w:val="26"/>
        </w:rPr>
        <w:t>chế</w:t>
      </w:r>
      <w:r w:rsidRPr="00FF65AB">
        <w:rPr>
          <w:spacing w:val="-17"/>
          <w:sz w:val="26"/>
          <w:szCs w:val="26"/>
        </w:rPr>
        <w:t xml:space="preserve"> </w:t>
      </w:r>
      <w:r w:rsidRPr="00FF65AB">
        <w:rPr>
          <w:sz w:val="26"/>
          <w:szCs w:val="26"/>
        </w:rPr>
        <w:t>tạo</w:t>
      </w:r>
      <w:r w:rsidRPr="00FF65AB">
        <w:rPr>
          <w:spacing w:val="-10"/>
          <w:sz w:val="26"/>
          <w:szCs w:val="26"/>
        </w:rPr>
        <w:t xml:space="preserve"> </w:t>
      </w:r>
      <w:r w:rsidRPr="00FF65AB">
        <w:rPr>
          <w:sz w:val="26"/>
          <w:szCs w:val="26"/>
        </w:rPr>
        <w:t>phù</w:t>
      </w:r>
      <w:r w:rsidRPr="00FF65AB">
        <w:rPr>
          <w:spacing w:val="-16"/>
          <w:sz w:val="26"/>
          <w:szCs w:val="26"/>
        </w:rPr>
        <w:t xml:space="preserve"> </w:t>
      </w:r>
      <w:r w:rsidRPr="00FF65AB">
        <w:rPr>
          <w:sz w:val="26"/>
          <w:szCs w:val="26"/>
        </w:rPr>
        <w:t>hợp</w:t>
      </w:r>
      <w:r w:rsidRPr="00FF65AB">
        <w:rPr>
          <w:spacing w:val="-12"/>
          <w:sz w:val="26"/>
          <w:szCs w:val="26"/>
        </w:rPr>
        <w:t xml:space="preserve"> </w:t>
      </w:r>
      <w:r w:rsidRPr="00FF65AB">
        <w:rPr>
          <w:sz w:val="26"/>
          <w:szCs w:val="26"/>
        </w:rPr>
        <w:t>Tiêu</w:t>
      </w:r>
      <w:r w:rsidRPr="00FF65AB">
        <w:rPr>
          <w:spacing w:val="-14"/>
          <w:sz w:val="26"/>
          <w:szCs w:val="26"/>
        </w:rPr>
        <w:t xml:space="preserve"> </w:t>
      </w:r>
      <w:r w:rsidRPr="00FF65AB">
        <w:rPr>
          <w:sz w:val="26"/>
          <w:szCs w:val="26"/>
        </w:rPr>
        <w:t>chuẩn</w:t>
      </w:r>
      <w:r w:rsidRPr="00FF65AB">
        <w:rPr>
          <w:spacing w:val="-15"/>
          <w:sz w:val="26"/>
          <w:szCs w:val="26"/>
        </w:rPr>
        <w:t xml:space="preserve"> </w:t>
      </w:r>
      <w:r w:rsidRPr="00FF65AB">
        <w:rPr>
          <w:sz w:val="26"/>
          <w:szCs w:val="26"/>
        </w:rPr>
        <w:t>IEC</w:t>
      </w:r>
      <w:r w:rsidRPr="00FF65AB">
        <w:rPr>
          <w:spacing w:val="-14"/>
          <w:sz w:val="26"/>
          <w:szCs w:val="26"/>
        </w:rPr>
        <w:t xml:space="preserve"> </w:t>
      </w:r>
      <w:r w:rsidRPr="00FF65AB">
        <w:rPr>
          <w:sz w:val="26"/>
          <w:szCs w:val="26"/>
        </w:rPr>
        <w:t>60947-2:</w:t>
      </w:r>
      <w:r w:rsidRPr="00FF65AB">
        <w:rPr>
          <w:spacing w:val="-15"/>
          <w:sz w:val="26"/>
          <w:szCs w:val="26"/>
        </w:rPr>
        <w:t xml:space="preserve"> </w:t>
      </w:r>
      <w:r w:rsidRPr="00FF65AB">
        <w:rPr>
          <w:sz w:val="26"/>
          <w:szCs w:val="26"/>
        </w:rPr>
        <w:t>2016.</w:t>
      </w:r>
      <w:r w:rsidRPr="00FF65AB">
        <w:rPr>
          <w:spacing w:val="-15"/>
          <w:sz w:val="26"/>
          <w:szCs w:val="26"/>
        </w:rPr>
        <w:t xml:space="preserve"> </w:t>
      </w:r>
      <w:r w:rsidRPr="00FF65AB">
        <w:rPr>
          <w:sz w:val="26"/>
          <w:szCs w:val="26"/>
        </w:rPr>
        <w:t>Cầu</w:t>
      </w:r>
      <w:r w:rsidRPr="00FF65AB">
        <w:rPr>
          <w:spacing w:val="-16"/>
          <w:sz w:val="26"/>
          <w:szCs w:val="26"/>
        </w:rPr>
        <w:t xml:space="preserve"> </w:t>
      </w:r>
      <w:r w:rsidRPr="00FF65AB">
        <w:rPr>
          <w:sz w:val="26"/>
          <w:szCs w:val="26"/>
        </w:rPr>
        <w:t>chì</w:t>
      </w:r>
      <w:r w:rsidRPr="00FF65AB">
        <w:rPr>
          <w:spacing w:val="-15"/>
          <w:sz w:val="26"/>
          <w:szCs w:val="26"/>
        </w:rPr>
        <w:t xml:space="preserve"> </w:t>
      </w:r>
      <w:r w:rsidRPr="00FF65AB">
        <w:rPr>
          <w:sz w:val="26"/>
          <w:szCs w:val="26"/>
        </w:rPr>
        <w:t>được chế tạo phù hợp Tiêu chuẩn IEC 60269-5: 2014. Khởi động từ được chế tạo phù hợp</w:t>
      </w:r>
      <w:r w:rsidRPr="00FF65AB">
        <w:rPr>
          <w:spacing w:val="-4"/>
          <w:sz w:val="26"/>
          <w:szCs w:val="26"/>
        </w:rPr>
        <w:t xml:space="preserve"> </w:t>
      </w:r>
      <w:r w:rsidRPr="00FF65AB">
        <w:rPr>
          <w:sz w:val="26"/>
          <w:szCs w:val="26"/>
        </w:rPr>
        <w:t>Tiêu</w:t>
      </w:r>
      <w:r w:rsidRPr="00FF65AB">
        <w:rPr>
          <w:spacing w:val="-4"/>
          <w:sz w:val="26"/>
          <w:szCs w:val="26"/>
        </w:rPr>
        <w:t xml:space="preserve"> </w:t>
      </w:r>
      <w:r w:rsidRPr="00FF65AB">
        <w:rPr>
          <w:sz w:val="26"/>
          <w:szCs w:val="26"/>
        </w:rPr>
        <w:t>chuẩn</w:t>
      </w:r>
      <w:r w:rsidRPr="00FF65AB">
        <w:rPr>
          <w:spacing w:val="-3"/>
          <w:sz w:val="26"/>
          <w:szCs w:val="26"/>
        </w:rPr>
        <w:t xml:space="preserve"> </w:t>
      </w:r>
      <w:r w:rsidRPr="00FF65AB">
        <w:rPr>
          <w:sz w:val="26"/>
          <w:szCs w:val="26"/>
        </w:rPr>
        <w:t>IEC</w:t>
      </w:r>
      <w:r w:rsidRPr="00FF65AB">
        <w:rPr>
          <w:spacing w:val="-6"/>
          <w:sz w:val="26"/>
          <w:szCs w:val="26"/>
        </w:rPr>
        <w:t xml:space="preserve"> </w:t>
      </w:r>
      <w:r w:rsidRPr="00FF65AB">
        <w:rPr>
          <w:sz w:val="26"/>
          <w:szCs w:val="26"/>
        </w:rPr>
        <w:t>60947-4:</w:t>
      </w:r>
      <w:r w:rsidRPr="00FF65AB">
        <w:rPr>
          <w:spacing w:val="-4"/>
          <w:sz w:val="26"/>
          <w:szCs w:val="26"/>
        </w:rPr>
        <w:t xml:space="preserve"> </w:t>
      </w:r>
      <w:r w:rsidRPr="00FF65AB">
        <w:rPr>
          <w:sz w:val="26"/>
          <w:szCs w:val="26"/>
        </w:rPr>
        <w:t>2012.</w:t>
      </w:r>
      <w:r w:rsidRPr="00FF65AB">
        <w:rPr>
          <w:spacing w:val="-6"/>
          <w:sz w:val="26"/>
          <w:szCs w:val="26"/>
        </w:rPr>
        <w:t xml:space="preserve"> </w:t>
      </w:r>
      <w:r w:rsidRPr="00FF65AB">
        <w:rPr>
          <w:sz w:val="26"/>
          <w:szCs w:val="26"/>
        </w:rPr>
        <w:t>Các</w:t>
      </w:r>
      <w:r w:rsidRPr="00FF65AB">
        <w:rPr>
          <w:spacing w:val="-5"/>
          <w:sz w:val="26"/>
          <w:szCs w:val="26"/>
        </w:rPr>
        <w:t xml:space="preserve"> </w:t>
      </w:r>
      <w:r w:rsidRPr="00FF65AB">
        <w:rPr>
          <w:sz w:val="26"/>
          <w:szCs w:val="26"/>
        </w:rPr>
        <w:t>tín</w:t>
      </w:r>
      <w:r w:rsidRPr="00FF65AB">
        <w:rPr>
          <w:spacing w:val="-3"/>
          <w:sz w:val="26"/>
          <w:szCs w:val="26"/>
        </w:rPr>
        <w:t xml:space="preserve"> </w:t>
      </w:r>
      <w:r w:rsidRPr="00FF65AB">
        <w:rPr>
          <w:sz w:val="26"/>
          <w:szCs w:val="26"/>
        </w:rPr>
        <w:t>hiệu</w:t>
      </w:r>
      <w:r w:rsidRPr="00FF65AB">
        <w:rPr>
          <w:spacing w:val="-6"/>
          <w:sz w:val="26"/>
          <w:szCs w:val="26"/>
        </w:rPr>
        <w:t xml:space="preserve"> </w:t>
      </w:r>
      <w:r w:rsidRPr="00FF65AB">
        <w:rPr>
          <w:sz w:val="26"/>
          <w:szCs w:val="26"/>
        </w:rPr>
        <w:t>điều</w:t>
      </w:r>
      <w:r w:rsidRPr="00FF65AB">
        <w:rPr>
          <w:spacing w:val="-4"/>
          <w:sz w:val="26"/>
          <w:szCs w:val="26"/>
        </w:rPr>
        <w:t xml:space="preserve"> </w:t>
      </w:r>
      <w:r w:rsidRPr="00FF65AB">
        <w:rPr>
          <w:sz w:val="26"/>
          <w:szCs w:val="26"/>
        </w:rPr>
        <w:t>khiển</w:t>
      </w:r>
      <w:r w:rsidRPr="00FF65AB">
        <w:rPr>
          <w:spacing w:val="-6"/>
          <w:sz w:val="26"/>
          <w:szCs w:val="26"/>
        </w:rPr>
        <w:t xml:space="preserve"> </w:t>
      </w:r>
      <w:r w:rsidRPr="00FF65AB">
        <w:rPr>
          <w:sz w:val="26"/>
          <w:szCs w:val="26"/>
        </w:rPr>
        <w:t>bảo</w:t>
      </w:r>
      <w:r w:rsidRPr="00FF65AB">
        <w:rPr>
          <w:spacing w:val="-6"/>
          <w:sz w:val="26"/>
          <w:szCs w:val="26"/>
        </w:rPr>
        <w:t xml:space="preserve"> </w:t>
      </w:r>
      <w:r w:rsidRPr="00FF65AB">
        <w:rPr>
          <w:sz w:val="26"/>
          <w:szCs w:val="26"/>
        </w:rPr>
        <w:t>vệ</w:t>
      </w:r>
      <w:r w:rsidRPr="00FF65AB">
        <w:rPr>
          <w:spacing w:val="-2"/>
          <w:sz w:val="26"/>
          <w:szCs w:val="26"/>
        </w:rPr>
        <w:t xml:space="preserve"> </w:t>
      </w:r>
      <w:r w:rsidRPr="00FF65AB">
        <w:rPr>
          <w:sz w:val="26"/>
          <w:szCs w:val="26"/>
        </w:rPr>
        <w:t>phù</w:t>
      </w:r>
      <w:r w:rsidRPr="00FF65AB">
        <w:rPr>
          <w:spacing w:val="-5"/>
          <w:sz w:val="26"/>
          <w:szCs w:val="26"/>
        </w:rPr>
        <w:t xml:space="preserve"> </w:t>
      </w:r>
      <w:r w:rsidRPr="00FF65AB">
        <w:rPr>
          <w:sz w:val="26"/>
          <w:szCs w:val="26"/>
        </w:rPr>
        <w:t>hợp</w:t>
      </w:r>
      <w:r w:rsidRPr="00FF65AB">
        <w:rPr>
          <w:spacing w:val="-2"/>
          <w:sz w:val="26"/>
          <w:szCs w:val="26"/>
        </w:rPr>
        <w:t xml:space="preserve"> </w:t>
      </w:r>
      <w:r w:rsidRPr="00FF65AB">
        <w:rPr>
          <w:sz w:val="26"/>
          <w:szCs w:val="26"/>
        </w:rPr>
        <w:t>Tiêu chuẩn IEC 60439-1: 2004. Thiết bị lắp đặt trong tủ phải được nhiệt đới</w:t>
      </w:r>
      <w:r w:rsidRPr="00FF65AB">
        <w:rPr>
          <w:spacing w:val="-27"/>
          <w:sz w:val="26"/>
          <w:szCs w:val="26"/>
        </w:rPr>
        <w:t xml:space="preserve"> </w:t>
      </w:r>
      <w:r w:rsidRPr="00FF65AB">
        <w:rPr>
          <w:sz w:val="26"/>
          <w:szCs w:val="26"/>
        </w:rPr>
        <w:t>hóa.</w:t>
      </w:r>
    </w:p>
    <w:p w14:paraId="03B68F8A" w14:textId="77777777" w:rsidR="00BE6FB2" w:rsidRPr="00FF65AB" w:rsidRDefault="00BE6FB2" w:rsidP="00BE6FB2">
      <w:pPr>
        <w:widowControl w:val="0"/>
        <w:spacing w:before="120" w:after="120" w:line="264" w:lineRule="auto"/>
        <w:ind w:firstLine="709"/>
        <w:rPr>
          <w:spacing w:val="-3"/>
          <w:sz w:val="26"/>
          <w:szCs w:val="26"/>
        </w:rPr>
      </w:pPr>
      <w:r w:rsidRPr="00FF65AB">
        <w:rPr>
          <w:sz w:val="26"/>
          <w:szCs w:val="26"/>
        </w:rPr>
        <w:t xml:space="preserve">- Trong tủ có các đồng hồ chỉ thị nhiệt độ dầu, cuộn dây, các bộ biến đổi tín hiệu từ xa đầu ra dòng điện </w:t>
      </w:r>
      <w:r w:rsidRPr="00FF65AB">
        <w:rPr>
          <w:spacing w:val="-3"/>
          <w:sz w:val="26"/>
          <w:szCs w:val="26"/>
        </w:rPr>
        <w:t>mA.</w:t>
      </w:r>
    </w:p>
    <w:p w14:paraId="0DAD5882" w14:textId="77777777" w:rsidR="00BE6FB2" w:rsidRPr="00FF65AB" w:rsidRDefault="00BE6FB2" w:rsidP="00BE6FB2">
      <w:pPr>
        <w:widowControl w:val="0"/>
        <w:spacing w:before="120" w:after="120" w:line="264" w:lineRule="auto"/>
        <w:ind w:firstLine="709"/>
        <w:outlineLvl w:val="5"/>
        <w:rPr>
          <w:b/>
          <w:sz w:val="26"/>
          <w:szCs w:val="26"/>
        </w:rPr>
      </w:pPr>
      <w:r w:rsidRPr="00FF65AB">
        <w:rPr>
          <w:b/>
          <w:sz w:val="26"/>
          <w:szCs w:val="26"/>
        </w:rPr>
        <w:t>1.2.2.20 Nối đất máy biến áp</w:t>
      </w:r>
    </w:p>
    <w:p w14:paraId="4E292F9E"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1. Các</w:t>
      </w:r>
      <w:r w:rsidRPr="00FF65AB">
        <w:rPr>
          <w:spacing w:val="-11"/>
          <w:sz w:val="26"/>
          <w:szCs w:val="26"/>
        </w:rPr>
        <w:t xml:space="preserve"> </w:t>
      </w:r>
      <w:r w:rsidRPr="00FF65AB">
        <w:rPr>
          <w:sz w:val="26"/>
          <w:szCs w:val="26"/>
        </w:rPr>
        <w:t>phần</w:t>
      </w:r>
      <w:r w:rsidRPr="00FF65AB">
        <w:rPr>
          <w:spacing w:val="-10"/>
          <w:sz w:val="26"/>
          <w:szCs w:val="26"/>
        </w:rPr>
        <w:t xml:space="preserve"> </w:t>
      </w:r>
      <w:r w:rsidRPr="00FF65AB">
        <w:rPr>
          <w:sz w:val="26"/>
          <w:szCs w:val="26"/>
        </w:rPr>
        <w:t>tử</w:t>
      </w:r>
      <w:r w:rsidRPr="00FF65AB">
        <w:rPr>
          <w:spacing w:val="-11"/>
          <w:sz w:val="26"/>
          <w:szCs w:val="26"/>
        </w:rPr>
        <w:t xml:space="preserve"> </w:t>
      </w:r>
      <w:r w:rsidRPr="00FF65AB">
        <w:rPr>
          <w:sz w:val="26"/>
          <w:szCs w:val="26"/>
        </w:rPr>
        <w:t>bằng</w:t>
      </w:r>
      <w:r w:rsidRPr="00FF65AB">
        <w:rPr>
          <w:spacing w:val="-10"/>
          <w:sz w:val="26"/>
          <w:szCs w:val="26"/>
        </w:rPr>
        <w:t xml:space="preserve"> </w:t>
      </w:r>
      <w:r w:rsidRPr="00FF65AB">
        <w:rPr>
          <w:sz w:val="26"/>
          <w:szCs w:val="26"/>
        </w:rPr>
        <w:t>kim</w:t>
      </w:r>
      <w:r w:rsidRPr="00FF65AB">
        <w:rPr>
          <w:spacing w:val="-14"/>
          <w:sz w:val="26"/>
          <w:szCs w:val="26"/>
        </w:rPr>
        <w:t xml:space="preserve"> </w:t>
      </w:r>
      <w:r w:rsidRPr="00FF65AB">
        <w:rPr>
          <w:sz w:val="26"/>
          <w:szCs w:val="26"/>
        </w:rPr>
        <w:t>loại</w:t>
      </w:r>
      <w:r w:rsidRPr="00FF65AB">
        <w:rPr>
          <w:spacing w:val="-9"/>
          <w:sz w:val="26"/>
          <w:szCs w:val="26"/>
        </w:rPr>
        <w:t xml:space="preserve"> </w:t>
      </w:r>
      <w:r w:rsidRPr="00FF65AB">
        <w:rPr>
          <w:sz w:val="26"/>
          <w:szCs w:val="26"/>
        </w:rPr>
        <w:t>không</w:t>
      </w:r>
      <w:r w:rsidRPr="00FF65AB">
        <w:rPr>
          <w:spacing w:val="-10"/>
          <w:sz w:val="26"/>
          <w:szCs w:val="26"/>
        </w:rPr>
        <w:t xml:space="preserve"> </w:t>
      </w:r>
      <w:r w:rsidRPr="00FF65AB">
        <w:rPr>
          <w:sz w:val="26"/>
          <w:szCs w:val="26"/>
        </w:rPr>
        <w:t>mang</w:t>
      </w:r>
      <w:r w:rsidRPr="00FF65AB">
        <w:rPr>
          <w:spacing w:val="-11"/>
          <w:sz w:val="26"/>
          <w:szCs w:val="26"/>
        </w:rPr>
        <w:t xml:space="preserve"> </w:t>
      </w:r>
      <w:r w:rsidRPr="00FF65AB">
        <w:rPr>
          <w:sz w:val="26"/>
          <w:szCs w:val="26"/>
        </w:rPr>
        <w:t>điện,</w:t>
      </w:r>
      <w:r w:rsidRPr="00FF65AB">
        <w:rPr>
          <w:spacing w:val="-12"/>
          <w:sz w:val="26"/>
          <w:szCs w:val="26"/>
        </w:rPr>
        <w:t xml:space="preserve"> </w:t>
      </w:r>
      <w:r w:rsidRPr="00FF65AB">
        <w:rPr>
          <w:sz w:val="26"/>
          <w:szCs w:val="26"/>
        </w:rPr>
        <w:t>vỏ</w:t>
      </w:r>
      <w:r w:rsidRPr="00FF65AB">
        <w:rPr>
          <w:spacing w:val="-12"/>
          <w:sz w:val="26"/>
          <w:szCs w:val="26"/>
        </w:rPr>
        <w:t xml:space="preserve"> </w:t>
      </w:r>
      <w:r w:rsidRPr="00FF65AB">
        <w:rPr>
          <w:sz w:val="26"/>
          <w:szCs w:val="26"/>
        </w:rPr>
        <w:t>khung</w:t>
      </w:r>
      <w:r w:rsidRPr="00FF65AB">
        <w:rPr>
          <w:spacing w:val="-11"/>
          <w:sz w:val="26"/>
          <w:szCs w:val="26"/>
        </w:rPr>
        <w:t xml:space="preserve"> </w:t>
      </w:r>
      <w:r w:rsidRPr="00FF65AB">
        <w:rPr>
          <w:sz w:val="26"/>
          <w:szCs w:val="26"/>
        </w:rPr>
        <w:t>kim</w:t>
      </w:r>
      <w:r w:rsidRPr="00FF65AB">
        <w:rPr>
          <w:spacing w:val="-16"/>
          <w:sz w:val="26"/>
          <w:szCs w:val="26"/>
        </w:rPr>
        <w:t xml:space="preserve"> </w:t>
      </w:r>
      <w:r w:rsidRPr="00FF65AB">
        <w:rPr>
          <w:sz w:val="26"/>
          <w:szCs w:val="26"/>
        </w:rPr>
        <w:t>loại,</w:t>
      </w:r>
      <w:r w:rsidRPr="00FF65AB">
        <w:rPr>
          <w:spacing w:val="-11"/>
          <w:sz w:val="26"/>
          <w:szCs w:val="26"/>
        </w:rPr>
        <w:t xml:space="preserve"> </w:t>
      </w:r>
      <w:r w:rsidRPr="00FF65AB">
        <w:rPr>
          <w:sz w:val="26"/>
          <w:szCs w:val="26"/>
        </w:rPr>
        <w:t>mặt</w:t>
      </w:r>
      <w:r w:rsidRPr="00FF65AB">
        <w:rPr>
          <w:spacing w:val="-11"/>
          <w:sz w:val="26"/>
          <w:szCs w:val="26"/>
        </w:rPr>
        <w:t xml:space="preserve"> </w:t>
      </w:r>
      <w:r w:rsidRPr="00FF65AB">
        <w:rPr>
          <w:sz w:val="26"/>
          <w:szCs w:val="26"/>
        </w:rPr>
        <w:t>bích, nắp hộp BCT, mặt bích bằng kim loại của sứ xuyên, các mối ghép bằng gioăng, phải có vị trí để nối đất, và phải được đấu nối đẳng áp. Sử dụng dây đồng để đấu nối phần lắp máy với thân máy trong trường hợp lắp máy được bắt bu lông với thân máy.</w:t>
      </w:r>
    </w:p>
    <w:p w14:paraId="1D14A9AD"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2. Thân MBA phải có ít nhất 2 vị trí tiếp đất được bố trí phía dưới thân máy về 2 phía đối diện, có thể dễ dàng tiếp cận để kiểm tra bảo trì mà không cần cắt điện; dây nối đất phải được bắt bằng bulông có ren không nhỏ hơn </w:t>
      </w:r>
      <w:r w:rsidRPr="00FF65AB">
        <w:rPr>
          <w:spacing w:val="2"/>
          <w:sz w:val="26"/>
          <w:szCs w:val="26"/>
        </w:rPr>
        <w:t xml:space="preserve">M14. </w:t>
      </w:r>
      <w:r w:rsidRPr="00FF65AB">
        <w:rPr>
          <w:sz w:val="26"/>
          <w:szCs w:val="26"/>
        </w:rPr>
        <w:t>Mỗi vị trí</w:t>
      </w:r>
      <w:r w:rsidRPr="00FF65AB">
        <w:rPr>
          <w:spacing w:val="-12"/>
          <w:sz w:val="26"/>
          <w:szCs w:val="26"/>
        </w:rPr>
        <w:t xml:space="preserve"> </w:t>
      </w:r>
      <w:r w:rsidRPr="00FF65AB">
        <w:rPr>
          <w:sz w:val="26"/>
          <w:szCs w:val="26"/>
        </w:rPr>
        <w:t>tiếp</w:t>
      </w:r>
      <w:r w:rsidRPr="00FF65AB">
        <w:rPr>
          <w:spacing w:val="-12"/>
          <w:sz w:val="26"/>
          <w:szCs w:val="26"/>
        </w:rPr>
        <w:t xml:space="preserve"> </w:t>
      </w:r>
      <w:r w:rsidRPr="00FF65AB">
        <w:rPr>
          <w:sz w:val="26"/>
          <w:szCs w:val="26"/>
        </w:rPr>
        <w:t>đất</w:t>
      </w:r>
      <w:r w:rsidRPr="00FF65AB">
        <w:rPr>
          <w:spacing w:val="-11"/>
          <w:sz w:val="26"/>
          <w:szCs w:val="26"/>
        </w:rPr>
        <w:t xml:space="preserve"> </w:t>
      </w:r>
      <w:r w:rsidRPr="00FF65AB">
        <w:rPr>
          <w:sz w:val="26"/>
          <w:szCs w:val="26"/>
        </w:rPr>
        <w:t>phải</w:t>
      </w:r>
      <w:r w:rsidRPr="00FF65AB">
        <w:rPr>
          <w:spacing w:val="-10"/>
          <w:sz w:val="26"/>
          <w:szCs w:val="26"/>
        </w:rPr>
        <w:t xml:space="preserve"> </w:t>
      </w:r>
      <w:r w:rsidRPr="00FF65AB">
        <w:rPr>
          <w:sz w:val="26"/>
          <w:szCs w:val="26"/>
        </w:rPr>
        <w:t>có</w:t>
      </w:r>
      <w:r w:rsidRPr="00FF65AB">
        <w:rPr>
          <w:spacing w:val="-12"/>
          <w:sz w:val="26"/>
          <w:szCs w:val="26"/>
        </w:rPr>
        <w:t xml:space="preserve"> </w:t>
      </w:r>
      <w:r w:rsidRPr="00FF65AB">
        <w:rPr>
          <w:sz w:val="26"/>
          <w:szCs w:val="26"/>
        </w:rPr>
        <w:t>diện</w:t>
      </w:r>
      <w:r w:rsidRPr="00FF65AB">
        <w:rPr>
          <w:spacing w:val="-12"/>
          <w:sz w:val="26"/>
          <w:szCs w:val="26"/>
        </w:rPr>
        <w:t xml:space="preserve"> </w:t>
      </w:r>
      <w:r w:rsidRPr="00FF65AB">
        <w:rPr>
          <w:sz w:val="26"/>
          <w:szCs w:val="26"/>
        </w:rPr>
        <w:t>tích</w:t>
      </w:r>
      <w:r w:rsidRPr="00FF65AB">
        <w:rPr>
          <w:spacing w:val="-10"/>
          <w:sz w:val="26"/>
          <w:szCs w:val="26"/>
        </w:rPr>
        <w:t xml:space="preserve"> </w:t>
      </w:r>
      <w:r w:rsidRPr="00FF65AB">
        <w:rPr>
          <w:sz w:val="26"/>
          <w:szCs w:val="26"/>
        </w:rPr>
        <w:t>bề</w:t>
      </w:r>
      <w:r w:rsidRPr="00FF65AB">
        <w:rPr>
          <w:spacing w:val="-10"/>
          <w:sz w:val="26"/>
          <w:szCs w:val="26"/>
        </w:rPr>
        <w:t xml:space="preserve"> </w:t>
      </w:r>
      <w:r w:rsidRPr="00FF65AB">
        <w:rPr>
          <w:sz w:val="26"/>
          <w:szCs w:val="26"/>
        </w:rPr>
        <w:t>mặt</w:t>
      </w:r>
      <w:r w:rsidRPr="00FF65AB">
        <w:rPr>
          <w:spacing w:val="-12"/>
          <w:sz w:val="26"/>
          <w:szCs w:val="26"/>
        </w:rPr>
        <w:t xml:space="preserve"> </w:t>
      </w:r>
      <w:r w:rsidRPr="00FF65AB">
        <w:rPr>
          <w:sz w:val="26"/>
          <w:szCs w:val="26"/>
        </w:rPr>
        <w:t>tiếp</w:t>
      </w:r>
      <w:r w:rsidRPr="00FF65AB">
        <w:rPr>
          <w:spacing w:val="-11"/>
          <w:sz w:val="26"/>
          <w:szCs w:val="26"/>
        </w:rPr>
        <w:t xml:space="preserve"> </w:t>
      </w:r>
      <w:r w:rsidRPr="00FF65AB">
        <w:rPr>
          <w:sz w:val="26"/>
          <w:szCs w:val="26"/>
        </w:rPr>
        <w:t>xúc</w:t>
      </w:r>
      <w:r w:rsidRPr="00FF65AB">
        <w:rPr>
          <w:spacing w:val="-12"/>
          <w:sz w:val="26"/>
          <w:szCs w:val="26"/>
        </w:rPr>
        <w:t xml:space="preserve"> </w:t>
      </w:r>
      <w:r w:rsidRPr="00FF65AB">
        <w:rPr>
          <w:sz w:val="26"/>
          <w:szCs w:val="26"/>
        </w:rPr>
        <w:t>với</w:t>
      </w:r>
      <w:r w:rsidRPr="00FF65AB">
        <w:rPr>
          <w:spacing w:val="-12"/>
          <w:sz w:val="26"/>
          <w:szCs w:val="26"/>
        </w:rPr>
        <w:t xml:space="preserve"> </w:t>
      </w:r>
      <w:r w:rsidRPr="00FF65AB">
        <w:rPr>
          <w:sz w:val="26"/>
          <w:szCs w:val="26"/>
        </w:rPr>
        <w:t>cờ</w:t>
      </w:r>
      <w:r w:rsidRPr="00FF65AB">
        <w:rPr>
          <w:spacing w:val="-11"/>
          <w:sz w:val="26"/>
          <w:szCs w:val="26"/>
        </w:rPr>
        <w:t xml:space="preserve"> </w:t>
      </w:r>
      <w:r w:rsidRPr="00FF65AB">
        <w:rPr>
          <w:sz w:val="26"/>
          <w:szCs w:val="26"/>
        </w:rPr>
        <w:t>nối</w:t>
      </w:r>
      <w:r w:rsidRPr="00FF65AB">
        <w:rPr>
          <w:spacing w:val="-12"/>
          <w:sz w:val="26"/>
          <w:szCs w:val="26"/>
        </w:rPr>
        <w:t xml:space="preserve"> </w:t>
      </w:r>
      <w:r w:rsidRPr="00FF65AB">
        <w:rPr>
          <w:sz w:val="26"/>
          <w:szCs w:val="26"/>
        </w:rPr>
        <w:t>đất</w:t>
      </w:r>
      <w:r w:rsidRPr="00FF65AB">
        <w:rPr>
          <w:spacing w:val="-12"/>
          <w:sz w:val="26"/>
          <w:szCs w:val="26"/>
        </w:rPr>
        <w:t xml:space="preserve"> </w:t>
      </w:r>
      <w:r w:rsidRPr="00FF65AB">
        <w:rPr>
          <w:sz w:val="26"/>
          <w:szCs w:val="26"/>
        </w:rPr>
        <w:t>không</w:t>
      </w:r>
      <w:r w:rsidRPr="00FF65AB">
        <w:rPr>
          <w:spacing w:val="-11"/>
          <w:sz w:val="26"/>
          <w:szCs w:val="26"/>
        </w:rPr>
        <w:t xml:space="preserve"> </w:t>
      </w:r>
      <w:r w:rsidRPr="00FF65AB">
        <w:rPr>
          <w:sz w:val="26"/>
          <w:szCs w:val="26"/>
        </w:rPr>
        <w:t>nhỏ</w:t>
      </w:r>
      <w:r w:rsidRPr="00FF65AB">
        <w:rPr>
          <w:spacing w:val="-12"/>
          <w:sz w:val="26"/>
          <w:szCs w:val="26"/>
        </w:rPr>
        <w:t xml:space="preserve"> </w:t>
      </w:r>
      <w:r w:rsidRPr="00FF65AB">
        <w:rPr>
          <w:sz w:val="26"/>
          <w:szCs w:val="26"/>
        </w:rPr>
        <w:t>hơn</w:t>
      </w:r>
      <w:r w:rsidRPr="00FF65AB">
        <w:rPr>
          <w:spacing w:val="-12"/>
          <w:sz w:val="26"/>
          <w:szCs w:val="26"/>
        </w:rPr>
        <w:t xml:space="preserve"> </w:t>
      </w:r>
      <w:r w:rsidRPr="00FF65AB">
        <w:rPr>
          <w:sz w:val="26"/>
          <w:szCs w:val="26"/>
        </w:rPr>
        <w:t>100</w:t>
      </w:r>
      <w:r w:rsidRPr="00FF65AB">
        <w:rPr>
          <w:spacing w:val="-8"/>
          <w:sz w:val="26"/>
          <w:szCs w:val="26"/>
        </w:rPr>
        <w:t xml:space="preserve"> </w:t>
      </w:r>
      <w:r w:rsidRPr="00FF65AB">
        <w:rPr>
          <w:sz w:val="26"/>
          <w:szCs w:val="26"/>
        </w:rPr>
        <w:t>mm x 40 mm và có sẵn 2 lỗ khoan để bắt 2 bulông kích thước mỗi bulông không nhỏ hơn M14.</w:t>
      </w:r>
    </w:p>
    <w:p w14:paraId="3CBE0D31"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3. Tất cả cáp nối đất phải được sử dụng loại cáp đồng bọc cách điện 0,6/ 0l kV</w:t>
      </w:r>
      <w:r w:rsidRPr="00FF65AB">
        <w:rPr>
          <w:spacing w:val="-15"/>
          <w:sz w:val="26"/>
          <w:szCs w:val="26"/>
        </w:rPr>
        <w:t xml:space="preserve"> </w:t>
      </w:r>
      <w:r w:rsidRPr="00FF65AB">
        <w:rPr>
          <w:sz w:val="26"/>
          <w:szCs w:val="26"/>
        </w:rPr>
        <w:t>hoặc</w:t>
      </w:r>
      <w:r w:rsidRPr="00FF65AB">
        <w:rPr>
          <w:spacing w:val="-14"/>
          <w:sz w:val="26"/>
          <w:szCs w:val="26"/>
        </w:rPr>
        <w:t xml:space="preserve"> </w:t>
      </w:r>
      <w:r w:rsidRPr="00FF65AB">
        <w:rPr>
          <w:sz w:val="26"/>
          <w:szCs w:val="26"/>
        </w:rPr>
        <w:t>thanh</w:t>
      </w:r>
      <w:r w:rsidRPr="00FF65AB">
        <w:rPr>
          <w:spacing w:val="-13"/>
          <w:sz w:val="26"/>
          <w:szCs w:val="26"/>
        </w:rPr>
        <w:t xml:space="preserve"> </w:t>
      </w:r>
      <w:r w:rsidRPr="00FF65AB">
        <w:rPr>
          <w:sz w:val="26"/>
          <w:szCs w:val="26"/>
        </w:rPr>
        <w:t>đồng.</w:t>
      </w:r>
      <w:r w:rsidRPr="00FF65AB">
        <w:rPr>
          <w:spacing w:val="-17"/>
          <w:sz w:val="26"/>
          <w:szCs w:val="26"/>
        </w:rPr>
        <w:t xml:space="preserve"> </w:t>
      </w:r>
      <w:r w:rsidRPr="00FF65AB">
        <w:rPr>
          <w:sz w:val="26"/>
          <w:szCs w:val="26"/>
        </w:rPr>
        <w:t>Đối</w:t>
      </w:r>
      <w:r w:rsidRPr="00FF65AB">
        <w:rPr>
          <w:spacing w:val="-13"/>
          <w:sz w:val="26"/>
          <w:szCs w:val="26"/>
        </w:rPr>
        <w:t xml:space="preserve"> </w:t>
      </w:r>
      <w:r w:rsidRPr="00FF65AB">
        <w:rPr>
          <w:sz w:val="26"/>
          <w:szCs w:val="26"/>
        </w:rPr>
        <w:t>với</w:t>
      </w:r>
      <w:r w:rsidRPr="00FF65AB">
        <w:rPr>
          <w:spacing w:val="-15"/>
          <w:sz w:val="26"/>
          <w:szCs w:val="26"/>
        </w:rPr>
        <w:t xml:space="preserve"> </w:t>
      </w:r>
      <w:r w:rsidRPr="00FF65AB">
        <w:rPr>
          <w:sz w:val="26"/>
          <w:szCs w:val="26"/>
        </w:rPr>
        <w:t>nối</w:t>
      </w:r>
      <w:r w:rsidRPr="00FF65AB">
        <w:rPr>
          <w:spacing w:val="-13"/>
          <w:sz w:val="26"/>
          <w:szCs w:val="26"/>
        </w:rPr>
        <w:t xml:space="preserve"> </w:t>
      </w:r>
      <w:r w:rsidRPr="00FF65AB">
        <w:rPr>
          <w:sz w:val="26"/>
          <w:szCs w:val="26"/>
        </w:rPr>
        <w:t>đất</w:t>
      </w:r>
      <w:r w:rsidRPr="00FF65AB">
        <w:rPr>
          <w:spacing w:val="-15"/>
          <w:sz w:val="26"/>
          <w:szCs w:val="26"/>
        </w:rPr>
        <w:t xml:space="preserve"> </w:t>
      </w:r>
      <w:r w:rsidRPr="00FF65AB">
        <w:rPr>
          <w:sz w:val="26"/>
          <w:szCs w:val="26"/>
        </w:rPr>
        <w:t>trung</w:t>
      </w:r>
      <w:r w:rsidRPr="00FF65AB">
        <w:rPr>
          <w:spacing w:val="-13"/>
          <w:sz w:val="26"/>
          <w:szCs w:val="26"/>
        </w:rPr>
        <w:t xml:space="preserve"> </w:t>
      </w:r>
      <w:r w:rsidRPr="00FF65AB">
        <w:rPr>
          <w:sz w:val="26"/>
          <w:szCs w:val="26"/>
        </w:rPr>
        <w:t>tính</w:t>
      </w:r>
      <w:r w:rsidRPr="00FF65AB">
        <w:rPr>
          <w:spacing w:val="-13"/>
          <w:sz w:val="26"/>
          <w:szCs w:val="26"/>
        </w:rPr>
        <w:t xml:space="preserve"> </w:t>
      </w:r>
      <w:r w:rsidRPr="00FF65AB">
        <w:rPr>
          <w:sz w:val="26"/>
          <w:szCs w:val="26"/>
        </w:rPr>
        <w:t>cao</w:t>
      </w:r>
      <w:r w:rsidRPr="00FF65AB">
        <w:rPr>
          <w:spacing w:val="-13"/>
          <w:sz w:val="26"/>
          <w:szCs w:val="26"/>
        </w:rPr>
        <w:t xml:space="preserve"> </w:t>
      </w:r>
      <w:r w:rsidRPr="00FF65AB">
        <w:rPr>
          <w:sz w:val="26"/>
          <w:szCs w:val="26"/>
        </w:rPr>
        <w:t>áp</w:t>
      </w:r>
      <w:r w:rsidRPr="00FF65AB">
        <w:rPr>
          <w:spacing w:val="-11"/>
          <w:sz w:val="26"/>
          <w:szCs w:val="26"/>
        </w:rPr>
        <w:t xml:space="preserve"> </w:t>
      </w:r>
      <w:r w:rsidRPr="00FF65AB">
        <w:rPr>
          <w:sz w:val="26"/>
          <w:szCs w:val="26"/>
        </w:rPr>
        <w:t>phải</w:t>
      </w:r>
      <w:r w:rsidRPr="00FF65AB">
        <w:rPr>
          <w:spacing w:val="-15"/>
          <w:sz w:val="26"/>
          <w:szCs w:val="26"/>
        </w:rPr>
        <w:t xml:space="preserve"> </w:t>
      </w:r>
      <w:r w:rsidRPr="00FF65AB">
        <w:rPr>
          <w:sz w:val="26"/>
          <w:szCs w:val="26"/>
        </w:rPr>
        <w:t>sử</w:t>
      </w:r>
      <w:r w:rsidRPr="00FF65AB">
        <w:rPr>
          <w:spacing w:val="-15"/>
          <w:sz w:val="26"/>
          <w:szCs w:val="26"/>
        </w:rPr>
        <w:t xml:space="preserve"> </w:t>
      </w:r>
      <w:r w:rsidRPr="00FF65AB">
        <w:rPr>
          <w:sz w:val="26"/>
          <w:szCs w:val="26"/>
        </w:rPr>
        <w:t>dụng</w:t>
      </w:r>
      <w:r w:rsidRPr="00FF65AB">
        <w:rPr>
          <w:spacing w:val="-15"/>
          <w:sz w:val="26"/>
          <w:szCs w:val="26"/>
        </w:rPr>
        <w:t xml:space="preserve"> </w:t>
      </w:r>
      <w:r w:rsidRPr="00FF65AB">
        <w:rPr>
          <w:sz w:val="26"/>
          <w:szCs w:val="26"/>
        </w:rPr>
        <w:t>dây</w:t>
      </w:r>
      <w:r w:rsidRPr="00FF65AB">
        <w:rPr>
          <w:spacing w:val="-17"/>
          <w:sz w:val="26"/>
          <w:szCs w:val="26"/>
        </w:rPr>
        <w:t xml:space="preserve"> </w:t>
      </w:r>
      <w:r w:rsidRPr="00FF65AB">
        <w:rPr>
          <w:sz w:val="26"/>
          <w:szCs w:val="26"/>
        </w:rPr>
        <w:t>đồng</w:t>
      </w:r>
      <w:r w:rsidRPr="00FF65AB">
        <w:rPr>
          <w:spacing w:val="-12"/>
          <w:sz w:val="26"/>
          <w:szCs w:val="26"/>
        </w:rPr>
        <w:t xml:space="preserve"> </w:t>
      </w:r>
      <w:r w:rsidRPr="00FF65AB">
        <w:rPr>
          <w:sz w:val="26"/>
          <w:szCs w:val="26"/>
        </w:rPr>
        <w:t>hoặc thanh đồng có tiết diện theo thiết kế; được định vị chắc chắn và cách ly với vỏ MBA bằng sứ cách điện và kéo dài đến sát bệ móng</w:t>
      </w:r>
      <w:r w:rsidRPr="00FF65AB">
        <w:rPr>
          <w:spacing w:val="-7"/>
          <w:sz w:val="26"/>
          <w:szCs w:val="26"/>
        </w:rPr>
        <w:t xml:space="preserve"> </w:t>
      </w:r>
      <w:r w:rsidRPr="00FF65AB">
        <w:rPr>
          <w:sz w:val="26"/>
          <w:szCs w:val="26"/>
        </w:rPr>
        <w:t>MBA.</w:t>
      </w:r>
    </w:p>
    <w:p w14:paraId="620CE53E" w14:textId="77777777" w:rsidR="00BE6FB2" w:rsidRPr="00FF65AB" w:rsidRDefault="00BE6FB2" w:rsidP="00BE6FB2">
      <w:pPr>
        <w:widowControl w:val="0"/>
        <w:spacing w:before="120" w:after="120" w:line="264" w:lineRule="auto"/>
        <w:ind w:firstLine="709"/>
        <w:rPr>
          <w:spacing w:val="-3"/>
          <w:sz w:val="26"/>
          <w:szCs w:val="26"/>
        </w:rPr>
      </w:pPr>
      <w:r w:rsidRPr="00FF65AB">
        <w:rPr>
          <w:sz w:val="26"/>
          <w:szCs w:val="26"/>
        </w:rPr>
        <w:t>4. Dây</w:t>
      </w:r>
      <w:r w:rsidRPr="00FF65AB">
        <w:rPr>
          <w:spacing w:val="-5"/>
          <w:sz w:val="26"/>
          <w:szCs w:val="26"/>
        </w:rPr>
        <w:t xml:space="preserve"> </w:t>
      </w:r>
      <w:r w:rsidRPr="00FF65AB">
        <w:rPr>
          <w:sz w:val="26"/>
          <w:szCs w:val="26"/>
        </w:rPr>
        <w:t>dẫn</w:t>
      </w:r>
      <w:r w:rsidRPr="00FF65AB">
        <w:rPr>
          <w:spacing w:val="-3"/>
          <w:sz w:val="26"/>
          <w:szCs w:val="26"/>
        </w:rPr>
        <w:t xml:space="preserve"> </w:t>
      </w:r>
      <w:r w:rsidRPr="00FF65AB">
        <w:rPr>
          <w:sz w:val="26"/>
          <w:szCs w:val="26"/>
        </w:rPr>
        <w:t>nối</w:t>
      </w:r>
      <w:r w:rsidRPr="00FF65AB">
        <w:rPr>
          <w:spacing w:val="-3"/>
          <w:sz w:val="26"/>
          <w:szCs w:val="26"/>
        </w:rPr>
        <w:t xml:space="preserve"> </w:t>
      </w:r>
      <w:r w:rsidRPr="00FF65AB">
        <w:rPr>
          <w:sz w:val="26"/>
          <w:szCs w:val="26"/>
        </w:rPr>
        <w:t>đất</w:t>
      </w:r>
      <w:r w:rsidRPr="00FF65AB">
        <w:rPr>
          <w:spacing w:val="-3"/>
          <w:sz w:val="26"/>
          <w:szCs w:val="26"/>
        </w:rPr>
        <w:t xml:space="preserve"> </w:t>
      </w:r>
      <w:r w:rsidRPr="00FF65AB">
        <w:rPr>
          <w:sz w:val="26"/>
          <w:szCs w:val="26"/>
        </w:rPr>
        <w:t>của</w:t>
      </w:r>
      <w:r w:rsidRPr="00FF65AB">
        <w:rPr>
          <w:spacing w:val="-4"/>
          <w:sz w:val="26"/>
          <w:szCs w:val="26"/>
        </w:rPr>
        <w:t xml:space="preserve"> </w:t>
      </w:r>
      <w:r w:rsidRPr="00FF65AB">
        <w:rPr>
          <w:sz w:val="26"/>
          <w:szCs w:val="26"/>
        </w:rPr>
        <w:t>gông</w:t>
      </w:r>
      <w:r w:rsidRPr="00FF65AB">
        <w:rPr>
          <w:spacing w:val="-4"/>
          <w:sz w:val="26"/>
          <w:szCs w:val="26"/>
        </w:rPr>
        <w:t xml:space="preserve"> </w:t>
      </w:r>
      <w:r w:rsidRPr="00FF65AB">
        <w:rPr>
          <w:sz w:val="26"/>
          <w:szCs w:val="26"/>
        </w:rPr>
        <w:t>từ,</w:t>
      </w:r>
      <w:r w:rsidRPr="00FF65AB">
        <w:rPr>
          <w:spacing w:val="-3"/>
          <w:sz w:val="26"/>
          <w:szCs w:val="26"/>
        </w:rPr>
        <w:t xml:space="preserve"> </w:t>
      </w:r>
      <w:r w:rsidRPr="00FF65AB">
        <w:rPr>
          <w:sz w:val="26"/>
          <w:szCs w:val="26"/>
        </w:rPr>
        <w:t>mạch</w:t>
      </w:r>
      <w:r w:rsidRPr="00FF65AB">
        <w:rPr>
          <w:spacing w:val="-3"/>
          <w:sz w:val="26"/>
          <w:szCs w:val="26"/>
        </w:rPr>
        <w:t xml:space="preserve"> </w:t>
      </w:r>
      <w:r w:rsidRPr="00FF65AB">
        <w:rPr>
          <w:sz w:val="26"/>
          <w:szCs w:val="26"/>
        </w:rPr>
        <w:t>từ</w:t>
      </w:r>
      <w:r w:rsidRPr="00FF65AB">
        <w:rPr>
          <w:spacing w:val="-5"/>
          <w:sz w:val="26"/>
          <w:szCs w:val="26"/>
        </w:rPr>
        <w:t xml:space="preserve"> </w:t>
      </w:r>
      <w:r w:rsidRPr="00FF65AB">
        <w:rPr>
          <w:sz w:val="26"/>
          <w:szCs w:val="26"/>
        </w:rPr>
        <w:t>phải</w:t>
      </w:r>
      <w:r w:rsidRPr="00FF65AB">
        <w:rPr>
          <w:spacing w:val="-5"/>
          <w:sz w:val="26"/>
          <w:szCs w:val="26"/>
        </w:rPr>
        <w:t xml:space="preserve"> </w:t>
      </w:r>
      <w:r w:rsidRPr="00FF65AB">
        <w:rPr>
          <w:sz w:val="26"/>
          <w:szCs w:val="26"/>
        </w:rPr>
        <w:t>được</w:t>
      </w:r>
      <w:r w:rsidRPr="00FF65AB">
        <w:rPr>
          <w:spacing w:val="-4"/>
          <w:sz w:val="26"/>
          <w:szCs w:val="26"/>
        </w:rPr>
        <w:t xml:space="preserve"> </w:t>
      </w:r>
      <w:r w:rsidRPr="00FF65AB">
        <w:rPr>
          <w:sz w:val="26"/>
          <w:szCs w:val="26"/>
        </w:rPr>
        <w:t>đưa</w:t>
      </w:r>
      <w:r w:rsidRPr="00FF65AB">
        <w:rPr>
          <w:spacing w:val="-4"/>
          <w:sz w:val="26"/>
          <w:szCs w:val="26"/>
        </w:rPr>
        <w:t xml:space="preserve"> </w:t>
      </w:r>
      <w:r w:rsidRPr="00FF65AB">
        <w:rPr>
          <w:sz w:val="26"/>
          <w:szCs w:val="26"/>
        </w:rPr>
        <w:t>ra</w:t>
      </w:r>
      <w:r w:rsidRPr="00FF65AB">
        <w:rPr>
          <w:spacing w:val="-4"/>
          <w:sz w:val="26"/>
          <w:szCs w:val="26"/>
        </w:rPr>
        <w:t xml:space="preserve"> </w:t>
      </w:r>
      <w:r w:rsidRPr="00FF65AB">
        <w:rPr>
          <w:sz w:val="26"/>
          <w:szCs w:val="26"/>
        </w:rPr>
        <w:t>bên</w:t>
      </w:r>
      <w:r w:rsidRPr="00FF65AB">
        <w:rPr>
          <w:spacing w:val="-4"/>
          <w:sz w:val="26"/>
          <w:szCs w:val="26"/>
        </w:rPr>
        <w:t xml:space="preserve"> </w:t>
      </w:r>
      <w:r w:rsidRPr="00FF65AB">
        <w:rPr>
          <w:sz w:val="26"/>
          <w:szCs w:val="26"/>
        </w:rPr>
        <w:t>ngoài</w:t>
      </w:r>
      <w:r w:rsidRPr="00FF65AB">
        <w:rPr>
          <w:spacing w:val="-3"/>
          <w:sz w:val="26"/>
          <w:szCs w:val="26"/>
        </w:rPr>
        <w:t xml:space="preserve"> </w:t>
      </w:r>
      <w:r w:rsidRPr="00FF65AB">
        <w:rPr>
          <w:sz w:val="26"/>
          <w:szCs w:val="26"/>
        </w:rPr>
        <w:t>vỏ</w:t>
      </w:r>
      <w:r w:rsidRPr="00FF65AB">
        <w:rPr>
          <w:spacing w:val="-4"/>
          <w:sz w:val="26"/>
          <w:szCs w:val="26"/>
        </w:rPr>
        <w:t xml:space="preserve"> </w:t>
      </w:r>
      <w:r w:rsidRPr="00FF65AB">
        <w:rPr>
          <w:sz w:val="26"/>
          <w:szCs w:val="26"/>
        </w:rPr>
        <w:t xml:space="preserve">máy và </w:t>
      </w:r>
      <w:r w:rsidRPr="00FF65AB">
        <w:rPr>
          <w:sz w:val="26"/>
          <w:szCs w:val="26"/>
        </w:rPr>
        <w:lastRenderedPageBreak/>
        <w:t xml:space="preserve">được cách điện hoàn toàn với các phần tử khác với </w:t>
      </w:r>
      <w:r w:rsidRPr="00FF65AB">
        <w:rPr>
          <w:spacing w:val="-3"/>
          <w:sz w:val="26"/>
          <w:szCs w:val="26"/>
        </w:rPr>
        <w:t xml:space="preserve">mức </w:t>
      </w:r>
      <w:r w:rsidRPr="00FF65AB">
        <w:rPr>
          <w:sz w:val="26"/>
          <w:szCs w:val="26"/>
        </w:rPr>
        <w:t>cách điện ≥ 3 kV;</w:t>
      </w:r>
      <w:r w:rsidRPr="00FF65AB">
        <w:rPr>
          <w:spacing w:val="-32"/>
          <w:sz w:val="26"/>
          <w:szCs w:val="26"/>
        </w:rPr>
        <w:t xml:space="preserve"> </w:t>
      </w:r>
      <w:r w:rsidRPr="00FF65AB">
        <w:rPr>
          <w:sz w:val="26"/>
          <w:szCs w:val="26"/>
        </w:rPr>
        <w:t>các đầu ra của mạch nối đất này phải có hộp che bố trí trên mặt máy ở vị trí phù</w:t>
      </w:r>
      <w:r w:rsidRPr="00FF65AB">
        <w:rPr>
          <w:spacing w:val="-33"/>
          <w:sz w:val="26"/>
          <w:szCs w:val="26"/>
        </w:rPr>
        <w:t xml:space="preserve"> </w:t>
      </w:r>
      <w:r w:rsidRPr="00FF65AB">
        <w:rPr>
          <w:sz w:val="26"/>
          <w:szCs w:val="26"/>
        </w:rPr>
        <w:t>hợp.</w:t>
      </w:r>
    </w:p>
    <w:p w14:paraId="23C37090" w14:textId="77777777" w:rsidR="00BE6FB2" w:rsidRPr="00FF65AB" w:rsidRDefault="00BE6FB2" w:rsidP="00BE6FB2">
      <w:pPr>
        <w:widowControl w:val="0"/>
        <w:spacing w:before="120" w:after="120" w:line="264" w:lineRule="auto"/>
        <w:ind w:firstLine="709"/>
        <w:outlineLvl w:val="5"/>
        <w:rPr>
          <w:b/>
          <w:sz w:val="26"/>
          <w:szCs w:val="26"/>
        </w:rPr>
      </w:pPr>
      <w:r w:rsidRPr="00FF65AB">
        <w:rPr>
          <w:b/>
          <w:sz w:val="26"/>
          <w:szCs w:val="26"/>
        </w:rPr>
        <w:t>1.2.2.21 Thiết bị giám sát và bảo vệ</w:t>
      </w:r>
    </w:p>
    <w:p w14:paraId="1BC21384"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1. Để giám sát và bảo vệ, MBA phải được trang bị các thiết bị bảo vệ</w:t>
      </w:r>
      <w:r w:rsidRPr="00FF65AB">
        <w:rPr>
          <w:spacing w:val="-19"/>
          <w:sz w:val="26"/>
          <w:szCs w:val="26"/>
        </w:rPr>
        <w:t xml:space="preserve"> </w:t>
      </w:r>
      <w:r w:rsidRPr="00FF65AB">
        <w:rPr>
          <w:sz w:val="26"/>
          <w:szCs w:val="26"/>
        </w:rPr>
        <w:t>sau:</w:t>
      </w:r>
    </w:p>
    <w:p w14:paraId="7F736233"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Rơle ga (rơle hơi) của</w:t>
      </w:r>
      <w:r w:rsidRPr="00FF65AB">
        <w:rPr>
          <w:spacing w:val="-7"/>
          <w:sz w:val="26"/>
          <w:szCs w:val="26"/>
        </w:rPr>
        <w:t xml:space="preserve"> </w:t>
      </w:r>
      <w:r w:rsidRPr="00FF65AB">
        <w:rPr>
          <w:sz w:val="26"/>
          <w:szCs w:val="26"/>
        </w:rPr>
        <w:t>MBA:</w:t>
      </w:r>
    </w:p>
    <w:p w14:paraId="088B4806"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Rơle</w:t>
      </w:r>
      <w:r w:rsidRPr="00FF65AB">
        <w:rPr>
          <w:spacing w:val="-7"/>
          <w:sz w:val="26"/>
          <w:szCs w:val="26"/>
        </w:rPr>
        <w:t xml:space="preserve"> </w:t>
      </w:r>
      <w:r w:rsidRPr="00FF65AB">
        <w:rPr>
          <w:sz w:val="26"/>
          <w:szCs w:val="26"/>
        </w:rPr>
        <w:t>ga</w:t>
      </w:r>
      <w:r w:rsidRPr="00FF65AB">
        <w:rPr>
          <w:spacing w:val="-4"/>
          <w:sz w:val="26"/>
          <w:szCs w:val="26"/>
        </w:rPr>
        <w:t xml:space="preserve"> </w:t>
      </w:r>
      <w:r w:rsidRPr="00FF65AB">
        <w:rPr>
          <w:sz w:val="26"/>
          <w:szCs w:val="26"/>
        </w:rPr>
        <w:t>có</w:t>
      </w:r>
      <w:r w:rsidRPr="00FF65AB">
        <w:rPr>
          <w:spacing w:val="-6"/>
          <w:sz w:val="26"/>
          <w:szCs w:val="26"/>
        </w:rPr>
        <w:t xml:space="preserve"> </w:t>
      </w:r>
      <w:r w:rsidRPr="00FF65AB">
        <w:rPr>
          <w:sz w:val="26"/>
          <w:szCs w:val="26"/>
        </w:rPr>
        <w:t>vị</w:t>
      </w:r>
      <w:r w:rsidRPr="00FF65AB">
        <w:rPr>
          <w:spacing w:val="-5"/>
          <w:sz w:val="26"/>
          <w:szCs w:val="26"/>
        </w:rPr>
        <w:t xml:space="preserve"> </w:t>
      </w:r>
      <w:r w:rsidRPr="00FF65AB">
        <w:rPr>
          <w:sz w:val="26"/>
          <w:szCs w:val="26"/>
        </w:rPr>
        <w:t>trí</w:t>
      </w:r>
      <w:r w:rsidRPr="00FF65AB">
        <w:rPr>
          <w:spacing w:val="-4"/>
          <w:sz w:val="26"/>
          <w:szCs w:val="26"/>
        </w:rPr>
        <w:t xml:space="preserve"> </w:t>
      </w:r>
      <w:r w:rsidRPr="00FF65AB">
        <w:rPr>
          <w:sz w:val="26"/>
          <w:szCs w:val="26"/>
        </w:rPr>
        <w:t>quan</w:t>
      </w:r>
      <w:r w:rsidRPr="00FF65AB">
        <w:rPr>
          <w:spacing w:val="-6"/>
          <w:sz w:val="26"/>
          <w:szCs w:val="26"/>
        </w:rPr>
        <w:t xml:space="preserve"> </w:t>
      </w:r>
      <w:r w:rsidRPr="00FF65AB">
        <w:rPr>
          <w:sz w:val="26"/>
          <w:szCs w:val="26"/>
        </w:rPr>
        <w:t>sát</w:t>
      </w:r>
      <w:r w:rsidRPr="00FF65AB">
        <w:rPr>
          <w:spacing w:val="-4"/>
          <w:sz w:val="26"/>
          <w:szCs w:val="26"/>
        </w:rPr>
        <w:t xml:space="preserve"> </w:t>
      </w:r>
      <w:r w:rsidRPr="00FF65AB">
        <w:rPr>
          <w:sz w:val="26"/>
          <w:szCs w:val="26"/>
        </w:rPr>
        <w:t>thể</w:t>
      </w:r>
      <w:r w:rsidRPr="00FF65AB">
        <w:rPr>
          <w:spacing w:val="-6"/>
          <w:sz w:val="26"/>
          <w:szCs w:val="26"/>
        </w:rPr>
        <w:t xml:space="preserve"> </w:t>
      </w:r>
      <w:r w:rsidRPr="00FF65AB">
        <w:rPr>
          <w:sz w:val="26"/>
          <w:szCs w:val="26"/>
        </w:rPr>
        <w:t>tích</w:t>
      </w:r>
      <w:r w:rsidRPr="00FF65AB">
        <w:rPr>
          <w:spacing w:val="-5"/>
          <w:sz w:val="26"/>
          <w:szCs w:val="26"/>
        </w:rPr>
        <w:t xml:space="preserve"> </w:t>
      </w:r>
      <w:r w:rsidRPr="00FF65AB">
        <w:rPr>
          <w:sz w:val="26"/>
          <w:szCs w:val="26"/>
        </w:rPr>
        <w:t>khí</w:t>
      </w:r>
      <w:r w:rsidRPr="00FF65AB">
        <w:rPr>
          <w:spacing w:val="-2"/>
          <w:sz w:val="26"/>
          <w:szCs w:val="26"/>
        </w:rPr>
        <w:t xml:space="preserve"> </w:t>
      </w:r>
      <w:r w:rsidRPr="00FF65AB">
        <w:rPr>
          <w:sz w:val="26"/>
          <w:szCs w:val="26"/>
        </w:rPr>
        <w:t>tích</w:t>
      </w:r>
      <w:r w:rsidRPr="00FF65AB">
        <w:rPr>
          <w:spacing w:val="-6"/>
          <w:sz w:val="26"/>
          <w:szCs w:val="26"/>
        </w:rPr>
        <w:t xml:space="preserve"> </w:t>
      </w:r>
      <w:r w:rsidRPr="00FF65AB">
        <w:rPr>
          <w:sz w:val="26"/>
          <w:szCs w:val="26"/>
        </w:rPr>
        <w:t>tụ</w:t>
      </w:r>
      <w:r w:rsidRPr="00FF65AB">
        <w:rPr>
          <w:spacing w:val="-3"/>
          <w:sz w:val="26"/>
          <w:szCs w:val="26"/>
        </w:rPr>
        <w:t xml:space="preserve"> </w:t>
      </w:r>
      <w:r w:rsidRPr="00FF65AB">
        <w:rPr>
          <w:sz w:val="26"/>
          <w:szCs w:val="26"/>
        </w:rPr>
        <w:t>trong</w:t>
      </w:r>
      <w:r w:rsidRPr="00FF65AB">
        <w:rPr>
          <w:spacing w:val="-5"/>
          <w:sz w:val="26"/>
          <w:szCs w:val="26"/>
        </w:rPr>
        <w:t xml:space="preserve"> </w:t>
      </w:r>
      <w:r w:rsidRPr="00FF65AB">
        <w:rPr>
          <w:sz w:val="26"/>
          <w:szCs w:val="26"/>
        </w:rPr>
        <w:t>rơle,</w:t>
      </w:r>
      <w:r w:rsidRPr="00FF65AB">
        <w:rPr>
          <w:spacing w:val="-5"/>
          <w:sz w:val="26"/>
          <w:szCs w:val="26"/>
        </w:rPr>
        <w:t xml:space="preserve"> </w:t>
      </w:r>
      <w:r w:rsidRPr="00FF65AB">
        <w:rPr>
          <w:sz w:val="26"/>
          <w:szCs w:val="26"/>
        </w:rPr>
        <w:t>rơle</w:t>
      </w:r>
      <w:r w:rsidRPr="00FF65AB">
        <w:rPr>
          <w:spacing w:val="-4"/>
          <w:sz w:val="26"/>
          <w:szCs w:val="26"/>
        </w:rPr>
        <w:t xml:space="preserve"> </w:t>
      </w:r>
      <w:r w:rsidRPr="00FF65AB">
        <w:rPr>
          <w:sz w:val="26"/>
          <w:szCs w:val="26"/>
        </w:rPr>
        <w:t>ga</w:t>
      </w:r>
      <w:r w:rsidRPr="00FF65AB">
        <w:rPr>
          <w:spacing w:val="-4"/>
          <w:sz w:val="26"/>
          <w:szCs w:val="26"/>
        </w:rPr>
        <w:t xml:space="preserve"> </w:t>
      </w:r>
      <w:r w:rsidRPr="00FF65AB">
        <w:rPr>
          <w:sz w:val="26"/>
          <w:szCs w:val="26"/>
        </w:rPr>
        <w:t>có</w:t>
      </w:r>
      <w:r w:rsidRPr="00FF65AB">
        <w:rPr>
          <w:spacing w:val="-1"/>
          <w:sz w:val="26"/>
          <w:szCs w:val="26"/>
        </w:rPr>
        <w:t xml:space="preserve"> </w:t>
      </w:r>
      <w:r w:rsidRPr="00FF65AB">
        <w:rPr>
          <w:sz w:val="26"/>
          <w:szCs w:val="26"/>
        </w:rPr>
        <w:t>vị</w:t>
      </w:r>
      <w:r w:rsidRPr="00FF65AB">
        <w:rPr>
          <w:spacing w:val="-6"/>
          <w:sz w:val="26"/>
          <w:szCs w:val="26"/>
        </w:rPr>
        <w:t xml:space="preserve"> </w:t>
      </w:r>
      <w:r w:rsidRPr="00FF65AB">
        <w:rPr>
          <w:sz w:val="26"/>
          <w:szCs w:val="26"/>
        </w:rPr>
        <w:t>trí</w:t>
      </w:r>
      <w:r w:rsidRPr="00FF65AB">
        <w:rPr>
          <w:spacing w:val="-6"/>
          <w:sz w:val="26"/>
          <w:szCs w:val="26"/>
        </w:rPr>
        <w:t xml:space="preserve"> </w:t>
      </w:r>
      <w:r w:rsidRPr="00FF65AB">
        <w:rPr>
          <w:sz w:val="26"/>
          <w:szCs w:val="26"/>
        </w:rPr>
        <w:t>thử nghiệm tác động; có van cách ly để tháo rơ le và thiết bị tích khí để lấy mẫu khí lắp đặt ở vị trí có độ cao không quá 1,6m so với tấm đáy thùng</w:t>
      </w:r>
      <w:r w:rsidRPr="00FF65AB">
        <w:rPr>
          <w:spacing w:val="-25"/>
          <w:sz w:val="26"/>
          <w:szCs w:val="26"/>
        </w:rPr>
        <w:t xml:space="preserve"> </w:t>
      </w:r>
      <w:r w:rsidRPr="00FF65AB">
        <w:rPr>
          <w:sz w:val="26"/>
          <w:szCs w:val="26"/>
        </w:rPr>
        <w:t>MBA.</w:t>
      </w:r>
    </w:p>
    <w:p w14:paraId="6256CDA4"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Rơle ga có 2 cấp tác động: cấp 1 báo tín hiệu và cấp 2 gửi tín hiệu đi cắt máy cắt các phía</w:t>
      </w:r>
      <w:r w:rsidRPr="00FF65AB">
        <w:rPr>
          <w:spacing w:val="-4"/>
          <w:sz w:val="26"/>
          <w:szCs w:val="26"/>
        </w:rPr>
        <w:t xml:space="preserve"> </w:t>
      </w:r>
      <w:r w:rsidRPr="00FF65AB">
        <w:rPr>
          <w:sz w:val="26"/>
          <w:szCs w:val="26"/>
        </w:rPr>
        <w:t>MBA.</w:t>
      </w:r>
    </w:p>
    <w:p w14:paraId="371C0703"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Rơle ga và hộp đấu dây nhị thứ đáp ứng độ kín tối thiểu</w:t>
      </w:r>
      <w:r w:rsidRPr="00FF65AB">
        <w:rPr>
          <w:spacing w:val="-11"/>
          <w:sz w:val="26"/>
          <w:szCs w:val="26"/>
        </w:rPr>
        <w:t xml:space="preserve"> </w:t>
      </w:r>
      <w:r w:rsidRPr="00FF65AB">
        <w:rPr>
          <w:sz w:val="26"/>
          <w:szCs w:val="26"/>
        </w:rPr>
        <w:t>IP65.</w:t>
      </w:r>
    </w:p>
    <w:p w14:paraId="4945D049"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Rơle ga được chế tạo phù hợp theo Tiêu chuẩn IEC 60076-22-1:</w:t>
      </w:r>
      <w:r w:rsidRPr="00FF65AB">
        <w:rPr>
          <w:spacing w:val="-12"/>
          <w:sz w:val="26"/>
          <w:szCs w:val="26"/>
        </w:rPr>
        <w:t xml:space="preserve"> </w:t>
      </w:r>
      <w:r w:rsidRPr="00FF65AB">
        <w:rPr>
          <w:sz w:val="26"/>
          <w:szCs w:val="26"/>
        </w:rPr>
        <w:t>2019.</w:t>
      </w:r>
    </w:p>
    <w:p w14:paraId="16546454"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Số lượng rơ le ga: 01</w:t>
      </w:r>
      <w:r w:rsidRPr="00FF65AB">
        <w:rPr>
          <w:spacing w:val="-6"/>
          <w:sz w:val="26"/>
          <w:szCs w:val="26"/>
        </w:rPr>
        <w:t xml:space="preserve"> </w:t>
      </w:r>
      <w:r w:rsidRPr="00FF65AB">
        <w:rPr>
          <w:sz w:val="26"/>
          <w:szCs w:val="26"/>
        </w:rPr>
        <w:t>cái.</w:t>
      </w:r>
    </w:p>
    <w:p w14:paraId="3E999BE5"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Rơle dòng dầu của</w:t>
      </w:r>
      <w:r w:rsidRPr="00FF65AB">
        <w:rPr>
          <w:spacing w:val="-1"/>
          <w:sz w:val="26"/>
          <w:szCs w:val="26"/>
        </w:rPr>
        <w:t xml:space="preserve"> </w:t>
      </w:r>
      <w:r w:rsidRPr="00FF65AB">
        <w:rPr>
          <w:sz w:val="26"/>
          <w:szCs w:val="26"/>
        </w:rPr>
        <w:t>OLTC:</w:t>
      </w:r>
    </w:p>
    <w:p w14:paraId="25FE6E91"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Rơle dòng dầu gửi tín hiệu đi cắt máy cắt các phía</w:t>
      </w:r>
      <w:r w:rsidRPr="00FF65AB">
        <w:rPr>
          <w:spacing w:val="-7"/>
          <w:sz w:val="26"/>
          <w:szCs w:val="26"/>
        </w:rPr>
        <w:t xml:space="preserve"> </w:t>
      </w:r>
      <w:r w:rsidRPr="00FF65AB">
        <w:rPr>
          <w:sz w:val="26"/>
          <w:szCs w:val="26"/>
        </w:rPr>
        <w:t>MBA.</w:t>
      </w:r>
    </w:p>
    <w:p w14:paraId="2CE48A5E"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Rơle dòng dầu hoạt động theo nguyên lý lưu lượng dầu từ OLTC đi lên thùng</w:t>
      </w:r>
      <w:r w:rsidRPr="00FF65AB">
        <w:rPr>
          <w:spacing w:val="-6"/>
          <w:sz w:val="26"/>
          <w:szCs w:val="26"/>
        </w:rPr>
        <w:t xml:space="preserve"> </w:t>
      </w:r>
      <w:r w:rsidRPr="00FF65AB">
        <w:rPr>
          <w:sz w:val="26"/>
          <w:szCs w:val="26"/>
        </w:rPr>
        <w:t>dầu</w:t>
      </w:r>
      <w:r w:rsidRPr="00FF65AB">
        <w:rPr>
          <w:spacing w:val="-4"/>
          <w:sz w:val="26"/>
          <w:szCs w:val="26"/>
        </w:rPr>
        <w:t xml:space="preserve"> </w:t>
      </w:r>
      <w:r w:rsidRPr="00FF65AB">
        <w:rPr>
          <w:sz w:val="26"/>
          <w:szCs w:val="26"/>
        </w:rPr>
        <w:t>phụ</w:t>
      </w:r>
      <w:r w:rsidRPr="00FF65AB">
        <w:rPr>
          <w:spacing w:val="-3"/>
          <w:sz w:val="26"/>
          <w:szCs w:val="26"/>
        </w:rPr>
        <w:t xml:space="preserve"> </w:t>
      </w:r>
      <w:r w:rsidRPr="00FF65AB">
        <w:rPr>
          <w:sz w:val="26"/>
          <w:szCs w:val="26"/>
        </w:rPr>
        <w:t>OLTC.</w:t>
      </w:r>
      <w:r w:rsidRPr="00FF65AB">
        <w:rPr>
          <w:spacing w:val="-5"/>
          <w:sz w:val="26"/>
          <w:szCs w:val="26"/>
        </w:rPr>
        <w:t xml:space="preserve"> </w:t>
      </w:r>
      <w:r w:rsidRPr="00FF65AB">
        <w:rPr>
          <w:sz w:val="26"/>
          <w:szCs w:val="26"/>
        </w:rPr>
        <w:t>Rơle</w:t>
      </w:r>
      <w:r w:rsidRPr="00FF65AB">
        <w:rPr>
          <w:spacing w:val="-3"/>
          <w:sz w:val="26"/>
          <w:szCs w:val="26"/>
        </w:rPr>
        <w:t xml:space="preserve"> </w:t>
      </w:r>
      <w:r w:rsidRPr="00FF65AB">
        <w:rPr>
          <w:sz w:val="26"/>
          <w:szCs w:val="26"/>
        </w:rPr>
        <w:t>có</w:t>
      </w:r>
      <w:r w:rsidRPr="00FF65AB">
        <w:rPr>
          <w:spacing w:val="-4"/>
          <w:sz w:val="26"/>
          <w:szCs w:val="26"/>
        </w:rPr>
        <w:t xml:space="preserve"> </w:t>
      </w:r>
      <w:r w:rsidRPr="00FF65AB">
        <w:rPr>
          <w:sz w:val="26"/>
          <w:szCs w:val="26"/>
        </w:rPr>
        <w:t>nút</w:t>
      </w:r>
      <w:r w:rsidRPr="00FF65AB">
        <w:rPr>
          <w:spacing w:val="-4"/>
          <w:sz w:val="26"/>
          <w:szCs w:val="26"/>
        </w:rPr>
        <w:t xml:space="preserve"> </w:t>
      </w:r>
      <w:r w:rsidRPr="00FF65AB">
        <w:rPr>
          <w:sz w:val="26"/>
          <w:szCs w:val="26"/>
        </w:rPr>
        <w:t>giải</w:t>
      </w:r>
      <w:r w:rsidRPr="00FF65AB">
        <w:rPr>
          <w:spacing w:val="-4"/>
          <w:sz w:val="26"/>
          <w:szCs w:val="26"/>
        </w:rPr>
        <w:t xml:space="preserve"> </w:t>
      </w:r>
      <w:r w:rsidRPr="00FF65AB">
        <w:rPr>
          <w:sz w:val="26"/>
          <w:szCs w:val="26"/>
        </w:rPr>
        <w:t>trừ</w:t>
      </w:r>
      <w:r w:rsidRPr="00FF65AB">
        <w:rPr>
          <w:spacing w:val="-7"/>
          <w:sz w:val="26"/>
          <w:szCs w:val="26"/>
        </w:rPr>
        <w:t xml:space="preserve"> </w:t>
      </w:r>
      <w:r w:rsidRPr="00FF65AB">
        <w:rPr>
          <w:sz w:val="26"/>
          <w:szCs w:val="26"/>
        </w:rPr>
        <w:t>và</w:t>
      </w:r>
      <w:r w:rsidRPr="00FF65AB">
        <w:rPr>
          <w:spacing w:val="-3"/>
          <w:sz w:val="26"/>
          <w:szCs w:val="26"/>
        </w:rPr>
        <w:t xml:space="preserve"> </w:t>
      </w:r>
      <w:r w:rsidRPr="00FF65AB">
        <w:rPr>
          <w:sz w:val="26"/>
          <w:szCs w:val="26"/>
        </w:rPr>
        <w:t>hộp</w:t>
      </w:r>
      <w:r w:rsidRPr="00FF65AB">
        <w:rPr>
          <w:spacing w:val="-4"/>
          <w:sz w:val="26"/>
          <w:szCs w:val="26"/>
        </w:rPr>
        <w:t xml:space="preserve"> </w:t>
      </w:r>
      <w:r w:rsidRPr="00FF65AB">
        <w:rPr>
          <w:sz w:val="26"/>
          <w:szCs w:val="26"/>
        </w:rPr>
        <w:t>đấu</w:t>
      </w:r>
      <w:r w:rsidRPr="00FF65AB">
        <w:rPr>
          <w:spacing w:val="-6"/>
          <w:sz w:val="26"/>
          <w:szCs w:val="26"/>
        </w:rPr>
        <w:t xml:space="preserve"> </w:t>
      </w:r>
      <w:r w:rsidRPr="00FF65AB">
        <w:rPr>
          <w:sz w:val="26"/>
          <w:szCs w:val="26"/>
        </w:rPr>
        <w:t>dây</w:t>
      </w:r>
      <w:r w:rsidRPr="00FF65AB">
        <w:rPr>
          <w:spacing w:val="-8"/>
          <w:sz w:val="26"/>
          <w:szCs w:val="26"/>
        </w:rPr>
        <w:t xml:space="preserve"> </w:t>
      </w:r>
      <w:r w:rsidRPr="00FF65AB">
        <w:rPr>
          <w:sz w:val="26"/>
          <w:szCs w:val="26"/>
        </w:rPr>
        <w:t>nhị</w:t>
      </w:r>
      <w:r w:rsidRPr="00FF65AB">
        <w:rPr>
          <w:spacing w:val="-2"/>
          <w:sz w:val="26"/>
          <w:szCs w:val="26"/>
        </w:rPr>
        <w:t xml:space="preserve"> </w:t>
      </w:r>
      <w:r w:rsidRPr="00FF65AB">
        <w:rPr>
          <w:sz w:val="26"/>
          <w:szCs w:val="26"/>
        </w:rPr>
        <w:t>thứ</w:t>
      </w:r>
      <w:r w:rsidRPr="00FF65AB">
        <w:rPr>
          <w:spacing w:val="-5"/>
          <w:sz w:val="26"/>
          <w:szCs w:val="26"/>
        </w:rPr>
        <w:t xml:space="preserve"> </w:t>
      </w:r>
      <w:r w:rsidRPr="00FF65AB">
        <w:rPr>
          <w:sz w:val="26"/>
          <w:szCs w:val="26"/>
        </w:rPr>
        <w:t>đáp</w:t>
      </w:r>
      <w:r w:rsidRPr="00FF65AB">
        <w:rPr>
          <w:spacing w:val="-3"/>
          <w:sz w:val="26"/>
          <w:szCs w:val="26"/>
        </w:rPr>
        <w:t xml:space="preserve"> </w:t>
      </w:r>
      <w:r w:rsidRPr="00FF65AB">
        <w:rPr>
          <w:sz w:val="26"/>
          <w:szCs w:val="26"/>
        </w:rPr>
        <w:t>ứng</w:t>
      </w:r>
      <w:r w:rsidRPr="00FF65AB">
        <w:rPr>
          <w:spacing w:val="-6"/>
          <w:sz w:val="26"/>
          <w:szCs w:val="26"/>
        </w:rPr>
        <w:t xml:space="preserve"> </w:t>
      </w:r>
      <w:r w:rsidRPr="00FF65AB">
        <w:rPr>
          <w:sz w:val="26"/>
          <w:szCs w:val="26"/>
        </w:rPr>
        <w:t>độ</w:t>
      </w:r>
      <w:r w:rsidRPr="00FF65AB">
        <w:rPr>
          <w:spacing w:val="-3"/>
          <w:sz w:val="26"/>
          <w:szCs w:val="26"/>
        </w:rPr>
        <w:t xml:space="preserve"> </w:t>
      </w:r>
      <w:r w:rsidRPr="00FF65AB">
        <w:rPr>
          <w:sz w:val="26"/>
          <w:szCs w:val="26"/>
        </w:rPr>
        <w:t>kín tối thiểu IP65.</w:t>
      </w:r>
    </w:p>
    <w:p w14:paraId="569CFBE2"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Rơle dòng dầu được chế tạo phù hợp Tiêu chuẩn IEC 60076-22-1:</w:t>
      </w:r>
      <w:r w:rsidRPr="00FF65AB">
        <w:rPr>
          <w:spacing w:val="-25"/>
          <w:sz w:val="26"/>
          <w:szCs w:val="26"/>
        </w:rPr>
        <w:t xml:space="preserve"> </w:t>
      </w:r>
      <w:r w:rsidRPr="00FF65AB">
        <w:rPr>
          <w:sz w:val="26"/>
          <w:szCs w:val="26"/>
        </w:rPr>
        <w:t>2019.</w:t>
      </w:r>
    </w:p>
    <w:p w14:paraId="5F77EEBB"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Số lượng rơle dòng dầu: 03</w:t>
      </w:r>
      <w:r w:rsidRPr="00FF65AB">
        <w:rPr>
          <w:spacing w:val="-6"/>
          <w:sz w:val="26"/>
          <w:szCs w:val="26"/>
        </w:rPr>
        <w:t xml:space="preserve"> </w:t>
      </w:r>
      <w:r w:rsidRPr="00FF65AB">
        <w:rPr>
          <w:sz w:val="26"/>
          <w:szCs w:val="26"/>
        </w:rPr>
        <w:t>cái.</w:t>
      </w:r>
    </w:p>
    <w:p w14:paraId="170E6FC7"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Rơle áp suất đột biến</w:t>
      </w:r>
      <w:r w:rsidRPr="00FF65AB">
        <w:rPr>
          <w:spacing w:val="3"/>
          <w:sz w:val="26"/>
          <w:szCs w:val="26"/>
        </w:rPr>
        <w:t xml:space="preserve"> </w:t>
      </w:r>
      <w:r w:rsidRPr="00FF65AB">
        <w:rPr>
          <w:sz w:val="26"/>
          <w:szCs w:val="26"/>
        </w:rPr>
        <w:t>MBA:</w:t>
      </w:r>
    </w:p>
    <w:p w14:paraId="1FE2D1BA"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Rơle</w:t>
      </w:r>
      <w:r w:rsidRPr="00FF65AB">
        <w:rPr>
          <w:spacing w:val="-13"/>
          <w:sz w:val="26"/>
          <w:szCs w:val="26"/>
        </w:rPr>
        <w:t xml:space="preserve"> </w:t>
      </w:r>
      <w:r w:rsidRPr="00FF65AB">
        <w:rPr>
          <w:sz w:val="26"/>
          <w:szCs w:val="26"/>
        </w:rPr>
        <w:t>áp</w:t>
      </w:r>
      <w:r w:rsidRPr="00FF65AB">
        <w:rPr>
          <w:spacing w:val="-12"/>
          <w:sz w:val="26"/>
          <w:szCs w:val="26"/>
        </w:rPr>
        <w:t xml:space="preserve"> </w:t>
      </w:r>
      <w:r w:rsidRPr="00FF65AB">
        <w:rPr>
          <w:sz w:val="26"/>
          <w:szCs w:val="26"/>
        </w:rPr>
        <w:t>suất</w:t>
      </w:r>
      <w:r w:rsidRPr="00FF65AB">
        <w:rPr>
          <w:spacing w:val="-13"/>
          <w:sz w:val="26"/>
          <w:szCs w:val="26"/>
        </w:rPr>
        <w:t xml:space="preserve"> </w:t>
      </w:r>
      <w:r w:rsidRPr="00FF65AB">
        <w:rPr>
          <w:sz w:val="26"/>
          <w:szCs w:val="26"/>
        </w:rPr>
        <w:t>đột</w:t>
      </w:r>
      <w:r w:rsidRPr="00FF65AB">
        <w:rPr>
          <w:spacing w:val="-14"/>
          <w:sz w:val="26"/>
          <w:szCs w:val="26"/>
        </w:rPr>
        <w:t xml:space="preserve"> </w:t>
      </w:r>
      <w:r w:rsidRPr="00FF65AB">
        <w:rPr>
          <w:sz w:val="26"/>
          <w:szCs w:val="26"/>
        </w:rPr>
        <w:t>biến</w:t>
      </w:r>
      <w:r w:rsidRPr="00FF65AB">
        <w:rPr>
          <w:spacing w:val="-14"/>
          <w:sz w:val="26"/>
          <w:szCs w:val="26"/>
        </w:rPr>
        <w:t xml:space="preserve"> </w:t>
      </w:r>
      <w:r w:rsidRPr="00FF65AB">
        <w:rPr>
          <w:sz w:val="26"/>
          <w:szCs w:val="26"/>
        </w:rPr>
        <w:t>gửi</w:t>
      </w:r>
      <w:r w:rsidRPr="00FF65AB">
        <w:rPr>
          <w:spacing w:val="-13"/>
          <w:sz w:val="26"/>
          <w:szCs w:val="26"/>
        </w:rPr>
        <w:t xml:space="preserve"> </w:t>
      </w:r>
      <w:r w:rsidRPr="00FF65AB">
        <w:rPr>
          <w:sz w:val="26"/>
          <w:szCs w:val="26"/>
        </w:rPr>
        <w:t>tín</w:t>
      </w:r>
      <w:r w:rsidRPr="00FF65AB">
        <w:rPr>
          <w:spacing w:val="-12"/>
          <w:sz w:val="26"/>
          <w:szCs w:val="26"/>
        </w:rPr>
        <w:t xml:space="preserve"> </w:t>
      </w:r>
      <w:r w:rsidRPr="00FF65AB">
        <w:rPr>
          <w:sz w:val="26"/>
          <w:szCs w:val="26"/>
        </w:rPr>
        <w:t>hiệu</w:t>
      </w:r>
      <w:r w:rsidRPr="00FF65AB">
        <w:rPr>
          <w:spacing w:val="-15"/>
          <w:sz w:val="26"/>
          <w:szCs w:val="26"/>
        </w:rPr>
        <w:t xml:space="preserve"> </w:t>
      </w:r>
      <w:r w:rsidRPr="00FF65AB">
        <w:rPr>
          <w:sz w:val="26"/>
          <w:szCs w:val="26"/>
        </w:rPr>
        <w:t>đi</w:t>
      </w:r>
      <w:r w:rsidRPr="00FF65AB">
        <w:rPr>
          <w:spacing w:val="-12"/>
          <w:sz w:val="26"/>
          <w:szCs w:val="26"/>
        </w:rPr>
        <w:t xml:space="preserve"> </w:t>
      </w:r>
      <w:r w:rsidRPr="00FF65AB">
        <w:rPr>
          <w:sz w:val="26"/>
          <w:szCs w:val="26"/>
        </w:rPr>
        <w:t>cắt</w:t>
      </w:r>
      <w:r w:rsidRPr="00FF65AB">
        <w:rPr>
          <w:spacing w:val="-12"/>
          <w:sz w:val="26"/>
          <w:szCs w:val="26"/>
        </w:rPr>
        <w:t xml:space="preserve"> </w:t>
      </w:r>
      <w:r w:rsidRPr="00FF65AB">
        <w:rPr>
          <w:sz w:val="26"/>
          <w:szCs w:val="26"/>
        </w:rPr>
        <w:t>máy</w:t>
      </w:r>
      <w:r w:rsidRPr="00FF65AB">
        <w:rPr>
          <w:spacing w:val="-15"/>
          <w:sz w:val="26"/>
          <w:szCs w:val="26"/>
        </w:rPr>
        <w:t xml:space="preserve"> </w:t>
      </w:r>
      <w:r w:rsidRPr="00FF65AB">
        <w:rPr>
          <w:sz w:val="26"/>
          <w:szCs w:val="26"/>
        </w:rPr>
        <w:t>cắt</w:t>
      </w:r>
      <w:r w:rsidRPr="00FF65AB">
        <w:rPr>
          <w:spacing w:val="-12"/>
          <w:sz w:val="26"/>
          <w:szCs w:val="26"/>
        </w:rPr>
        <w:t xml:space="preserve"> </w:t>
      </w:r>
      <w:r w:rsidRPr="00FF65AB">
        <w:rPr>
          <w:sz w:val="26"/>
          <w:szCs w:val="26"/>
        </w:rPr>
        <w:t>các</w:t>
      </w:r>
      <w:r w:rsidRPr="00FF65AB">
        <w:rPr>
          <w:spacing w:val="-13"/>
          <w:sz w:val="26"/>
          <w:szCs w:val="26"/>
        </w:rPr>
        <w:t xml:space="preserve"> </w:t>
      </w:r>
      <w:r w:rsidRPr="00FF65AB">
        <w:rPr>
          <w:sz w:val="26"/>
          <w:szCs w:val="26"/>
        </w:rPr>
        <w:t>phía</w:t>
      </w:r>
      <w:r w:rsidRPr="00FF65AB">
        <w:rPr>
          <w:spacing w:val="-13"/>
          <w:sz w:val="26"/>
          <w:szCs w:val="26"/>
        </w:rPr>
        <w:t xml:space="preserve"> </w:t>
      </w:r>
      <w:r w:rsidRPr="00FF65AB">
        <w:rPr>
          <w:sz w:val="26"/>
          <w:szCs w:val="26"/>
        </w:rPr>
        <w:t>MBA;</w:t>
      </w:r>
      <w:r w:rsidRPr="00FF65AB">
        <w:rPr>
          <w:spacing w:val="-12"/>
          <w:sz w:val="26"/>
          <w:szCs w:val="26"/>
        </w:rPr>
        <w:t xml:space="preserve"> </w:t>
      </w:r>
      <w:r w:rsidRPr="00FF65AB">
        <w:rPr>
          <w:sz w:val="26"/>
          <w:szCs w:val="26"/>
        </w:rPr>
        <w:t>có</w:t>
      </w:r>
      <w:r w:rsidRPr="00FF65AB">
        <w:rPr>
          <w:spacing w:val="-13"/>
          <w:sz w:val="26"/>
          <w:szCs w:val="26"/>
        </w:rPr>
        <w:t xml:space="preserve"> </w:t>
      </w:r>
      <w:r w:rsidRPr="00FF65AB">
        <w:rPr>
          <w:sz w:val="26"/>
          <w:szCs w:val="26"/>
        </w:rPr>
        <w:t>van</w:t>
      </w:r>
      <w:r w:rsidRPr="00FF65AB">
        <w:rPr>
          <w:spacing w:val="-12"/>
          <w:sz w:val="26"/>
          <w:szCs w:val="26"/>
        </w:rPr>
        <w:t xml:space="preserve"> </w:t>
      </w:r>
      <w:r w:rsidRPr="00FF65AB">
        <w:rPr>
          <w:sz w:val="26"/>
          <w:szCs w:val="26"/>
        </w:rPr>
        <w:t>cách ly.</w:t>
      </w:r>
    </w:p>
    <w:p w14:paraId="5B949B65"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Rơle</w:t>
      </w:r>
      <w:r w:rsidRPr="00FF65AB">
        <w:rPr>
          <w:spacing w:val="12"/>
          <w:sz w:val="26"/>
          <w:szCs w:val="26"/>
        </w:rPr>
        <w:t xml:space="preserve"> </w:t>
      </w:r>
      <w:r w:rsidRPr="00FF65AB">
        <w:rPr>
          <w:sz w:val="26"/>
          <w:szCs w:val="26"/>
        </w:rPr>
        <w:t>áp</w:t>
      </w:r>
      <w:r w:rsidRPr="00FF65AB">
        <w:rPr>
          <w:spacing w:val="12"/>
          <w:sz w:val="26"/>
          <w:szCs w:val="26"/>
        </w:rPr>
        <w:t xml:space="preserve"> </w:t>
      </w:r>
      <w:r w:rsidRPr="00FF65AB">
        <w:rPr>
          <w:sz w:val="26"/>
          <w:szCs w:val="26"/>
        </w:rPr>
        <w:t>suất</w:t>
      </w:r>
      <w:r w:rsidRPr="00FF65AB">
        <w:rPr>
          <w:spacing w:val="12"/>
          <w:sz w:val="26"/>
          <w:szCs w:val="26"/>
        </w:rPr>
        <w:t xml:space="preserve"> </w:t>
      </w:r>
      <w:r w:rsidRPr="00FF65AB">
        <w:rPr>
          <w:sz w:val="26"/>
          <w:szCs w:val="26"/>
        </w:rPr>
        <w:t>đột</w:t>
      </w:r>
      <w:r w:rsidRPr="00FF65AB">
        <w:rPr>
          <w:spacing w:val="13"/>
          <w:sz w:val="26"/>
          <w:szCs w:val="26"/>
        </w:rPr>
        <w:t xml:space="preserve"> </w:t>
      </w:r>
      <w:r w:rsidRPr="00FF65AB">
        <w:rPr>
          <w:sz w:val="26"/>
          <w:szCs w:val="26"/>
        </w:rPr>
        <w:t>biến</w:t>
      </w:r>
      <w:r w:rsidRPr="00FF65AB">
        <w:rPr>
          <w:spacing w:val="10"/>
          <w:sz w:val="26"/>
          <w:szCs w:val="26"/>
        </w:rPr>
        <w:t xml:space="preserve"> </w:t>
      </w:r>
      <w:r w:rsidRPr="00FF65AB">
        <w:rPr>
          <w:sz w:val="26"/>
          <w:szCs w:val="26"/>
        </w:rPr>
        <w:t>được</w:t>
      </w:r>
      <w:r w:rsidRPr="00FF65AB">
        <w:rPr>
          <w:spacing w:val="11"/>
          <w:sz w:val="26"/>
          <w:szCs w:val="26"/>
        </w:rPr>
        <w:t xml:space="preserve"> </w:t>
      </w:r>
      <w:r w:rsidRPr="00FF65AB">
        <w:rPr>
          <w:sz w:val="26"/>
          <w:szCs w:val="26"/>
        </w:rPr>
        <w:t>chế</w:t>
      </w:r>
      <w:r w:rsidRPr="00FF65AB">
        <w:rPr>
          <w:spacing w:val="12"/>
          <w:sz w:val="26"/>
          <w:szCs w:val="26"/>
        </w:rPr>
        <w:t xml:space="preserve"> </w:t>
      </w:r>
      <w:r w:rsidRPr="00FF65AB">
        <w:rPr>
          <w:sz w:val="26"/>
          <w:szCs w:val="26"/>
        </w:rPr>
        <w:t>tạo</w:t>
      </w:r>
      <w:r w:rsidRPr="00FF65AB">
        <w:rPr>
          <w:spacing w:val="12"/>
          <w:sz w:val="26"/>
          <w:szCs w:val="26"/>
        </w:rPr>
        <w:t xml:space="preserve"> </w:t>
      </w:r>
      <w:r w:rsidRPr="00FF65AB">
        <w:rPr>
          <w:sz w:val="26"/>
          <w:szCs w:val="26"/>
        </w:rPr>
        <w:t>và</w:t>
      </w:r>
      <w:r w:rsidRPr="00FF65AB">
        <w:rPr>
          <w:spacing w:val="8"/>
          <w:sz w:val="26"/>
          <w:szCs w:val="26"/>
        </w:rPr>
        <w:t xml:space="preserve"> </w:t>
      </w:r>
      <w:r w:rsidRPr="00FF65AB">
        <w:rPr>
          <w:sz w:val="26"/>
          <w:szCs w:val="26"/>
        </w:rPr>
        <w:t>lắp</w:t>
      </w:r>
      <w:r w:rsidRPr="00FF65AB">
        <w:rPr>
          <w:spacing w:val="9"/>
          <w:sz w:val="26"/>
          <w:szCs w:val="26"/>
        </w:rPr>
        <w:t xml:space="preserve"> </w:t>
      </w:r>
      <w:r w:rsidRPr="00FF65AB">
        <w:rPr>
          <w:sz w:val="26"/>
          <w:szCs w:val="26"/>
        </w:rPr>
        <w:t>đặt</w:t>
      </w:r>
      <w:r w:rsidRPr="00FF65AB">
        <w:rPr>
          <w:spacing w:val="10"/>
          <w:sz w:val="26"/>
          <w:szCs w:val="26"/>
        </w:rPr>
        <w:t xml:space="preserve"> </w:t>
      </w:r>
      <w:r w:rsidRPr="00FF65AB">
        <w:rPr>
          <w:sz w:val="26"/>
          <w:szCs w:val="26"/>
        </w:rPr>
        <w:t>đảm</w:t>
      </w:r>
      <w:r w:rsidRPr="00FF65AB">
        <w:rPr>
          <w:spacing w:val="6"/>
          <w:sz w:val="26"/>
          <w:szCs w:val="26"/>
        </w:rPr>
        <w:t xml:space="preserve"> </w:t>
      </w:r>
      <w:r w:rsidRPr="00FF65AB">
        <w:rPr>
          <w:sz w:val="26"/>
          <w:szCs w:val="26"/>
        </w:rPr>
        <w:t>bảo</w:t>
      </w:r>
      <w:r w:rsidRPr="00FF65AB">
        <w:rPr>
          <w:spacing w:val="12"/>
          <w:sz w:val="26"/>
          <w:szCs w:val="26"/>
        </w:rPr>
        <w:t xml:space="preserve"> </w:t>
      </w:r>
      <w:r w:rsidRPr="00FF65AB">
        <w:rPr>
          <w:sz w:val="26"/>
          <w:szCs w:val="26"/>
        </w:rPr>
        <w:t>tránh</w:t>
      </w:r>
      <w:r w:rsidRPr="00FF65AB">
        <w:rPr>
          <w:spacing w:val="13"/>
          <w:sz w:val="26"/>
          <w:szCs w:val="26"/>
        </w:rPr>
        <w:t xml:space="preserve"> </w:t>
      </w:r>
      <w:r w:rsidRPr="00FF65AB">
        <w:rPr>
          <w:sz w:val="26"/>
          <w:szCs w:val="26"/>
        </w:rPr>
        <w:t>tác</w:t>
      </w:r>
      <w:r w:rsidRPr="00FF65AB">
        <w:rPr>
          <w:spacing w:val="11"/>
          <w:sz w:val="26"/>
          <w:szCs w:val="26"/>
        </w:rPr>
        <w:t xml:space="preserve"> </w:t>
      </w:r>
      <w:r w:rsidRPr="00FF65AB">
        <w:rPr>
          <w:sz w:val="26"/>
          <w:szCs w:val="26"/>
        </w:rPr>
        <w:t>động</w:t>
      </w:r>
      <w:r w:rsidRPr="00FF65AB">
        <w:rPr>
          <w:spacing w:val="12"/>
          <w:sz w:val="26"/>
          <w:szCs w:val="26"/>
        </w:rPr>
        <w:t xml:space="preserve"> </w:t>
      </w:r>
      <w:r w:rsidRPr="00FF65AB">
        <w:rPr>
          <w:sz w:val="26"/>
          <w:szCs w:val="26"/>
        </w:rPr>
        <w:t>cắt nhầm các máy cắt các phía MBA trong vận hành. Độ kín đáp ứng tối thiểu IP65.</w:t>
      </w:r>
    </w:p>
    <w:p w14:paraId="6F1A4ED3"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Rơ le áp suất đột biến được chế tạo phù hợp theo Tiêu chuẩn IEC 60076- 22-1: 2019.</w:t>
      </w:r>
    </w:p>
    <w:p w14:paraId="5F4EEC63"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Số lượng rơ le áp suất đột biến: 01</w:t>
      </w:r>
      <w:r w:rsidRPr="00FF65AB">
        <w:rPr>
          <w:spacing w:val="-6"/>
          <w:sz w:val="26"/>
          <w:szCs w:val="26"/>
        </w:rPr>
        <w:t xml:space="preserve"> </w:t>
      </w:r>
      <w:r w:rsidRPr="00FF65AB">
        <w:rPr>
          <w:sz w:val="26"/>
          <w:szCs w:val="26"/>
        </w:rPr>
        <w:t>cái.</w:t>
      </w:r>
    </w:p>
    <w:p w14:paraId="71CF75FE"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Van phòng nổ (hoặc van xả áp lực- Pressure relief</w:t>
      </w:r>
      <w:r w:rsidRPr="00FF65AB">
        <w:rPr>
          <w:spacing w:val="-3"/>
          <w:sz w:val="26"/>
          <w:szCs w:val="26"/>
        </w:rPr>
        <w:t xml:space="preserve"> </w:t>
      </w:r>
      <w:r w:rsidRPr="00FF65AB">
        <w:rPr>
          <w:sz w:val="26"/>
          <w:szCs w:val="26"/>
        </w:rPr>
        <w:t>device):</w:t>
      </w:r>
    </w:p>
    <w:p w14:paraId="3EEE7DEB"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Van phòng nổ được lắp đặt cho thùng chính MBA và khoang</w:t>
      </w:r>
      <w:r w:rsidRPr="00FF65AB">
        <w:rPr>
          <w:spacing w:val="-7"/>
          <w:sz w:val="26"/>
          <w:szCs w:val="26"/>
        </w:rPr>
        <w:t xml:space="preserve"> </w:t>
      </w:r>
      <w:r w:rsidRPr="00FF65AB">
        <w:rPr>
          <w:sz w:val="26"/>
          <w:szCs w:val="26"/>
        </w:rPr>
        <w:t>OLTC.</w:t>
      </w:r>
    </w:p>
    <w:p w14:paraId="5E6188E5"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Van phòng nổ được chế tạo và lắp đặt đảm bảo tránh bị tác động nhầm cắt máy cắt các phía MBA trong vận hành. Độ kín đáp ứng tối thiểu</w:t>
      </w:r>
      <w:r w:rsidRPr="00FF65AB">
        <w:rPr>
          <w:spacing w:val="-11"/>
          <w:sz w:val="26"/>
          <w:szCs w:val="26"/>
        </w:rPr>
        <w:t xml:space="preserve"> </w:t>
      </w:r>
      <w:r w:rsidRPr="00FF65AB">
        <w:rPr>
          <w:sz w:val="26"/>
          <w:szCs w:val="26"/>
        </w:rPr>
        <w:t>IP65.</w:t>
      </w:r>
    </w:p>
    <w:p w14:paraId="5ECDA1F1"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Van phòng nổ lắp cho thùng chính MBA có đường ống xả dẫn dầu xuống bệ móng MBA khi van tác động.</w:t>
      </w:r>
    </w:p>
    <w:p w14:paraId="11CA71D8"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Van phòng nổ được chế tạo phù hợp theo Tiêu chuẩn IEC 60076-22-1: 2019.</w:t>
      </w:r>
    </w:p>
    <w:p w14:paraId="1E7E3666"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Số lượng van phòng nổ MBA: 02 cái.</w:t>
      </w:r>
    </w:p>
    <w:p w14:paraId="6AF9B31B" w14:textId="77777777" w:rsidR="00BE6FB2" w:rsidRPr="00FF65AB" w:rsidRDefault="00BE6FB2" w:rsidP="00BE6FB2">
      <w:pPr>
        <w:widowControl w:val="0"/>
        <w:spacing w:before="120" w:after="120" w:line="264" w:lineRule="auto"/>
        <w:ind w:firstLine="709"/>
        <w:rPr>
          <w:sz w:val="26"/>
          <w:szCs w:val="26"/>
        </w:rPr>
      </w:pPr>
      <w:r w:rsidRPr="00FF65AB">
        <w:rPr>
          <w:sz w:val="26"/>
          <w:szCs w:val="26"/>
        </w:rPr>
        <w:lastRenderedPageBreak/>
        <w:t>+ Số lượng van phòng nổ OLTC: 03</w:t>
      </w:r>
      <w:r w:rsidRPr="00FF65AB">
        <w:rPr>
          <w:spacing w:val="-4"/>
          <w:sz w:val="26"/>
          <w:szCs w:val="26"/>
        </w:rPr>
        <w:t xml:space="preserve"> </w:t>
      </w:r>
      <w:r w:rsidRPr="00FF65AB">
        <w:rPr>
          <w:sz w:val="26"/>
          <w:szCs w:val="26"/>
        </w:rPr>
        <w:t>cái.</w:t>
      </w:r>
    </w:p>
    <w:p w14:paraId="0858FAAA" w14:textId="77777777" w:rsidR="00BE6FB2" w:rsidRPr="00FF65AB" w:rsidRDefault="00BE6FB2" w:rsidP="00BE6FB2">
      <w:pPr>
        <w:widowControl w:val="0"/>
        <w:spacing w:before="120" w:after="120" w:line="264" w:lineRule="auto"/>
        <w:ind w:firstLine="709"/>
        <w:rPr>
          <w:sz w:val="26"/>
          <w:szCs w:val="26"/>
        </w:rPr>
      </w:pPr>
      <w:r w:rsidRPr="00FF65AB">
        <w:rPr>
          <w:iCs/>
          <w:spacing w:val="-2"/>
          <w:sz w:val="26"/>
          <w:szCs w:val="26"/>
          <w:lang w:val="nl-NL"/>
        </w:rPr>
        <w:t>+ Van xả áp lực có ít nhất 02 bộ tiếp điểm chuyển đổi (CO – change over) hoặc 02 tiếp điểm thường đóng (NC), 02 tiếp điểm thường mở (NO) riêng biệt để thực hiện cải tạo mạch nhị thứ chống tác động nhầm của các rơ le mặt máy.</w:t>
      </w:r>
    </w:p>
    <w:p w14:paraId="5894F5F1"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 Đồng hồ chỉ thị </w:t>
      </w:r>
      <w:r w:rsidRPr="00FF65AB">
        <w:rPr>
          <w:spacing w:val="-3"/>
          <w:sz w:val="26"/>
          <w:szCs w:val="26"/>
        </w:rPr>
        <w:t xml:space="preserve">mức </w:t>
      </w:r>
      <w:r w:rsidRPr="00FF65AB">
        <w:rPr>
          <w:sz w:val="26"/>
          <w:szCs w:val="26"/>
        </w:rPr>
        <w:t xml:space="preserve">dầu của MBA, hiển thị theo nhiệt độ, có tiếp điểm báo hiệu </w:t>
      </w:r>
      <w:r w:rsidRPr="00FF65AB">
        <w:rPr>
          <w:spacing w:val="-3"/>
          <w:sz w:val="26"/>
          <w:szCs w:val="26"/>
        </w:rPr>
        <w:t xml:space="preserve">mức </w:t>
      </w:r>
      <w:r w:rsidRPr="00FF65AB">
        <w:rPr>
          <w:sz w:val="26"/>
          <w:szCs w:val="26"/>
        </w:rPr>
        <w:t>dầu cao và</w:t>
      </w:r>
      <w:r w:rsidRPr="00FF65AB">
        <w:rPr>
          <w:spacing w:val="4"/>
          <w:sz w:val="26"/>
          <w:szCs w:val="26"/>
        </w:rPr>
        <w:t xml:space="preserve"> </w:t>
      </w:r>
      <w:r w:rsidRPr="00FF65AB">
        <w:rPr>
          <w:sz w:val="26"/>
          <w:szCs w:val="26"/>
        </w:rPr>
        <w:t>thấp:</w:t>
      </w:r>
    </w:p>
    <w:p w14:paraId="65AC0281"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 Đồng hồ dạng kim có đánh dấu </w:t>
      </w:r>
      <w:r w:rsidRPr="00FF65AB">
        <w:rPr>
          <w:spacing w:val="-3"/>
          <w:sz w:val="26"/>
          <w:szCs w:val="26"/>
        </w:rPr>
        <w:t xml:space="preserve">mức </w:t>
      </w:r>
      <w:r w:rsidRPr="00FF65AB">
        <w:rPr>
          <w:sz w:val="26"/>
          <w:szCs w:val="26"/>
        </w:rPr>
        <w:t>dầu min và</w:t>
      </w:r>
      <w:r w:rsidRPr="00FF65AB">
        <w:rPr>
          <w:spacing w:val="-3"/>
          <w:sz w:val="26"/>
          <w:szCs w:val="26"/>
        </w:rPr>
        <w:t xml:space="preserve"> </w:t>
      </w:r>
      <w:r w:rsidRPr="00FF65AB">
        <w:rPr>
          <w:sz w:val="26"/>
          <w:szCs w:val="26"/>
        </w:rPr>
        <w:t>max.</w:t>
      </w:r>
    </w:p>
    <w:p w14:paraId="12E8F48B"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Đồng hồ được lắp đặt tại vị trí thuận tiện cho công tác quản lý vận hành, độ kín đáp ứng tối thiểu tối thiểu IP</w:t>
      </w:r>
      <w:r w:rsidRPr="00FF65AB">
        <w:rPr>
          <w:spacing w:val="-8"/>
          <w:sz w:val="26"/>
          <w:szCs w:val="26"/>
        </w:rPr>
        <w:t xml:space="preserve"> </w:t>
      </w:r>
      <w:r w:rsidRPr="00FF65AB">
        <w:rPr>
          <w:sz w:val="26"/>
          <w:szCs w:val="26"/>
        </w:rPr>
        <w:t>65.</w:t>
      </w:r>
    </w:p>
    <w:p w14:paraId="0DFA3EA2"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Đồng</w:t>
      </w:r>
      <w:r w:rsidRPr="00FF65AB">
        <w:rPr>
          <w:spacing w:val="-16"/>
          <w:sz w:val="26"/>
          <w:szCs w:val="26"/>
        </w:rPr>
        <w:t xml:space="preserve"> </w:t>
      </w:r>
      <w:r w:rsidRPr="00FF65AB">
        <w:rPr>
          <w:sz w:val="26"/>
          <w:szCs w:val="26"/>
        </w:rPr>
        <w:t>hồ</w:t>
      </w:r>
      <w:r w:rsidRPr="00FF65AB">
        <w:rPr>
          <w:spacing w:val="-15"/>
          <w:sz w:val="26"/>
          <w:szCs w:val="26"/>
        </w:rPr>
        <w:t xml:space="preserve"> </w:t>
      </w:r>
      <w:r w:rsidRPr="00FF65AB">
        <w:rPr>
          <w:sz w:val="26"/>
          <w:szCs w:val="26"/>
        </w:rPr>
        <w:t>chỉ</w:t>
      </w:r>
      <w:r w:rsidRPr="00FF65AB">
        <w:rPr>
          <w:spacing w:val="-15"/>
          <w:sz w:val="26"/>
          <w:szCs w:val="26"/>
        </w:rPr>
        <w:t xml:space="preserve"> </w:t>
      </w:r>
      <w:r w:rsidRPr="00FF65AB">
        <w:rPr>
          <w:sz w:val="26"/>
          <w:szCs w:val="26"/>
        </w:rPr>
        <w:t>thị</w:t>
      </w:r>
      <w:r w:rsidRPr="00FF65AB">
        <w:rPr>
          <w:spacing w:val="-15"/>
          <w:sz w:val="26"/>
          <w:szCs w:val="26"/>
        </w:rPr>
        <w:t xml:space="preserve"> </w:t>
      </w:r>
      <w:r w:rsidRPr="00FF65AB">
        <w:rPr>
          <w:sz w:val="26"/>
          <w:szCs w:val="26"/>
        </w:rPr>
        <w:t>mức</w:t>
      </w:r>
      <w:r w:rsidRPr="00FF65AB">
        <w:rPr>
          <w:spacing w:val="-14"/>
          <w:sz w:val="26"/>
          <w:szCs w:val="26"/>
        </w:rPr>
        <w:t xml:space="preserve"> </w:t>
      </w:r>
      <w:r w:rsidRPr="00FF65AB">
        <w:rPr>
          <w:sz w:val="26"/>
          <w:szCs w:val="26"/>
        </w:rPr>
        <w:t>dầu</w:t>
      </w:r>
      <w:r w:rsidRPr="00FF65AB">
        <w:rPr>
          <w:spacing w:val="-16"/>
          <w:sz w:val="26"/>
          <w:szCs w:val="26"/>
        </w:rPr>
        <w:t xml:space="preserve"> </w:t>
      </w:r>
      <w:r w:rsidRPr="00FF65AB">
        <w:rPr>
          <w:sz w:val="26"/>
          <w:szCs w:val="26"/>
        </w:rPr>
        <w:t>được</w:t>
      </w:r>
      <w:r w:rsidRPr="00FF65AB">
        <w:rPr>
          <w:spacing w:val="-16"/>
          <w:sz w:val="26"/>
          <w:szCs w:val="26"/>
        </w:rPr>
        <w:t xml:space="preserve"> </w:t>
      </w:r>
      <w:r w:rsidRPr="00FF65AB">
        <w:rPr>
          <w:sz w:val="26"/>
          <w:szCs w:val="26"/>
        </w:rPr>
        <w:t>chế</w:t>
      </w:r>
      <w:r w:rsidRPr="00FF65AB">
        <w:rPr>
          <w:spacing w:val="-16"/>
          <w:sz w:val="26"/>
          <w:szCs w:val="26"/>
        </w:rPr>
        <w:t xml:space="preserve"> </w:t>
      </w:r>
      <w:r w:rsidRPr="00FF65AB">
        <w:rPr>
          <w:sz w:val="26"/>
          <w:szCs w:val="26"/>
        </w:rPr>
        <w:t>tạo</w:t>
      </w:r>
      <w:r w:rsidRPr="00FF65AB">
        <w:rPr>
          <w:spacing w:val="-15"/>
          <w:sz w:val="26"/>
          <w:szCs w:val="26"/>
        </w:rPr>
        <w:t xml:space="preserve"> </w:t>
      </w:r>
      <w:r w:rsidRPr="00FF65AB">
        <w:rPr>
          <w:sz w:val="26"/>
          <w:szCs w:val="26"/>
        </w:rPr>
        <w:t>phù</w:t>
      </w:r>
      <w:r w:rsidRPr="00FF65AB">
        <w:rPr>
          <w:spacing w:val="-15"/>
          <w:sz w:val="26"/>
          <w:szCs w:val="26"/>
        </w:rPr>
        <w:t xml:space="preserve"> </w:t>
      </w:r>
      <w:r w:rsidRPr="00FF65AB">
        <w:rPr>
          <w:sz w:val="26"/>
          <w:szCs w:val="26"/>
        </w:rPr>
        <w:t>hợp</w:t>
      </w:r>
      <w:r w:rsidRPr="00FF65AB">
        <w:rPr>
          <w:spacing w:val="-16"/>
          <w:sz w:val="26"/>
          <w:szCs w:val="26"/>
        </w:rPr>
        <w:t xml:space="preserve"> </w:t>
      </w:r>
      <w:r w:rsidRPr="00FF65AB">
        <w:rPr>
          <w:sz w:val="26"/>
          <w:szCs w:val="26"/>
        </w:rPr>
        <w:t>theo</w:t>
      </w:r>
      <w:r w:rsidRPr="00FF65AB">
        <w:rPr>
          <w:spacing w:val="-15"/>
          <w:sz w:val="26"/>
          <w:szCs w:val="26"/>
        </w:rPr>
        <w:t xml:space="preserve"> </w:t>
      </w:r>
      <w:r w:rsidRPr="00FF65AB">
        <w:rPr>
          <w:sz w:val="26"/>
          <w:szCs w:val="26"/>
        </w:rPr>
        <w:t>Tiêu</w:t>
      </w:r>
      <w:r w:rsidRPr="00FF65AB">
        <w:rPr>
          <w:spacing w:val="-15"/>
          <w:sz w:val="26"/>
          <w:szCs w:val="26"/>
        </w:rPr>
        <w:t xml:space="preserve"> </w:t>
      </w:r>
      <w:r w:rsidRPr="00FF65AB">
        <w:rPr>
          <w:sz w:val="26"/>
          <w:szCs w:val="26"/>
        </w:rPr>
        <w:t>chuẩn</w:t>
      </w:r>
      <w:r w:rsidRPr="00FF65AB">
        <w:rPr>
          <w:spacing w:val="-15"/>
          <w:sz w:val="26"/>
          <w:szCs w:val="26"/>
        </w:rPr>
        <w:t xml:space="preserve"> </w:t>
      </w:r>
      <w:r w:rsidRPr="00FF65AB">
        <w:rPr>
          <w:sz w:val="26"/>
          <w:szCs w:val="26"/>
        </w:rPr>
        <w:t>IEC</w:t>
      </w:r>
      <w:r w:rsidRPr="00FF65AB">
        <w:rPr>
          <w:spacing w:val="-16"/>
          <w:sz w:val="26"/>
          <w:szCs w:val="26"/>
        </w:rPr>
        <w:t xml:space="preserve"> </w:t>
      </w:r>
      <w:r w:rsidRPr="00FF65AB">
        <w:rPr>
          <w:sz w:val="26"/>
          <w:szCs w:val="26"/>
        </w:rPr>
        <w:t>60076- 22-1: 2019.</w:t>
      </w:r>
    </w:p>
    <w:p w14:paraId="544180ED"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Số lượng đồng hồ chỉ thị mức dầu của MBA: 01</w:t>
      </w:r>
      <w:r w:rsidRPr="00FF65AB">
        <w:rPr>
          <w:spacing w:val="-6"/>
          <w:sz w:val="26"/>
          <w:szCs w:val="26"/>
        </w:rPr>
        <w:t xml:space="preserve"> </w:t>
      </w:r>
      <w:r w:rsidRPr="00FF65AB">
        <w:rPr>
          <w:sz w:val="26"/>
          <w:szCs w:val="26"/>
        </w:rPr>
        <w:t>cái.</w:t>
      </w:r>
    </w:p>
    <w:p w14:paraId="6FFBE726"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 Đồng hồ chỉ thị </w:t>
      </w:r>
      <w:r w:rsidRPr="00FF65AB">
        <w:rPr>
          <w:spacing w:val="-3"/>
          <w:sz w:val="26"/>
          <w:szCs w:val="26"/>
        </w:rPr>
        <w:t xml:space="preserve">mức </w:t>
      </w:r>
      <w:r w:rsidRPr="00FF65AB">
        <w:rPr>
          <w:sz w:val="26"/>
          <w:szCs w:val="26"/>
        </w:rPr>
        <w:t xml:space="preserve">dầu của bộ OLTC, hiển thị theo nhiệt độ, có tiếp điểm báo hiệu </w:t>
      </w:r>
      <w:r w:rsidRPr="00FF65AB">
        <w:rPr>
          <w:spacing w:val="-3"/>
          <w:sz w:val="26"/>
          <w:szCs w:val="26"/>
        </w:rPr>
        <w:t xml:space="preserve">mức </w:t>
      </w:r>
      <w:r w:rsidRPr="00FF65AB">
        <w:rPr>
          <w:sz w:val="26"/>
          <w:szCs w:val="26"/>
        </w:rPr>
        <w:t>dầu cao và</w:t>
      </w:r>
      <w:r w:rsidRPr="00FF65AB">
        <w:rPr>
          <w:spacing w:val="-2"/>
          <w:sz w:val="26"/>
          <w:szCs w:val="26"/>
        </w:rPr>
        <w:t xml:space="preserve"> </w:t>
      </w:r>
      <w:r w:rsidRPr="00FF65AB">
        <w:rPr>
          <w:sz w:val="26"/>
          <w:szCs w:val="26"/>
        </w:rPr>
        <w:t>thấp:</w:t>
      </w:r>
    </w:p>
    <w:p w14:paraId="2DDFA1F4"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 Đồng hồ dạng kim có đánh dấu </w:t>
      </w:r>
      <w:r w:rsidRPr="00FF65AB">
        <w:rPr>
          <w:spacing w:val="-3"/>
          <w:sz w:val="26"/>
          <w:szCs w:val="26"/>
        </w:rPr>
        <w:t xml:space="preserve">mức </w:t>
      </w:r>
      <w:r w:rsidRPr="00FF65AB">
        <w:rPr>
          <w:sz w:val="26"/>
          <w:szCs w:val="26"/>
        </w:rPr>
        <w:t>dầu min và</w:t>
      </w:r>
      <w:r w:rsidRPr="00FF65AB">
        <w:rPr>
          <w:spacing w:val="-5"/>
          <w:sz w:val="26"/>
          <w:szCs w:val="26"/>
        </w:rPr>
        <w:t xml:space="preserve"> </w:t>
      </w:r>
      <w:r w:rsidRPr="00FF65AB">
        <w:rPr>
          <w:sz w:val="26"/>
          <w:szCs w:val="26"/>
        </w:rPr>
        <w:t>max.</w:t>
      </w:r>
    </w:p>
    <w:p w14:paraId="7754DEEF"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Đồng hồ được lắp đặt tại vị trí thuận tiện cho công tác quản lý vận hành, độ kín đáp ứng tối thiểu IP</w:t>
      </w:r>
      <w:r w:rsidRPr="00FF65AB">
        <w:rPr>
          <w:spacing w:val="-7"/>
          <w:sz w:val="26"/>
          <w:szCs w:val="26"/>
        </w:rPr>
        <w:t xml:space="preserve"> </w:t>
      </w:r>
      <w:r w:rsidRPr="00FF65AB">
        <w:rPr>
          <w:sz w:val="26"/>
          <w:szCs w:val="26"/>
        </w:rPr>
        <w:t>65.</w:t>
      </w:r>
    </w:p>
    <w:p w14:paraId="0DF97A1A"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Đồng</w:t>
      </w:r>
      <w:r w:rsidRPr="00FF65AB">
        <w:rPr>
          <w:spacing w:val="-16"/>
          <w:sz w:val="26"/>
          <w:szCs w:val="26"/>
        </w:rPr>
        <w:t xml:space="preserve"> </w:t>
      </w:r>
      <w:r w:rsidRPr="00FF65AB">
        <w:rPr>
          <w:sz w:val="26"/>
          <w:szCs w:val="26"/>
        </w:rPr>
        <w:t>hồ</w:t>
      </w:r>
      <w:r w:rsidRPr="00FF65AB">
        <w:rPr>
          <w:spacing w:val="-15"/>
          <w:sz w:val="26"/>
          <w:szCs w:val="26"/>
        </w:rPr>
        <w:t xml:space="preserve"> </w:t>
      </w:r>
      <w:r w:rsidRPr="00FF65AB">
        <w:rPr>
          <w:sz w:val="26"/>
          <w:szCs w:val="26"/>
        </w:rPr>
        <w:t>chỉ</w:t>
      </w:r>
      <w:r w:rsidRPr="00FF65AB">
        <w:rPr>
          <w:spacing w:val="-15"/>
          <w:sz w:val="26"/>
          <w:szCs w:val="26"/>
        </w:rPr>
        <w:t xml:space="preserve"> </w:t>
      </w:r>
      <w:r w:rsidRPr="00FF65AB">
        <w:rPr>
          <w:sz w:val="26"/>
          <w:szCs w:val="26"/>
        </w:rPr>
        <w:t>thị</w:t>
      </w:r>
      <w:r w:rsidRPr="00FF65AB">
        <w:rPr>
          <w:spacing w:val="-15"/>
          <w:sz w:val="26"/>
          <w:szCs w:val="26"/>
        </w:rPr>
        <w:t xml:space="preserve"> </w:t>
      </w:r>
      <w:r w:rsidRPr="00FF65AB">
        <w:rPr>
          <w:sz w:val="26"/>
          <w:szCs w:val="26"/>
        </w:rPr>
        <w:t>mức</w:t>
      </w:r>
      <w:r w:rsidRPr="00FF65AB">
        <w:rPr>
          <w:spacing w:val="-14"/>
          <w:sz w:val="26"/>
          <w:szCs w:val="26"/>
        </w:rPr>
        <w:t xml:space="preserve"> </w:t>
      </w:r>
      <w:r w:rsidRPr="00FF65AB">
        <w:rPr>
          <w:sz w:val="26"/>
          <w:szCs w:val="26"/>
        </w:rPr>
        <w:t>dầu</w:t>
      </w:r>
      <w:r w:rsidRPr="00FF65AB">
        <w:rPr>
          <w:spacing w:val="-16"/>
          <w:sz w:val="26"/>
          <w:szCs w:val="26"/>
        </w:rPr>
        <w:t xml:space="preserve"> </w:t>
      </w:r>
      <w:r w:rsidRPr="00FF65AB">
        <w:rPr>
          <w:sz w:val="26"/>
          <w:szCs w:val="26"/>
        </w:rPr>
        <w:t>được</w:t>
      </w:r>
      <w:r w:rsidRPr="00FF65AB">
        <w:rPr>
          <w:spacing w:val="-16"/>
          <w:sz w:val="26"/>
          <w:szCs w:val="26"/>
        </w:rPr>
        <w:t xml:space="preserve"> </w:t>
      </w:r>
      <w:r w:rsidRPr="00FF65AB">
        <w:rPr>
          <w:sz w:val="26"/>
          <w:szCs w:val="26"/>
        </w:rPr>
        <w:t>chế</w:t>
      </w:r>
      <w:r w:rsidRPr="00FF65AB">
        <w:rPr>
          <w:spacing w:val="-16"/>
          <w:sz w:val="26"/>
          <w:szCs w:val="26"/>
        </w:rPr>
        <w:t xml:space="preserve"> </w:t>
      </w:r>
      <w:r w:rsidRPr="00FF65AB">
        <w:rPr>
          <w:sz w:val="26"/>
          <w:szCs w:val="26"/>
        </w:rPr>
        <w:t>tạo</w:t>
      </w:r>
      <w:r w:rsidRPr="00FF65AB">
        <w:rPr>
          <w:spacing w:val="-15"/>
          <w:sz w:val="26"/>
          <w:szCs w:val="26"/>
        </w:rPr>
        <w:t xml:space="preserve"> </w:t>
      </w:r>
      <w:r w:rsidRPr="00FF65AB">
        <w:rPr>
          <w:sz w:val="26"/>
          <w:szCs w:val="26"/>
        </w:rPr>
        <w:t>phù</w:t>
      </w:r>
      <w:r w:rsidRPr="00FF65AB">
        <w:rPr>
          <w:spacing w:val="-15"/>
          <w:sz w:val="26"/>
          <w:szCs w:val="26"/>
        </w:rPr>
        <w:t xml:space="preserve"> </w:t>
      </w:r>
      <w:r w:rsidRPr="00FF65AB">
        <w:rPr>
          <w:sz w:val="26"/>
          <w:szCs w:val="26"/>
        </w:rPr>
        <w:t>hợp</w:t>
      </w:r>
      <w:r w:rsidRPr="00FF65AB">
        <w:rPr>
          <w:spacing w:val="-16"/>
          <w:sz w:val="26"/>
          <w:szCs w:val="26"/>
        </w:rPr>
        <w:t xml:space="preserve"> </w:t>
      </w:r>
      <w:r w:rsidRPr="00FF65AB">
        <w:rPr>
          <w:sz w:val="26"/>
          <w:szCs w:val="26"/>
        </w:rPr>
        <w:t>theo</w:t>
      </w:r>
      <w:r w:rsidRPr="00FF65AB">
        <w:rPr>
          <w:spacing w:val="-15"/>
          <w:sz w:val="26"/>
          <w:szCs w:val="26"/>
        </w:rPr>
        <w:t xml:space="preserve"> </w:t>
      </w:r>
      <w:r w:rsidRPr="00FF65AB">
        <w:rPr>
          <w:sz w:val="26"/>
          <w:szCs w:val="26"/>
        </w:rPr>
        <w:t>Tiêu</w:t>
      </w:r>
      <w:r w:rsidRPr="00FF65AB">
        <w:rPr>
          <w:spacing w:val="-15"/>
          <w:sz w:val="26"/>
          <w:szCs w:val="26"/>
        </w:rPr>
        <w:t xml:space="preserve"> </w:t>
      </w:r>
      <w:r w:rsidRPr="00FF65AB">
        <w:rPr>
          <w:sz w:val="26"/>
          <w:szCs w:val="26"/>
        </w:rPr>
        <w:t>chuẩn</w:t>
      </w:r>
      <w:r w:rsidRPr="00FF65AB">
        <w:rPr>
          <w:spacing w:val="-15"/>
          <w:sz w:val="26"/>
          <w:szCs w:val="26"/>
        </w:rPr>
        <w:t xml:space="preserve"> </w:t>
      </w:r>
      <w:r w:rsidRPr="00FF65AB">
        <w:rPr>
          <w:sz w:val="26"/>
          <w:szCs w:val="26"/>
        </w:rPr>
        <w:t>IEC</w:t>
      </w:r>
      <w:r w:rsidRPr="00FF65AB">
        <w:rPr>
          <w:spacing w:val="-16"/>
          <w:sz w:val="26"/>
          <w:szCs w:val="26"/>
        </w:rPr>
        <w:t xml:space="preserve"> </w:t>
      </w:r>
      <w:r w:rsidRPr="00FF65AB">
        <w:rPr>
          <w:sz w:val="26"/>
          <w:szCs w:val="26"/>
        </w:rPr>
        <w:t>60076- 22-1: 2019.</w:t>
      </w:r>
    </w:p>
    <w:p w14:paraId="36CDF3EA"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Số lượng đồng hồ chỉ thị mức dầu của bộ OLTC: 01</w:t>
      </w:r>
      <w:r w:rsidRPr="00FF65AB">
        <w:rPr>
          <w:spacing w:val="-6"/>
          <w:sz w:val="26"/>
          <w:szCs w:val="26"/>
        </w:rPr>
        <w:t xml:space="preserve"> </w:t>
      </w:r>
      <w:r w:rsidRPr="00FF65AB">
        <w:rPr>
          <w:sz w:val="26"/>
          <w:szCs w:val="26"/>
        </w:rPr>
        <w:t>cái.</w:t>
      </w:r>
    </w:p>
    <w:p w14:paraId="161321E4"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Đồng hồ nhiệt độ dầu, cuộn dây</w:t>
      </w:r>
      <w:r w:rsidRPr="00FF65AB">
        <w:rPr>
          <w:spacing w:val="-4"/>
          <w:sz w:val="26"/>
          <w:szCs w:val="26"/>
        </w:rPr>
        <w:t xml:space="preserve"> </w:t>
      </w:r>
      <w:r w:rsidRPr="00FF65AB">
        <w:rPr>
          <w:sz w:val="26"/>
          <w:szCs w:val="26"/>
        </w:rPr>
        <w:t>MBA.</w:t>
      </w:r>
    </w:p>
    <w:p w14:paraId="7707DF0C"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Đồng hồ nhiệt độ dầu, cuộn dây MBA có ít nhất 4 tiếp điểm theo Tiêu chuẩn IEC 60529: 2013, có thể hiệu chỉnh theo nhiệt độ (2 tiếp điểm bảo vệ và 2 tiếp</w:t>
      </w:r>
      <w:r w:rsidRPr="00FF65AB">
        <w:rPr>
          <w:spacing w:val="-8"/>
          <w:sz w:val="26"/>
          <w:szCs w:val="26"/>
        </w:rPr>
        <w:t xml:space="preserve"> </w:t>
      </w:r>
      <w:r w:rsidRPr="00FF65AB">
        <w:rPr>
          <w:sz w:val="26"/>
          <w:szCs w:val="26"/>
        </w:rPr>
        <w:t>điểm</w:t>
      </w:r>
      <w:r w:rsidRPr="00FF65AB">
        <w:rPr>
          <w:spacing w:val="-13"/>
          <w:sz w:val="26"/>
          <w:szCs w:val="26"/>
        </w:rPr>
        <w:t xml:space="preserve"> </w:t>
      </w:r>
      <w:r w:rsidRPr="00FF65AB">
        <w:rPr>
          <w:sz w:val="26"/>
          <w:szCs w:val="26"/>
        </w:rPr>
        <w:t>cho</w:t>
      </w:r>
      <w:r w:rsidRPr="00FF65AB">
        <w:rPr>
          <w:spacing w:val="-8"/>
          <w:sz w:val="26"/>
          <w:szCs w:val="26"/>
        </w:rPr>
        <w:t xml:space="preserve"> </w:t>
      </w:r>
      <w:r w:rsidRPr="00FF65AB">
        <w:rPr>
          <w:sz w:val="26"/>
          <w:szCs w:val="26"/>
        </w:rPr>
        <w:t>hệ</w:t>
      </w:r>
      <w:r w:rsidRPr="00FF65AB">
        <w:rPr>
          <w:spacing w:val="-8"/>
          <w:sz w:val="26"/>
          <w:szCs w:val="26"/>
        </w:rPr>
        <w:t xml:space="preserve"> </w:t>
      </w:r>
      <w:r w:rsidRPr="00FF65AB">
        <w:rPr>
          <w:sz w:val="26"/>
          <w:szCs w:val="26"/>
        </w:rPr>
        <w:t>thống</w:t>
      </w:r>
      <w:r w:rsidRPr="00FF65AB">
        <w:rPr>
          <w:spacing w:val="-7"/>
          <w:sz w:val="26"/>
          <w:szCs w:val="26"/>
        </w:rPr>
        <w:t xml:space="preserve"> </w:t>
      </w:r>
      <w:r w:rsidRPr="00FF65AB">
        <w:rPr>
          <w:sz w:val="26"/>
          <w:szCs w:val="26"/>
        </w:rPr>
        <w:t>làm</w:t>
      </w:r>
      <w:r w:rsidRPr="00FF65AB">
        <w:rPr>
          <w:spacing w:val="-11"/>
          <w:sz w:val="26"/>
          <w:szCs w:val="26"/>
        </w:rPr>
        <w:t xml:space="preserve"> </w:t>
      </w:r>
      <w:r w:rsidRPr="00FF65AB">
        <w:rPr>
          <w:sz w:val="26"/>
          <w:szCs w:val="26"/>
        </w:rPr>
        <w:t>mát).</w:t>
      </w:r>
      <w:r w:rsidRPr="00FF65AB">
        <w:rPr>
          <w:spacing w:val="-8"/>
          <w:sz w:val="26"/>
          <w:szCs w:val="26"/>
        </w:rPr>
        <w:t xml:space="preserve"> </w:t>
      </w:r>
      <w:r w:rsidRPr="00FF65AB">
        <w:rPr>
          <w:sz w:val="26"/>
          <w:szCs w:val="26"/>
        </w:rPr>
        <w:t>Đồng</w:t>
      </w:r>
      <w:r w:rsidRPr="00FF65AB">
        <w:rPr>
          <w:spacing w:val="-7"/>
          <w:sz w:val="26"/>
          <w:szCs w:val="26"/>
        </w:rPr>
        <w:t xml:space="preserve"> </w:t>
      </w:r>
      <w:r w:rsidRPr="00FF65AB">
        <w:rPr>
          <w:sz w:val="26"/>
          <w:szCs w:val="26"/>
        </w:rPr>
        <w:t>hồ</w:t>
      </w:r>
      <w:r w:rsidRPr="00FF65AB">
        <w:rPr>
          <w:spacing w:val="-10"/>
          <w:sz w:val="26"/>
          <w:szCs w:val="26"/>
        </w:rPr>
        <w:t xml:space="preserve"> </w:t>
      </w:r>
      <w:r w:rsidRPr="00FF65AB">
        <w:rPr>
          <w:sz w:val="26"/>
          <w:szCs w:val="26"/>
        </w:rPr>
        <w:t>nhiệt</w:t>
      </w:r>
      <w:r w:rsidRPr="00FF65AB">
        <w:rPr>
          <w:spacing w:val="-7"/>
          <w:sz w:val="26"/>
          <w:szCs w:val="26"/>
        </w:rPr>
        <w:t xml:space="preserve"> </w:t>
      </w:r>
      <w:r w:rsidRPr="00FF65AB">
        <w:rPr>
          <w:sz w:val="26"/>
          <w:szCs w:val="26"/>
        </w:rPr>
        <w:t>độ</w:t>
      </w:r>
      <w:r w:rsidRPr="00FF65AB">
        <w:rPr>
          <w:spacing w:val="-7"/>
          <w:sz w:val="26"/>
          <w:szCs w:val="26"/>
        </w:rPr>
        <w:t xml:space="preserve"> </w:t>
      </w:r>
      <w:r w:rsidRPr="00FF65AB">
        <w:rPr>
          <w:sz w:val="26"/>
          <w:szCs w:val="26"/>
        </w:rPr>
        <w:t>dầu,</w:t>
      </w:r>
      <w:r w:rsidRPr="00FF65AB">
        <w:rPr>
          <w:spacing w:val="-10"/>
          <w:sz w:val="26"/>
          <w:szCs w:val="26"/>
        </w:rPr>
        <w:t xml:space="preserve"> </w:t>
      </w:r>
      <w:r w:rsidRPr="00FF65AB">
        <w:rPr>
          <w:sz w:val="26"/>
          <w:szCs w:val="26"/>
        </w:rPr>
        <w:t>nhiệt</w:t>
      </w:r>
      <w:r w:rsidRPr="00FF65AB">
        <w:rPr>
          <w:spacing w:val="-10"/>
          <w:sz w:val="26"/>
          <w:szCs w:val="26"/>
        </w:rPr>
        <w:t xml:space="preserve"> </w:t>
      </w:r>
      <w:r w:rsidRPr="00FF65AB">
        <w:rPr>
          <w:sz w:val="26"/>
          <w:szCs w:val="26"/>
        </w:rPr>
        <w:t>độ</w:t>
      </w:r>
      <w:r w:rsidRPr="00FF65AB">
        <w:rPr>
          <w:spacing w:val="-9"/>
          <w:sz w:val="26"/>
          <w:szCs w:val="26"/>
        </w:rPr>
        <w:t xml:space="preserve"> </w:t>
      </w:r>
      <w:r w:rsidRPr="00FF65AB">
        <w:rPr>
          <w:sz w:val="26"/>
          <w:szCs w:val="26"/>
        </w:rPr>
        <w:t>cuộn</w:t>
      </w:r>
      <w:r w:rsidRPr="00FF65AB">
        <w:rPr>
          <w:spacing w:val="-8"/>
          <w:sz w:val="26"/>
          <w:szCs w:val="26"/>
        </w:rPr>
        <w:t xml:space="preserve"> </w:t>
      </w:r>
      <w:r w:rsidRPr="00FF65AB">
        <w:rPr>
          <w:sz w:val="26"/>
          <w:szCs w:val="26"/>
        </w:rPr>
        <w:t>dây,</w:t>
      </w:r>
      <w:r w:rsidRPr="00FF65AB">
        <w:rPr>
          <w:spacing w:val="-9"/>
          <w:sz w:val="26"/>
          <w:szCs w:val="26"/>
        </w:rPr>
        <w:t xml:space="preserve"> </w:t>
      </w:r>
      <w:r w:rsidRPr="00FF65AB">
        <w:rPr>
          <w:sz w:val="26"/>
          <w:szCs w:val="26"/>
        </w:rPr>
        <w:t>chỉ</w:t>
      </w:r>
      <w:r w:rsidRPr="00FF65AB">
        <w:rPr>
          <w:spacing w:val="-7"/>
          <w:sz w:val="26"/>
          <w:szCs w:val="26"/>
        </w:rPr>
        <w:t xml:space="preserve"> </w:t>
      </w:r>
      <w:r w:rsidRPr="00FF65AB">
        <w:rPr>
          <w:sz w:val="26"/>
          <w:szCs w:val="26"/>
        </w:rPr>
        <w:t>thị mức</w:t>
      </w:r>
      <w:r w:rsidRPr="00FF65AB">
        <w:rPr>
          <w:spacing w:val="-9"/>
          <w:sz w:val="26"/>
          <w:szCs w:val="26"/>
        </w:rPr>
        <w:t xml:space="preserve"> </w:t>
      </w:r>
      <w:r w:rsidRPr="00FF65AB">
        <w:rPr>
          <w:sz w:val="26"/>
          <w:szCs w:val="26"/>
        </w:rPr>
        <w:t>dầu</w:t>
      </w:r>
      <w:r w:rsidRPr="00FF65AB">
        <w:rPr>
          <w:spacing w:val="-7"/>
          <w:sz w:val="26"/>
          <w:szCs w:val="26"/>
        </w:rPr>
        <w:t xml:space="preserve"> </w:t>
      </w:r>
      <w:r w:rsidRPr="00FF65AB">
        <w:rPr>
          <w:sz w:val="26"/>
          <w:szCs w:val="26"/>
        </w:rPr>
        <w:t>là</w:t>
      </w:r>
      <w:r w:rsidRPr="00FF65AB">
        <w:rPr>
          <w:spacing w:val="-10"/>
          <w:sz w:val="26"/>
          <w:szCs w:val="26"/>
        </w:rPr>
        <w:t xml:space="preserve"> </w:t>
      </w:r>
      <w:r w:rsidRPr="00FF65AB">
        <w:rPr>
          <w:sz w:val="26"/>
          <w:szCs w:val="26"/>
        </w:rPr>
        <w:t>loại</w:t>
      </w:r>
      <w:r w:rsidRPr="00FF65AB">
        <w:rPr>
          <w:spacing w:val="-10"/>
          <w:sz w:val="26"/>
          <w:szCs w:val="26"/>
        </w:rPr>
        <w:t xml:space="preserve"> </w:t>
      </w:r>
      <w:r w:rsidRPr="00FF65AB">
        <w:rPr>
          <w:sz w:val="26"/>
          <w:szCs w:val="26"/>
        </w:rPr>
        <w:t>đặt</w:t>
      </w:r>
      <w:r w:rsidRPr="00FF65AB">
        <w:rPr>
          <w:spacing w:val="-10"/>
          <w:sz w:val="26"/>
          <w:szCs w:val="26"/>
        </w:rPr>
        <w:t xml:space="preserve"> </w:t>
      </w:r>
      <w:r w:rsidRPr="00FF65AB">
        <w:rPr>
          <w:sz w:val="26"/>
          <w:szCs w:val="26"/>
        </w:rPr>
        <w:t>ngoài</w:t>
      </w:r>
      <w:r w:rsidRPr="00FF65AB">
        <w:rPr>
          <w:spacing w:val="-10"/>
          <w:sz w:val="26"/>
          <w:szCs w:val="26"/>
        </w:rPr>
        <w:t xml:space="preserve"> </w:t>
      </w:r>
      <w:r w:rsidRPr="00FF65AB">
        <w:rPr>
          <w:sz w:val="26"/>
          <w:szCs w:val="26"/>
        </w:rPr>
        <w:t>trời</w:t>
      </w:r>
      <w:r w:rsidRPr="00FF65AB">
        <w:rPr>
          <w:spacing w:val="-7"/>
          <w:sz w:val="26"/>
          <w:szCs w:val="26"/>
        </w:rPr>
        <w:t xml:space="preserve"> </w:t>
      </w:r>
      <w:r w:rsidRPr="00FF65AB">
        <w:rPr>
          <w:sz w:val="26"/>
          <w:szCs w:val="26"/>
        </w:rPr>
        <w:t>chịu</w:t>
      </w:r>
      <w:r w:rsidRPr="00FF65AB">
        <w:rPr>
          <w:spacing w:val="-10"/>
          <w:sz w:val="26"/>
          <w:szCs w:val="26"/>
        </w:rPr>
        <w:t xml:space="preserve"> </w:t>
      </w:r>
      <w:r w:rsidRPr="00FF65AB">
        <w:rPr>
          <w:sz w:val="26"/>
          <w:szCs w:val="26"/>
        </w:rPr>
        <w:t>đựng</w:t>
      </w:r>
      <w:r w:rsidRPr="00FF65AB">
        <w:rPr>
          <w:spacing w:val="-7"/>
          <w:sz w:val="26"/>
          <w:szCs w:val="26"/>
        </w:rPr>
        <w:t xml:space="preserve"> </w:t>
      </w:r>
      <w:r w:rsidRPr="00FF65AB">
        <w:rPr>
          <w:sz w:val="26"/>
          <w:szCs w:val="26"/>
        </w:rPr>
        <w:t>sự</w:t>
      </w:r>
      <w:r w:rsidRPr="00FF65AB">
        <w:rPr>
          <w:spacing w:val="-11"/>
          <w:sz w:val="26"/>
          <w:szCs w:val="26"/>
        </w:rPr>
        <w:t xml:space="preserve"> </w:t>
      </w:r>
      <w:r w:rsidRPr="00FF65AB">
        <w:rPr>
          <w:sz w:val="26"/>
          <w:szCs w:val="26"/>
        </w:rPr>
        <w:t>thay</w:t>
      </w:r>
      <w:r w:rsidRPr="00FF65AB">
        <w:rPr>
          <w:spacing w:val="-11"/>
          <w:sz w:val="26"/>
          <w:szCs w:val="26"/>
        </w:rPr>
        <w:t xml:space="preserve"> </w:t>
      </w:r>
      <w:r w:rsidRPr="00FF65AB">
        <w:rPr>
          <w:sz w:val="26"/>
          <w:szCs w:val="26"/>
        </w:rPr>
        <w:t>đổi</w:t>
      </w:r>
      <w:r w:rsidRPr="00FF65AB">
        <w:rPr>
          <w:spacing w:val="-7"/>
          <w:sz w:val="26"/>
          <w:szCs w:val="26"/>
        </w:rPr>
        <w:t xml:space="preserve"> </w:t>
      </w:r>
      <w:r w:rsidRPr="00FF65AB">
        <w:rPr>
          <w:sz w:val="26"/>
          <w:szCs w:val="26"/>
        </w:rPr>
        <w:t>nhiệt</w:t>
      </w:r>
      <w:r w:rsidRPr="00FF65AB">
        <w:rPr>
          <w:spacing w:val="-10"/>
          <w:sz w:val="26"/>
          <w:szCs w:val="26"/>
        </w:rPr>
        <w:t xml:space="preserve"> </w:t>
      </w:r>
      <w:r w:rsidRPr="00FF65AB">
        <w:rPr>
          <w:sz w:val="26"/>
          <w:szCs w:val="26"/>
        </w:rPr>
        <w:t>độ,</w:t>
      </w:r>
      <w:r w:rsidRPr="00FF65AB">
        <w:rPr>
          <w:spacing w:val="-11"/>
          <w:sz w:val="26"/>
          <w:szCs w:val="26"/>
        </w:rPr>
        <w:t xml:space="preserve"> </w:t>
      </w:r>
      <w:r w:rsidRPr="00FF65AB">
        <w:rPr>
          <w:sz w:val="26"/>
          <w:szCs w:val="26"/>
        </w:rPr>
        <w:t>đáp</w:t>
      </w:r>
      <w:r w:rsidRPr="00FF65AB">
        <w:rPr>
          <w:spacing w:val="-7"/>
          <w:sz w:val="26"/>
          <w:szCs w:val="26"/>
        </w:rPr>
        <w:t xml:space="preserve"> </w:t>
      </w:r>
      <w:r w:rsidRPr="00FF65AB">
        <w:rPr>
          <w:sz w:val="26"/>
          <w:szCs w:val="26"/>
        </w:rPr>
        <w:t>ứng</w:t>
      </w:r>
      <w:r w:rsidRPr="00FF65AB">
        <w:rPr>
          <w:spacing w:val="-7"/>
          <w:sz w:val="26"/>
          <w:szCs w:val="26"/>
        </w:rPr>
        <w:t xml:space="preserve"> </w:t>
      </w:r>
      <w:r w:rsidRPr="00FF65AB">
        <w:rPr>
          <w:sz w:val="26"/>
          <w:szCs w:val="26"/>
        </w:rPr>
        <w:t>IP65.</w:t>
      </w:r>
      <w:r w:rsidRPr="00FF65AB">
        <w:rPr>
          <w:spacing w:val="-9"/>
          <w:sz w:val="26"/>
          <w:szCs w:val="26"/>
        </w:rPr>
        <w:t xml:space="preserve"> </w:t>
      </w:r>
      <w:r w:rsidRPr="00FF65AB">
        <w:rPr>
          <w:sz w:val="26"/>
          <w:szCs w:val="26"/>
        </w:rPr>
        <w:t>Đồng hồ có sai số không quá 2% (± 3</w:t>
      </w:r>
      <w:r w:rsidRPr="00FF65AB">
        <w:rPr>
          <w:spacing w:val="-8"/>
          <w:sz w:val="26"/>
          <w:szCs w:val="26"/>
        </w:rPr>
        <w:t xml:space="preserve"> </w:t>
      </w:r>
      <w:r w:rsidRPr="00FF65AB">
        <w:rPr>
          <w:sz w:val="26"/>
          <w:szCs w:val="26"/>
          <w:vertAlign w:val="superscript"/>
        </w:rPr>
        <w:t>o</w:t>
      </w:r>
      <w:r w:rsidRPr="00FF65AB">
        <w:rPr>
          <w:sz w:val="26"/>
          <w:szCs w:val="26"/>
        </w:rPr>
        <w:t>C).</w:t>
      </w:r>
    </w:p>
    <w:p w14:paraId="0404CA8C" w14:textId="77777777" w:rsidR="00BE6FB2" w:rsidRPr="00FF65AB" w:rsidRDefault="00BE6FB2" w:rsidP="00BE6FB2">
      <w:pPr>
        <w:widowControl w:val="0"/>
        <w:spacing w:before="120" w:after="120" w:line="264" w:lineRule="auto"/>
        <w:ind w:firstLine="709"/>
        <w:rPr>
          <w:spacing w:val="-5"/>
          <w:sz w:val="26"/>
          <w:szCs w:val="26"/>
        </w:rPr>
      </w:pPr>
      <w:r w:rsidRPr="00FF65AB">
        <w:rPr>
          <w:spacing w:val="-4"/>
          <w:sz w:val="26"/>
          <w:szCs w:val="26"/>
        </w:rPr>
        <w:t xml:space="preserve">+ Các </w:t>
      </w:r>
      <w:r w:rsidRPr="00FF65AB">
        <w:rPr>
          <w:spacing w:val="-3"/>
          <w:sz w:val="26"/>
          <w:szCs w:val="26"/>
        </w:rPr>
        <w:t xml:space="preserve">đồng </w:t>
      </w:r>
      <w:r w:rsidRPr="00FF65AB">
        <w:rPr>
          <w:sz w:val="26"/>
          <w:szCs w:val="26"/>
        </w:rPr>
        <w:t xml:space="preserve">hồ </w:t>
      </w:r>
      <w:r w:rsidRPr="00FF65AB">
        <w:rPr>
          <w:spacing w:val="-3"/>
          <w:sz w:val="26"/>
          <w:szCs w:val="26"/>
        </w:rPr>
        <w:t xml:space="preserve">có </w:t>
      </w:r>
      <w:r w:rsidRPr="00FF65AB">
        <w:rPr>
          <w:sz w:val="26"/>
          <w:szCs w:val="26"/>
        </w:rPr>
        <w:t xml:space="preserve">bộ đo </w:t>
      </w:r>
      <w:r w:rsidRPr="00FF65AB">
        <w:rPr>
          <w:spacing w:val="-4"/>
          <w:sz w:val="26"/>
          <w:szCs w:val="26"/>
        </w:rPr>
        <w:t xml:space="preserve">lường hiển </w:t>
      </w:r>
      <w:r w:rsidRPr="00FF65AB">
        <w:rPr>
          <w:spacing w:val="-3"/>
          <w:sz w:val="26"/>
          <w:szCs w:val="26"/>
        </w:rPr>
        <w:t xml:space="preserve">thị </w:t>
      </w:r>
      <w:r w:rsidRPr="00FF65AB">
        <w:rPr>
          <w:sz w:val="26"/>
          <w:szCs w:val="26"/>
        </w:rPr>
        <w:t xml:space="preserve">từ </w:t>
      </w:r>
      <w:r w:rsidRPr="00FF65AB">
        <w:rPr>
          <w:spacing w:val="-3"/>
          <w:sz w:val="26"/>
          <w:szCs w:val="26"/>
        </w:rPr>
        <w:t xml:space="preserve">xa: Bộ </w:t>
      </w:r>
      <w:r w:rsidRPr="00FF65AB">
        <w:rPr>
          <w:spacing w:val="-5"/>
          <w:sz w:val="26"/>
          <w:szCs w:val="26"/>
        </w:rPr>
        <w:t xml:space="preserve">chuyển </w:t>
      </w:r>
      <w:r w:rsidRPr="00FF65AB">
        <w:rPr>
          <w:spacing w:val="-3"/>
          <w:sz w:val="26"/>
          <w:szCs w:val="26"/>
        </w:rPr>
        <w:t xml:space="preserve">đổi tín </w:t>
      </w:r>
      <w:r w:rsidRPr="00FF65AB">
        <w:rPr>
          <w:spacing w:val="-4"/>
          <w:sz w:val="26"/>
          <w:szCs w:val="26"/>
        </w:rPr>
        <w:t xml:space="preserve">hiệu mA </w:t>
      </w:r>
      <w:r w:rsidRPr="00FF65AB">
        <w:rPr>
          <w:sz w:val="26"/>
          <w:szCs w:val="26"/>
        </w:rPr>
        <w:t xml:space="preserve">và </w:t>
      </w:r>
      <w:r w:rsidRPr="00FF65AB">
        <w:rPr>
          <w:spacing w:val="-3"/>
          <w:sz w:val="26"/>
          <w:szCs w:val="26"/>
        </w:rPr>
        <w:t xml:space="preserve">đồng </w:t>
      </w:r>
      <w:r w:rsidRPr="00FF65AB">
        <w:rPr>
          <w:sz w:val="26"/>
          <w:szCs w:val="26"/>
        </w:rPr>
        <w:t xml:space="preserve">hồ </w:t>
      </w:r>
      <w:r w:rsidRPr="00FF65AB">
        <w:rPr>
          <w:spacing w:val="-4"/>
          <w:sz w:val="26"/>
          <w:szCs w:val="26"/>
        </w:rPr>
        <w:t xml:space="preserve">hiển </w:t>
      </w:r>
      <w:r w:rsidRPr="00FF65AB">
        <w:rPr>
          <w:spacing w:val="-3"/>
          <w:sz w:val="26"/>
          <w:szCs w:val="26"/>
        </w:rPr>
        <w:t xml:space="preserve">thị </w:t>
      </w:r>
      <w:r w:rsidRPr="00FF65AB">
        <w:rPr>
          <w:sz w:val="26"/>
          <w:szCs w:val="26"/>
        </w:rPr>
        <w:t xml:space="preserve">từ xa </w:t>
      </w:r>
      <w:r w:rsidRPr="00FF65AB">
        <w:rPr>
          <w:spacing w:val="-3"/>
          <w:sz w:val="26"/>
          <w:szCs w:val="26"/>
        </w:rPr>
        <w:t xml:space="preserve">tại </w:t>
      </w:r>
      <w:r w:rsidRPr="00FF65AB">
        <w:rPr>
          <w:spacing w:val="-4"/>
          <w:sz w:val="26"/>
          <w:szCs w:val="26"/>
        </w:rPr>
        <w:t xml:space="preserve">các trung </w:t>
      </w:r>
      <w:r w:rsidRPr="00FF65AB">
        <w:rPr>
          <w:spacing w:val="-3"/>
          <w:sz w:val="26"/>
          <w:szCs w:val="26"/>
        </w:rPr>
        <w:t xml:space="preserve">tâm điều </w:t>
      </w:r>
      <w:r w:rsidRPr="00FF65AB">
        <w:rPr>
          <w:spacing w:val="-4"/>
          <w:sz w:val="26"/>
          <w:szCs w:val="26"/>
        </w:rPr>
        <w:t xml:space="preserve">khiển hoặc theo công </w:t>
      </w:r>
      <w:r w:rsidRPr="00FF65AB">
        <w:rPr>
          <w:spacing w:val="-3"/>
          <w:sz w:val="26"/>
          <w:szCs w:val="26"/>
        </w:rPr>
        <w:t xml:space="preserve">nghệ </w:t>
      </w:r>
      <w:r w:rsidRPr="00FF65AB">
        <w:rPr>
          <w:sz w:val="26"/>
          <w:szCs w:val="26"/>
        </w:rPr>
        <w:t xml:space="preserve">đo </w:t>
      </w:r>
      <w:r w:rsidRPr="00FF65AB">
        <w:rPr>
          <w:spacing w:val="-4"/>
          <w:sz w:val="26"/>
          <w:szCs w:val="26"/>
        </w:rPr>
        <w:t>lường</w:t>
      </w:r>
      <w:r w:rsidRPr="00FF65AB">
        <w:rPr>
          <w:spacing w:val="62"/>
          <w:sz w:val="26"/>
          <w:szCs w:val="26"/>
        </w:rPr>
        <w:t xml:space="preserve"> </w:t>
      </w:r>
      <w:r w:rsidRPr="00FF65AB">
        <w:rPr>
          <w:spacing w:val="-4"/>
          <w:sz w:val="26"/>
          <w:szCs w:val="26"/>
        </w:rPr>
        <w:t>hiển</w:t>
      </w:r>
      <w:r w:rsidRPr="00FF65AB">
        <w:rPr>
          <w:spacing w:val="-7"/>
          <w:sz w:val="26"/>
          <w:szCs w:val="26"/>
        </w:rPr>
        <w:t xml:space="preserve"> </w:t>
      </w:r>
      <w:r w:rsidRPr="00FF65AB">
        <w:rPr>
          <w:spacing w:val="-3"/>
          <w:sz w:val="26"/>
          <w:szCs w:val="26"/>
        </w:rPr>
        <w:t>thị</w:t>
      </w:r>
      <w:r w:rsidRPr="00FF65AB">
        <w:rPr>
          <w:spacing w:val="-6"/>
          <w:sz w:val="26"/>
          <w:szCs w:val="26"/>
        </w:rPr>
        <w:t xml:space="preserve"> </w:t>
      </w:r>
      <w:r w:rsidRPr="00FF65AB">
        <w:rPr>
          <w:spacing w:val="-3"/>
          <w:sz w:val="26"/>
          <w:szCs w:val="26"/>
        </w:rPr>
        <w:t>của</w:t>
      </w:r>
      <w:r w:rsidRPr="00FF65AB">
        <w:rPr>
          <w:spacing w:val="-7"/>
          <w:sz w:val="26"/>
          <w:szCs w:val="26"/>
        </w:rPr>
        <w:t xml:space="preserve"> </w:t>
      </w:r>
      <w:r w:rsidRPr="00FF65AB">
        <w:rPr>
          <w:spacing w:val="-3"/>
          <w:sz w:val="26"/>
          <w:szCs w:val="26"/>
        </w:rPr>
        <w:t>nhà</w:t>
      </w:r>
      <w:r w:rsidRPr="00FF65AB">
        <w:rPr>
          <w:spacing w:val="-7"/>
          <w:sz w:val="26"/>
          <w:szCs w:val="26"/>
        </w:rPr>
        <w:t xml:space="preserve"> </w:t>
      </w:r>
      <w:r w:rsidRPr="00FF65AB">
        <w:rPr>
          <w:spacing w:val="-3"/>
          <w:sz w:val="26"/>
          <w:szCs w:val="26"/>
        </w:rPr>
        <w:t>sản</w:t>
      </w:r>
      <w:r w:rsidRPr="00FF65AB">
        <w:rPr>
          <w:spacing w:val="-6"/>
          <w:sz w:val="26"/>
          <w:szCs w:val="26"/>
        </w:rPr>
        <w:t xml:space="preserve"> </w:t>
      </w:r>
      <w:r w:rsidRPr="00FF65AB">
        <w:rPr>
          <w:spacing w:val="-4"/>
          <w:sz w:val="26"/>
          <w:szCs w:val="26"/>
        </w:rPr>
        <w:t>xuất</w:t>
      </w:r>
      <w:r w:rsidRPr="00FF65AB">
        <w:rPr>
          <w:spacing w:val="-7"/>
          <w:sz w:val="26"/>
          <w:szCs w:val="26"/>
        </w:rPr>
        <w:t xml:space="preserve"> </w:t>
      </w:r>
      <w:r w:rsidRPr="00FF65AB">
        <w:rPr>
          <w:spacing w:val="-3"/>
          <w:sz w:val="26"/>
          <w:szCs w:val="26"/>
        </w:rPr>
        <w:t>phụ</w:t>
      </w:r>
      <w:r w:rsidRPr="00FF65AB">
        <w:rPr>
          <w:spacing w:val="-6"/>
          <w:sz w:val="26"/>
          <w:szCs w:val="26"/>
        </w:rPr>
        <w:t xml:space="preserve"> </w:t>
      </w:r>
      <w:r w:rsidRPr="00FF65AB">
        <w:rPr>
          <w:spacing w:val="-4"/>
          <w:sz w:val="26"/>
          <w:szCs w:val="26"/>
        </w:rPr>
        <w:t>kiện</w:t>
      </w:r>
      <w:r w:rsidRPr="00FF65AB">
        <w:rPr>
          <w:spacing w:val="-6"/>
          <w:sz w:val="26"/>
          <w:szCs w:val="26"/>
        </w:rPr>
        <w:t xml:space="preserve"> </w:t>
      </w:r>
      <w:r w:rsidRPr="00FF65AB">
        <w:rPr>
          <w:spacing w:val="-4"/>
          <w:sz w:val="26"/>
          <w:szCs w:val="26"/>
        </w:rPr>
        <w:t>phù</w:t>
      </w:r>
      <w:r w:rsidRPr="00FF65AB">
        <w:rPr>
          <w:spacing w:val="-6"/>
          <w:sz w:val="26"/>
          <w:szCs w:val="26"/>
        </w:rPr>
        <w:t xml:space="preserve"> </w:t>
      </w:r>
      <w:r w:rsidRPr="00FF65AB">
        <w:rPr>
          <w:spacing w:val="-3"/>
          <w:sz w:val="26"/>
          <w:szCs w:val="26"/>
        </w:rPr>
        <w:t>hợp</w:t>
      </w:r>
      <w:r w:rsidRPr="00FF65AB">
        <w:rPr>
          <w:spacing w:val="-6"/>
          <w:sz w:val="26"/>
          <w:szCs w:val="26"/>
        </w:rPr>
        <w:t xml:space="preserve"> </w:t>
      </w:r>
      <w:r w:rsidRPr="00FF65AB">
        <w:rPr>
          <w:spacing w:val="-3"/>
          <w:sz w:val="26"/>
          <w:szCs w:val="26"/>
        </w:rPr>
        <w:t>với</w:t>
      </w:r>
      <w:r w:rsidRPr="00FF65AB">
        <w:rPr>
          <w:spacing w:val="-7"/>
          <w:sz w:val="26"/>
          <w:szCs w:val="26"/>
        </w:rPr>
        <w:t xml:space="preserve"> </w:t>
      </w:r>
      <w:r w:rsidRPr="00FF65AB">
        <w:rPr>
          <w:spacing w:val="-4"/>
          <w:sz w:val="26"/>
          <w:szCs w:val="26"/>
        </w:rPr>
        <w:t>công</w:t>
      </w:r>
      <w:r w:rsidRPr="00FF65AB">
        <w:rPr>
          <w:spacing w:val="-6"/>
          <w:sz w:val="26"/>
          <w:szCs w:val="26"/>
        </w:rPr>
        <w:t xml:space="preserve"> </w:t>
      </w:r>
      <w:r w:rsidRPr="00FF65AB">
        <w:rPr>
          <w:spacing w:val="-3"/>
          <w:sz w:val="26"/>
          <w:szCs w:val="26"/>
        </w:rPr>
        <w:t>nghệ</w:t>
      </w:r>
      <w:r w:rsidRPr="00FF65AB">
        <w:rPr>
          <w:spacing w:val="-7"/>
          <w:sz w:val="26"/>
          <w:szCs w:val="26"/>
        </w:rPr>
        <w:t xml:space="preserve"> </w:t>
      </w:r>
      <w:r w:rsidRPr="00FF65AB">
        <w:rPr>
          <w:spacing w:val="-3"/>
          <w:sz w:val="26"/>
          <w:szCs w:val="26"/>
        </w:rPr>
        <w:t>của</w:t>
      </w:r>
      <w:r w:rsidRPr="00FF65AB">
        <w:rPr>
          <w:spacing w:val="-7"/>
          <w:sz w:val="26"/>
          <w:szCs w:val="26"/>
        </w:rPr>
        <w:t xml:space="preserve"> </w:t>
      </w:r>
      <w:r w:rsidRPr="00FF65AB">
        <w:rPr>
          <w:spacing w:val="-4"/>
          <w:sz w:val="26"/>
          <w:szCs w:val="26"/>
        </w:rPr>
        <w:t>trung</w:t>
      </w:r>
      <w:r w:rsidRPr="00FF65AB">
        <w:rPr>
          <w:spacing w:val="-6"/>
          <w:sz w:val="26"/>
          <w:szCs w:val="26"/>
        </w:rPr>
        <w:t xml:space="preserve"> </w:t>
      </w:r>
      <w:r w:rsidRPr="00FF65AB">
        <w:rPr>
          <w:spacing w:val="-3"/>
          <w:sz w:val="26"/>
          <w:szCs w:val="26"/>
        </w:rPr>
        <w:t>tâm</w:t>
      </w:r>
      <w:r w:rsidRPr="00FF65AB">
        <w:rPr>
          <w:spacing w:val="-13"/>
          <w:sz w:val="26"/>
          <w:szCs w:val="26"/>
        </w:rPr>
        <w:t xml:space="preserve"> </w:t>
      </w:r>
      <w:r w:rsidRPr="00FF65AB">
        <w:rPr>
          <w:spacing w:val="-4"/>
          <w:sz w:val="26"/>
          <w:szCs w:val="26"/>
        </w:rPr>
        <w:t>điều</w:t>
      </w:r>
      <w:r w:rsidRPr="00FF65AB">
        <w:rPr>
          <w:spacing w:val="-6"/>
          <w:sz w:val="26"/>
          <w:szCs w:val="26"/>
        </w:rPr>
        <w:t xml:space="preserve"> </w:t>
      </w:r>
      <w:r w:rsidRPr="00FF65AB">
        <w:rPr>
          <w:spacing w:val="-5"/>
          <w:sz w:val="26"/>
          <w:szCs w:val="26"/>
        </w:rPr>
        <w:t>khiển.</w:t>
      </w:r>
    </w:p>
    <w:p w14:paraId="46DB01A6"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Đồng hồ nhiệt độ được chế tạo và lắp đặt trong tủ điều khiển tại chỗ MBA hoặc tủ riêng, ở độ cao đảm bảo dễ quan sát, đảm bảo tránh bị tác động cắt nhầm trong vận</w:t>
      </w:r>
      <w:r w:rsidRPr="00FF65AB">
        <w:rPr>
          <w:spacing w:val="-3"/>
          <w:sz w:val="26"/>
          <w:szCs w:val="26"/>
        </w:rPr>
        <w:t xml:space="preserve"> </w:t>
      </w:r>
      <w:r w:rsidRPr="00FF65AB">
        <w:rPr>
          <w:sz w:val="26"/>
          <w:szCs w:val="26"/>
        </w:rPr>
        <w:t>hành.</w:t>
      </w:r>
    </w:p>
    <w:p w14:paraId="5ADB1E43"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Đồng hồ chỉ thị nhiệt độ dầu, cuộn dây được chế tạo phù hợp theo Tiêu chuẩn IEC 60076-22-1:</w:t>
      </w:r>
      <w:r w:rsidRPr="00FF65AB">
        <w:rPr>
          <w:spacing w:val="-5"/>
          <w:sz w:val="26"/>
          <w:szCs w:val="26"/>
        </w:rPr>
        <w:t xml:space="preserve"> </w:t>
      </w:r>
      <w:r w:rsidRPr="00FF65AB">
        <w:rPr>
          <w:sz w:val="26"/>
          <w:szCs w:val="26"/>
        </w:rPr>
        <w:t>2019.</w:t>
      </w:r>
    </w:p>
    <w:p w14:paraId="2324CBD4"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Số lượng đồng hồ chỉ nhiệt độ cuộn dây cho MBA: ≥ 03 cái (lắp đặt cho các cuộn dây cao, trung,</w:t>
      </w:r>
      <w:r w:rsidRPr="00FF65AB">
        <w:rPr>
          <w:spacing w:val="-7"/>
          <w:sz w:val="26"/>
          <w:szCs w:val="26"/>
        </w:rPr>
        <w:t xml:space="preserve"> </w:t>
      </w:r>
      <w:r w:rsidRPr="00FF65AB">
        <w:rPr>
          <w:sz w:val="26"/>
          <w:szCs w:val="26"/>
        </w:rPr>
        <w:t>hạ).</w:t>
      </w:r>
    </w:p>
    <w:p w14:paraId="55AC5589"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Số lượng đồng hồ chỉ nhiệt độ lớp dầu trên: ≥ 01</w:t>
      </w:r>
      <w:r w:rsidRPr="00FF65AB">
        <w:rPr>
          <w:spacing w:val="-11"/>
          <w:sz w:val="26"/>
          <w:szCs w:val="26"/>
        </w:rPr>
        <w:t xml:space="preserve"> </w:t>
      </w:r>
      <w:r w:rsidRPr="00FF65AB">
        <w:rPr>
          <w:sz w:val="26"/>
          <w:szCs w:val="26"/>
        </w:rPr>
        <w:t>cái.</w:t>
      </w:r>
    </w:p>
    <w:p w14:paraId="4F5A5A96" w14:textId="77777777" w:rsidR="00BE6FB2" w:rsidRPr="00FF65AB" w:rsidRDefault="00BE6FB2" w:rsidP="00BE6FB2">
      <w:pPr>
        <w:widowControl w:val="0"/>
        <w:spacing w:before="120" w:after="120" w:line="264" w:lineRule="auto"/>
        <w:ind w:firstLine="709"/>
        <w:rPr>
          <w:sz w:val="26"/>
          <w:szCs w:val="26"/>
        </w:rPr>
      </w:pPr>
      <w:r w:rsidRPr="00FF65AB">
        <w:rPr>
          <w:sz w:val="26"/>
          <w:szCs w:val="26"/>
        </w:rPr>
        <w:lastRenderedPageBreak/>
        <w:t>- Thiết bị chỉ thị trạng thái làm việc của bơm</w:t>
      </w:r>
      <w:r w:rsidRPr="00FF65AB">
        <w:rPr>
          <w:spacing w:val="-8"/>
          <w:sz w:val="26"/>
          <w:szCs w:val="26"/>
        </w:rPr>
        <w:t xml:space="preserve"> </w:t>
      </w:r>
      <w:r w:rsidRPr="00FF65AB">
        <w:rPr>
          <w:sz w:val="26"/>
          <w:szCs w:val="26"/>
        </w:rPr>
        <w:t>dầu.</w:t>
      </w:r>
    </w:p>
    <w:p w14:paraId="585202F5"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2. Đo lường từ</w:t>
      </w:r>
      <w:r w:rsidRPr="00FF65AB">
        <w:rPr>
          <w:spacing w:val="-3"/>
          <w:sz w:val="26"/>
          <w:szCs w:val="26"/>
        </w:rPr>
        <w:t xml:space="preserve"> </w:t>
      </w:r>
      <w:r w:rsidRPr="00FF65AB">
        <w:rPr>
          <w:sz w:val="26"/>
          <w:szCs w:val="26"/>
        </w:rPr>
        <w:t>xa:</w:t>
      </w:r>
    </w:p>
    <w:p w14:paraId="5D48625E"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Đồng hồ nhiệt độ dầu.</w:t>
      </w:r>
    </w:p>
    <w:p w14:paraId="3CF2A988"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Đồng hồ nhiệt độ cho từng cuộn dây phía cao, trung và hạ</w:t>
      </w:r>
      <w:r w:rsidRPr="00FF65AB">
        <w:rPr>
          <w:spacing w:val="-9"/>
          <w:sz w:val="26"/>
          <w:szCs w:val="26"/>
        </w:rPr>
        <w:t xml:space="preserve"> </w:t>
      </w:r>
      <w:r w:rsidRPr="00FF65AB">
        <w:rPr>
          <w:sz w:val="26"/>
          <w:szCs w:val="26"/>
        </w:rPr>
        <w:t>áp.</w:t>
      </w:r>
    </w:p>
    <w:p w14:paraId="445EAA23"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Chỉ thị nấc phân áp bộ</w:t>
      </w:r>
      <w:r w:rsidRPr="00FF65AB">
        <w:rPr>
          <w:spacing w:val="-2"/>
          <w:sz w:val="26"/>
          <w:szCs w:val="26"/>
        </w:rPr>
        <w:t xml:space="preserve"> </w:t>
      </w:r>
      <w:r w:rsidRPr="00FF65AB">
        <w:rPr>
          <w:sz w:val="26"/>
          <w:szCs w:val="26"/>
        </w:rPr>
        <w:t>OLTC.</w:t>
      </w:r>
    </w:p>
    <w:p w14:paraId="7EB1D17C"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3. Yêu cầu lắp đặt đối với thiết bị giám sát và bảo</w:t>
      </w:r>
      <w:r w:rsidRPr="00FF65AB">
        <w:rPr>
          <w:spacing w:val="-10"/>
          <w:sz w:val="26"/>
          <w:szCs w:val="26"/>
        </w:rPr>
        <w:t xml:space="preserve"> </w:t>
      </w:r>
      <w:r w:rsidRPr="00FF65AB">
        <w:rPr>
          <w:sz w:val="26"/>
          <w:szCs w:val="26"/>
        </w:rPr>
        <w:t>vệ</w:t>
      </w:r>
    </w:p>
    <w:p w14:paraId="06BE7AE9"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Tất cả các thiết bị giám sát, bảo vệ nội bộ MBA được lắp đặt ngoài trời, trên thân máy (bao gồm hộp đấu nối nhị thứ) phải được trang bị bổ sung hộp bảo vệ</w:t>
      </w:r>
      <w:r w:rsidRPr="00FF65AB">
        <w:rPr>
          <w:spacing w:val="-4"/>
          <w:sz w:val="26"/>
          <w:szCs w:val="26"/>
        </w:rPr>
        <w:t xml:space="preserve"> </w:t>
      </w:r>
      <w:r w:rsidRPr="00FF65AB">
        <w:rPr>
          <w:sz w:val="26"/>
          <w:szCs w:val="26"/>
        </w:rPr>
        <w:t>che</w:t>
      </w:r>
      <w:r w:rsidRPr="00FF65AB">
        <w:rPr>
          <w:spacing w:val="-3"/>
          <w:sz w:val="26"/>
          <w:szCs w:val="26"/>
        </w:rPr>
        <w:t xml:space="preserve"> </w:t>
      </w:r>
      <w:r w:rsidRPr="00FF65AB">
        <w:rPr>
          <w:sz w:val="26"/>
          <w:szCs w:val="26"/>
        </w:rPr>
        <w:t>chắn</w:t>
      </w:r>
      <w:r w:rsidRPr="00FF65AB">
        <w:rPr>
          <w:spacing w:val="-3"/>
          <w:sz w:val="26"/>
          <w:szCs w:val="26"/>
        </w:rPr>
        <w:t xml:space="preserve"> </w:t>
      </w:r>
      <w:r w:rsidRPr="00FF65AB">
        <w:rPr>
          <w:sz w:val="26"/>
          <w:szCs w:val="26"/>
        </w:rPr>
        <w:t>để</w:t>
      </w:r>
      <w:r w:rsidRPr="00FF65AB">
        <w:rPr>
          <w:spacing w:val="-3"/>
          <w:sz w:val="26"/>
          <w:szCs w:val="26"/>
        </w:rPr>
        <w:t xml:space="preserve"> </w:t>
      </w:r>
      <w:r w:rsidRPr="00FF65AB">
        <w:rPr>
          <w:sz w:val="26"/>
          <w:szCs w:val="26"/>
        </w:rPr>
        <w:t>tránh</w:t>
      </w:r>
      <w:r w:rsidRPr="00FF65AB">
        <w:rPr>
          <w:spacing w:val="-3"/>
          <w:sz w:val="26"/>
          <w:szCs w:val="26"/>
        </w:rPr>
        <w:t xml:space="preserve"> </w:t>
      </w:r>
      <w:r w:rsidRPr="00FF65AB">
        <w:rPr>
          <w:sz w:val="26"/>
          <w:szCs w:val="26"/>
        </w:rPr>
        <w:t>mưa;</w:t>
      </w:r>
      <w:r w:rsidRPr="00FF65AB">
        <w:rPr>
          <w:spacing w:val="-3"/>
          <w:sz w:val="26"/>
          <w:szCs w:val="26"/>
        </w:rPr>
        <w:t xml:space="preserve"> </w:t>
      </w:r>
      <w:r w:rsidRPr="00FF65AB">
        <w:rPr>
          <w:sz w:val="26"/>
          <w:szCs w:val="26"/>
        </w:rPr>
        <w:t>cấu</w:t>
      </w:r>
      <w:r w:rsidRPr="00FF65AB">
        <w:rPr>
          <w:spacing w:val="-3"/>
          <w:sz w:val="26"/>
          <w:szCs w:val="26"/>
        </w:rPr>
        <w:t xml:space="preserve"> </w:t>
      </w:r>
      <w:r w:rsidRPr="00FF65AB">
        <w:rPr>
          <w:sz w:val="26"/>
          <w:szCs w:val="26"/>
        </w:rPr>
        <w:t>trúc</w:t>
      </w:r>
      <w:r w:rsidRPr="00FF65AB">
        <w:rPr>
          <w:spacing w:val="-3"/>
          <w:sz w:val="26"/>
          <w:szCs w:val="26"/>
        </w:rPr>
        <w:t xml:space="preserve"> </w:t>
      </w:r>
      <w:r w:rsidRPr="00FF65AB">
        <w:rPr>
          <w:sz w:val="26"/>
          <w:szCs w:val="26"/>
        </w:rPr>
        <w:t>và</w:t>
      </w:r>
      <w:r w:rsidRPr="00FF65AB">
        <w:rPr>
          <w:spacing w:val="-3"/>
          <w:sz w:val="26"/>
          <w:szCs w:val="26"/>
        </w:rPr>
        <w:t xml:space="preserve"> </w:t>
      </w:r>
      <w:r w:rsidRPr="00FF65AB">
        <w:rPr>
          <w:sz w:val="26"/>
          <w:szCs w:val="26"/>
        </w:rPr>
        <w:t>cách</w:t>
      </w:r>
      <w:r w:rsidRPr="00FF65AB">
        <w:rPr>
          <w:spacing w:val="-4"/>
          <w:sz w:val="26"/>
          <w:szCs w:val="26"/>
        </w:rPr>
        <w:t xml:space="preserve"> </w:t>
      </w:r>
      <w:r w:rsidRPr="00FF65AB">
        <w:rPr>
          <w:sz w:val="26"/>
          <w:szCs w:val="26"/>
        </w:rPr>
        <w:t>lắp</w:t>
      </w:r>
      <w:r w:rsidRPr="00FF65AB">
        <w:rPr>
          <w:spacing w:val="-4"/>
          <w:sz w:val="26"/>
          <w:szCs w:val="26"/>
        </w:rPr>
        <w:t xml:space="preserve"> </w:t>
      </w:r>
      <w:r w:rsidRPr="00FF65AB">
        <w:rPr>
          <w:sz w:val="26"/>
          <w:szCs w:val="26"/>
        </w:rPr>
        <w:t>đặt</w:t>
      </w:r>
      <w:r w:rsidRPr="00FF65AB">
        <w:rPr>
          <w:spacing w:val="-5"/>
          <w:sz w:val="26"/>
          <w:szCs w:val="26"/>
        </w:rPr>
        <w:t xml:space="preserve"> </w:t>
      </w:r>
      <w:r w:rsidRPr="00FF65AB">
        <w:rPr>
          <w:sz w:val="26"/>
          <w:szCs w:val="26"/>
        </w:rPr>
        <w:t>hộp</w:t>
      </w:r>
      <w:r w:rsidRPr="00FF65AB">
        <w:rPr>
          <w:spacing w:val="-3"/>
          <w:sz w:val="26"/>
          <w:szCs w:val="26"/>
        </w:rPr>
        <w:t xml:space="preserve"> </w:t>
      </w:r>
      <w:r w:rsidRPr="00FF65AB">
        <w:rPr>
          <w:sz w:val="26"/>
          <w:szCs w:val="26"/>
        </w:rPr>
        <w:t>bảo</w:t>
      </w:r>
      <w:r w:rsidRPr="00FF65AB">
        <w:rPr>
          <w:spacing w:val="-3"/>
          <w:sz w:val="26"/>
          <w:szCs w:val="26"/>
        </w:rPr>
        <w:t xml:space="preserve"> </w:t>
      </w:r>
      <w:r w:rsidRPr="00FF65AB">
        <w:rPr>
          <w:sz w:val="26"/>
          <w:szCs w:val="26"/>
        </w:rPr>
        <w:t>vệ</w:t>
      </w:r>
      <w:r w:rsidRPr="00FF65AB">
        <w:rPr>
          <w:spacing w:val="-3"/>
          <w:sz w:val="26"/>
          <w:szCs w:val="26"/>
        </w:rPr>
        <w:t xml:space="preserve"> </w:t>
      </w:r>
      <w:r w:rsidRPr="00FF65AB">
        <w:rPr>
          <w:sz w:val="26"/>
          <w:szCs w:val="26"/>
        </w:rPr>
        <w:t>che</w:t>
      </w:r>
      <w:r w:rsidRPr="00FF65AB">
        <w:rPr>
          <w:spacing w:val="-4"/>
          <w:sz w:val="26"/>
          <w:szCs w:val="26"/>
        </w:rPr>
        <w:t xml:space="preserve"> </w:t>
      </w:r>
      <w:r w:rsidRPr="00FF65AB">
        <w:rPr>
          <w:sz w:val="26"/>
          <w:szCs w:val="26"/>
        </w:rPr>
        <w:t>chắn</w:t>
      </w:r>
      <w:r w:rsidRPr="00FF65AB">
        <w:rPr>
          <w:spacing w:val="-3"/>
          <w:sz w:val="26"/>
          <w:szCs w:val="26"/>
        </w:rPr>
        <w:t xml:space="preserve"> </w:t>
      </w:r>
      <w:r w:rsidRPr="00FF65AB">
        <w:rPr>
          <w:sz w:val="26"/>
          <w:szCs w:val="26"/>
        </w:rPr>
        <w:t>phải</w:t>
      </w:r>
      <w:r w:rsidRPr="00FF65AB">
        <w:rPr>
          <w:spacing w:val="-5"/>
          <w:sz w:val="26"/>
          <w:szCs w:val="26"/>
        </w:rPr>
        <w:t xml:space="preserve"> </w:t>
      </w:r>
      <w:r w:rsidRPr="00FF65AB">
        <w:rPr>
          <w:sz w:val="26"/>
          <w:szCs w:val="26"/>
        </w:rPr>
        <w:t>đảm bảo</w:t>
      </w:r>
      <w:r w:rsidRPr="00FF65AB">
        <w:rPr>
          <w:spacing w:val="-8"/>
          <w:sz w:val="26"/>
          <w:szCs w:val="26"/>
        </w:rPr>
        <w:t xml:space="preserve"> </w:t>
      </w:r>
      <w:r w:rsidRPr="00FF65AB">
        <w:rPr>
          <w:sz w:val="26"/>
          <w:szCs w:val="26"/>
        </w:rPr>
        <w:t>dễ</w:t>
      </w:r>
      <w:r w:rsidRPr="00FF65AB">
        <w:rPr>
          <w:spacing w:val="-8"/>
          <w:sz w:val="26"/>
          <w:szCs w:val="26"/>
        </w:rPr>
        <w:t xml:space="preserve"> </w:t>
      </w:r>
      <w:r w:rsidRPr="00FF65AB">
        <w:rPr>
          <w:sz w:val="26"/>
          <w:szCs w:val="26"/>
        </w:rPr>
        <w:t>quan</w:t>
      </w:r>
      <w:r w:rsidRPr="00FF65AB">
        <w:rPr>
          <w:spacing w:val="-8"/>
          <w:sz w:val="26"/>
          <w:szCs w:val="26"/>
        </w:rPr>
        <w:t xml:space="preserve"> </w:t>
      </w:r>
      <w:r w:rsidRPr="00FF65AB">
        <w:rPr>
          <w:sz w:val="26"/>
          <w:szCs w:val="26"/>
        </w:rPr>
        <w:t>sát,</w:t>
      </w:r>
      <w:r w:rsidRPr="00FF65AB">
        <w:rPr>
          <w:spacing w:val="-9"/>
          <w:sz w:val="26"/>
          <w:szCs w:val="26"/>
        </w:rPr>
        <w:t xml:space="preserve"> </w:t>
      </w:r>
      <w:r w:rsidRPr="00FF65AB">
        <w:rPr>
          <w:sz w:val="26"/>
          <w:szCs w:val="26"/>
        </w:rPr>
        <w:t>tháo</w:t>
      </w:r>
      <w:r w:rsidRPr="00FF65AB">
        <w:rPr>
          <w:spacing w:val="-8"/>
          <w:sz w:val="26"/>
          <w:szCs w:val="26"/>
        </w:rPr>
        <w:t xml:space="preserve"> </w:t>
      </w:r>
      <w:r w:rsidRPr="00FF65AB">
        <w:rPr>
          <w:sz w:val="26"/>
          <w:szCs w:val="26"/>
        </w:rPr>
        <w:t>lắp</w:t>
      </w:r>
      <w:r w:rsidRPr="00FF65AB">
        <w:rPr>
          <w:spacing w:val="-7"/>
          <w:sz w:val="26"/>
          <w:szCs w:val="26"/>
        </w:rPr>
        <w:t xml:space="preserve"> </w:t>
      </w:r>
      <w:r w:rsidRPr="00FF65AB">
        <w:rPr>
          <w:sz w:val="26"/>
          <w:szCs w:val="26"/>
        </w:rPr>
        <w:t>các</w:t>
      </w:r>
      <w:r w:rsidRPr="00FF65AB">
        <w:rPr>
          <w:spacing w:val="-9"/>
          <w:sz w:val="26"/>
          <w:szCs w:val="26"/>
        </w:rPr>
        <w:t xml:space="preserve"> </w:t>
      </w:r>
      <w:r w:rsidRPr="00FF65AB">
        <w:rPr>
          <w:sz w:val="26"/>
          <w:szCs w:val="26"/>
        </w:rPr>
        <w:t>thiết</w:t>
      </w:r>
      <w:r w:rsidRPr="00FF65AB">
        <w:rPr>
          <w:spacing w:val="-7"/>
          <w:sz w:val="26"/>
          <w:szCs w:val="26"/>
        </w:rPr>
        <w:t xml:space="preserve"> </w:t>
      </w:r>
      <w:r w:rsidRPr="00FF65AB">
        <w:rPr>
          <w:sz w:val="26"/>
          <w:szCs w:val="26"/>
        </w:rPr>
        <w:t>bị,</w:t>
      </w:r>
      <w:r w:rsidRPr="00FF65AB">
        <w:rPr>
          <w:spacing w:val="-10"/>
          <w:sz w:val="26"/>
          <w:szCs w:val="26"/>
        </w:rPr>
        <w:t xml:space="preserve"> </w:t>
      </w:r>
      <w:r w:rsidRPr="00FF65AB">
        <w:rPr>
          <w:sz w:val="26"/>
          <w:szCs w:val="26"/>
        </w:rPr>
        <w:t>phụ</w:t>
      </w:r>
      <w:r w:rsidRPr="00FF65AB">
        <w:rPr>
          <w:spacing w:val="-9"/>
          <w:sz w:val="26"/>
          <w:szCs w:val="26"/>
        </w:rPr>
        <w:t xml:space="preserve"> </w:t>
      </w:r>
      <w:r w:rsidRPr="00FF65AB">
        <w:rPr>
          <w:sz w:val="26"/>
          <w:szCs w:val="26"/>
        </w:rPr>
        <w:t>kiện;</w:t>
      </w:r>
      <w:r w:rsidRPr="00FF65AB">
        <w:rPr>
          <w:spacing w:val="-7"/>
          <w:sz w:val="26"/>
          <w:szCs w:val="26"/>
        </w:rPr>
        <w:t xml:space="preserve"> </w:t>
      </w:r>
      <w:r w:rsidRPr="00FF65AB">
        <w:rPr>
          <w:sz w:val="26"/>
          <w:szCs w:val="26"/>
        </w:rPr>
        <w:t>đảm</w:t>
      </w:r>
      <w:r w:rsidRPr="00FF65AB">
        <w:rPr>
          <w:spacing w:val="-14"/>
          <w:sz w:val="26"/>
          <w:szCs w:val="26"/>
        </w:rPr>
        <w:t xml:space="preserve"> </w:t>
      </w:r>
      <w:r w:rsidRPr="00FF65AB">
        <w:rPr>
          <w:sz w:val="26"/>
          <w:szCs w:val="26"/>
        </w:rPr>
        <w:t>bảo</w:t>
      </w:r>
      <w:r w:rsidRPr="00FF65AB">
        <w:rPr>
          <w:spacing w:val="-7"/>
          <w:sz w:val="26"/>
          <w:szCs w:val="26"/>
        </w:rPr>
        <w:t xml:space="preserve"> </w:t>
      </w:r>
      <w:r w:rsidRPr="00FF65AB">
        <w:rPr>
          <w:sz w:val="26"/>
          <w:szCs w:val="26"/>
        </w:rPr>
        <w:t>vận</w:t>
      </w:r>
      <w:r w:rsidRPr="00FF65AB">
        <w:rPr>
          <w:spacing w:val="-8"/>
          <w:sz w:val="26"/>
          <w:szCs w:val="26"/>
        </w:rPr>
        <w:t xml:space="preserve"> </w:t>
      </w:r>
      <w:r w:rsidRPr="00FF65AB">
        <w:rPr>
          <w:sz w:val="26"/>
          <w:szCs w:val="26"/>
        </w:rPr>
        <w:t>hành</w:t>
      </w:r>
      <w:r w:rsidRPr="00FF65AB">
        <w:rPr>
          <w:spacing w:val="-7"/>
          <w:sz w:val="26"/>
          <w:szCs w:val="26"/>
        </w:rPr>
        <w:t xml:space="preserve"> </w:t>
      </w:r>
      <w:r w:rsidRPr="00FF65AB">
        <w:rPr>
          <w:sz w:val="26"/>
          <w:szCs w:val="26"/>
        </w:rPr>
        <w:t>ổn</w:t>
      </w:r>
      <w:r w:rsidRPr="00FF65AB">
        <w:rPr>
          <w:spacing w:val="-8"/>
          <w:sz w:val="26"/>
          <w:szCs w:val="26"/>
        </w:rPr>
        <w:t xml:space="preserve"> </w:t>
      </w:r>
      <w:r w:rsidRPr="00FF65AB">
        <w:rPr>
          <w:sz w:val="26"/>
          <w:szCs w:val="26"/>
        </w:rPr>
        <w:t>định,</w:t>
      </w:r>
      <w:r w:rsidRPr="00FF65AB">
        <w:rPr>
          <w:spacing w:val="-9"/>
          <w:sz w:val="26"/>
          <w:szCs w:val="26"/>
        </w:rPr>
        <w:t xml:space="preserve"> </w:t>
      </w:r>
      <w:r w:rsidRPr="00FF65AB">
        <w:rPr>
          <w:sz w:val="26"/>
          <w:szCs w:val="26"/>
        </w:rPr>
        <w:t>lâu</w:t>
      </w:r>
      <w:r w:rsidRPr="00FF65AB">
        <w:rPr>
          <w:spacing w:val="-8"/>
          <w:sz w:val="26"/>
          <w:szCs w:val="26"/>
        </w:rPr>
        <w:t xml:space="preserve"> </w:t>
      </w:r>
      <w:r w:rsidRPr="00FF65AB">
        <w:rPr>
          <w:sz w:val="26"/>
          <w:szCs w:val="26"/>
        </w:rPr>
        <w:t>dài và phải có tuổi thọ tối thiểu bằng thời gian đại tu của MBA. Không sử dụng thiết bị phụ trợ có mạch điện tử trên mặt MBA.</w:t>
      </w:r>
    </w:p>
    <w:p w14:paraId="547DEFAB"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Đồng hồ chỉ thị nhiệt độ dầu, cuộn dây nếu không được lắp đặt trong tủ nội bộ MBA phải có tủ</w:t>
      </w:r>
      <w:r w:rsidRPr="00FF65AB">
        <w:rPr>
          <w:spacing w:val="-2"/>
          <w:sz w:val="26"/>
          <w:szCs w:val="26"/>
        </w:rPr>
        <w:t xml:space="preserve"> </w:t>
      </w:r>
      <w:r w:rsidRPr="00FF65AB">
        <w:rPr>
          <w:sz w:val="26"/>
          <w:szCs w:val="26"/>
        </w:rPr>
        <w:t>riêng.</w:t>
      </w:r>
    </w:p>
    <w:p w14:paraId="7E6067B5"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Việc</w:t>
      </w:r>
      <w:r w:rsidRPr="00FF65AB">
        <w:rPr>
          <w:spacing w:val="-6"/>
          <w:sz w:val="26"/>
          <w:szCs w:val="26"/>
        </w:rPr>
        <w:t xml:space="preserve"> </w:t>
      </w:r>
      <w:r w:rsidRPr="00FF65AB">
        <w:rPr>
          <w:sz w:val="26"/>
          <w:szCs w:val="26"/>
        </w:rPr>
        <w:t>lắp</w:t>
      </w:r>
      <w:r w:rsidRPr="00FF65AB">
        <w:rPr>
          <w:spacing w:val="-6"/>
          <w:sz w:val="26"/>
          <w:szCs w:val="26"/>
        </w:rPr>
        <w:t xml:space="preserve"> </w:t>
      </w:r>
      <w:r w:rsidRPr="00FF65AB">
        <w:rPr>
          <w:sz w:val="26"/>
          <w:szCs w:val="26"/>
        </w:rPr>
        <w:t>đặt</w:t>
      </w:r>
      <w:r w:rsidRPr="00FF65AB">
        <w:rPr>
          <w:spacing w:val="-6"/>
          <w:sz w:val="26"/>
          <w:szCs w:val="26"/>
        </w:rPr>
        <w:t xml:space="preserve"> </w:t>
      </w:r>
      <w:r w:rsidRPr="00FF65AB">
        <w:rPr>
          <w:sz w:val="26"/>
          <w:szCs w:val="26"/>
        </w:rPr>
        <w:t>cáp</w:t>
      </w:r>
      <w:r w:rsidRPr="00FF65AB">
        <w:rPr>
          <w:spacing w:val="-6"/>
          <w:sz w:val="26"/>
          <w:szCs w:val="26"/>
        </w:rPr>
        <w:t xml:space="preserve"> </w:t>
      </w:r>
      <w:r w:rsidRPr="00FF65AB">
        <w:rPr>
          <w:sz w:val="26"/>
          <w:szCs w:val="26"/>
        </w:rPr>
        <w:t>đi</w:t>
      </w:r>
      <w:r w:rsidRPr="00FF65AB">
        <w:rPr>
          <w:spacing w:val="-6"/>
          <w:sz w:val="26"/>
          <w:szCs w:val="26"/>
        </w:rPr>
        <w:t xml:space="preserve"> </w:t>
      </w:r>
      <w:r w:rsidRPr="00FF65AB">
        <w:rPr>
          <w:sz w:val="26"/>
          <w:szCs w:val="26"/>
        </w:rPr>
        <w:t>vào</w:t>
      </w:r>
      <w:r w:rsidRPr="00FF65AB">
        <w:rPr>
          <w:spacing w:val="-6"/>
          <w:sz w:val="26"/>
          <w:szCs w:val="26"/>
        </w:rPr>
        <w:t xml:space="preserve"> </w:t>
      </w:r>
      <w:r w:rsidRPr="00FF65AB">
        <w:rPr>
          <w:sz w:val="26"/>
          <w:szCs w:val="26"/>
        </w:rPr>
        <w:t>các</w:t>
      </w:r>
      <w:r w:rsidRPr="00FF65AB">
        <w:rPr>
          <w:spacing w:val="-5"/>
          <w:sz w:val="26"/>
          <w:szCs w:val="26"/>
        </w:rPr>
        <w:t xml:space="preserve"> </w:t>
      </w:r>
      <w:r w:rsidRPr="00FF65AB">
        <w:rPr>
          <w:sz w:val="26"/>
          <w:szCs w:val="26"/>
        </w:rPr>
        <w:t>thiết</w:t>
      </w:r>
      <w:r w:rsidRPr="00FF65AB">
        <w:rPr>
          <w:spacing w:val="-8"/>
          <w:sz w:val="26"/>
          <w:szCs w:val="26"/>
        </w:rPr>
        <w:t xml:space="preserve"> </w:t>
      </w:r>
      <w:r w:rsidRPr="00FF65AB">
        <w:rPr>
          <w:sz w:val="26"/>
          <w:szCs w:val="26"/>
        </w:rPr>
        <w:t>bị</w:t>
      </w:r>
      <w:r w:rsidRPr="00FF65AB">
        <w:rPr>
          <w:spacing w:val="-8"/>
          <w:sz w:val="26"/>
          <w:szCs w:val="26"/>
        </w:rPr>
        <w:t xml:space="preserve"> </w:t>
      </w:r>
      <w:r w:rsidRPr="00FF65AB">
        <w:rPr>
          <w:sz w:val="26"/>
          <w:szCs w:val="26"/>
        </w:rPr>
        <w:t>giám</w:t>
      </w:r>
      <w:r w:rsidRPr="00FF65AB">
        <w:rPr>
          <w:spacing w:val="-11"/>
          <w:sz w:val="26"/>
          <w:szCs w:val="26"/>
        </w:rPr>
        <w:t xml:space="preserve"> </w:t>
      </w:r>
      <w:r w:rsidRPr="00FF65AB">
        <w:rPr>
          <w:sz w:val="26"/>
          <w:szCs w:val="26"/>
        </w:rPr>
        <w:t>sát</w:t>
      </w:r>
      <w:r w:rsidRPr="00FF65AB">
        <w:rPr>
          <w:spacing w:val="-6"/>
          <w:sz w:val="26"/>
          <w:szCs w:val="26"/>
        </w:rPr>
        <w:t xml:space="preserve"> </w:t>
      </w:r>
      <w:r w:rsidRPr="00FF65AB">
        <w:rPr>
          <w:sz w:val="26"/>
          <w:szCs w:val="26"/>
        </w:rPr>
        <w:t>và</w:t>
      </w:r>
      <w:r w:rsidRPr="00FF65AB">
        <w:rPr>
          <w:spacing w:val="-7"/>
          <w:sz w:val="26"/>
          <w:szCs w:val="26"/>
        </w:rPr>
        <w:t xml:space="preserve"> </w:t>
      </w:r>
      <w:r w:rsidRPr="00FF65AB">
        <w:rPr>
          <w:sz w:val="26"/>
          <w:szCs w:val="26"/>
        </w:rPr>
        <w:t>bảo</w:t>
      </w:r>
      <w:r w:rsidRPr="00FF65AB">
        <w:rPr>
          <w:spacing w:val="-5"/>
          <w:sz w:val="26"/>
          <w:szCs w:val="26"/>
        </w:rPr>
        <w:t xml:space="preserve"> </w:t>
      </w:r>
      <w:r w:rsidRPr="00FF65AB">
        <w:rPr>
          <w:sz w:val="26"/>
          <w:szCs w:val="26"/>
        </w:rPr>
        <w:t>vệ</w:t>
      </w:r>
      <w:r w:rsidRPr="00FF65AB">
        <w:rPr>
          <w:spacing w:val="-7"/>
          <w:sz w:val="26"/>
          <w:szCs w:val="26"/>
        </w:rPr>
        <w:t xml:space="preserve"> </w:t>
      </w:r>
      <w:r w:rsidRPr="00FF65AB">
        <w:rPr>
          <w:sz w:val="26"/>
          <w:szCs w:val="26"/>
        </w:rPr>
        <w:t>phải</w:t>
      </w:r>
      <w:r w:rsidRPr="00FF65AB">
        <w:rPr>
          <w:spacing w:val="-8"/>
          <w:sz w:val="26"/>
          <w:szCs w:val="26"/>
        </w:rPr>
        <w:t xml:space="preserve"> </w:t>
      </w:r>
      <w:r w:rsidRPr="00FF65AB">
        <w:rPr>
          <w:sz w:val="26"/>
          <w:szCs w:val="26"/>
        </w:rPr>
        <w:t>đảm</w:t>
      </w:r>
      <w:r w:rsidRPr="00FF65AB">
        <w:rPr>
          <w:spacing w:val="-11"/>
          <w:sz w:val="26"/>
          <w:szCs w:val="26"/>
        </w:rPr>
        <w:t xml:space="preserve"> </w:t>
      </w:r>
      <w:r w:rsidRPr="00FF65AB">
        <w:rPr>
          <w:sz w:val="26"/>
          <w:szCs w:val="26"/>
        </w:rPr>
        <w:t>bảo</w:t>
      </w:r>
      <w:r w:rsidRPr="00FF65AB">
        <w:rPr>
          <w:spacing w:val="-5"/>
          <w:sz w:val="26"/>
          <w:szCs w:val="26"/>
        </w:rPr>
        <w:t xml:space="preserve"> </w:t>
      </w:r>
      <w:r w:rsidRPr="00FF65AB">
        <w:rPr>
          <w:sz w:val="26"/>
          <w:szCs w:val="26"/>
        </w:rPr>
        <w:t>tránh để đọng nước hay dẫn nước vào hộp tiếp</w:t>
      </w:r>
      <w:r w:rsidRPr="00FF65AB">
        <w:rPr>
          <w:spacing w:val="-14"/>
          <w:sz w:val="26"/>
          <w:szCs w:val="26"/>
        </w:rPr>
        <w:t xml:space="preserve"> </w:t>
      </w:r>
      <w:r w:rsidRPr="00FF65AB">
        <w:rPr>
          <w:sz w:val="26"/>
          <w:szCs w:val="26"/>
        </w:rPr>
        <w:t>điểm.</w:t>
      </w:r>
    </w:p>
    <w:p w14:paraId="53777CDE"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Thiết kế các hộp che chắn rơ le nội bộ phải là chất liệu trong suốt, nhìn thấy được bên trong.</w:t>
      </w:r>
    </w:p>
    <w:p w14:paraId="29FE4311" w14:textId="77777777" w:rsidR="00BE6FB2" w:rsidRPr="00FF65AB" w:rsidRDefault="00BE6FB2" w:rsidP="00BE6FB2">
      <w:pPr>
        <w:widowControl w:val="0"/>
        <w:spacing w:before="120" w:after="120" w:line="264" w:lineRule="auto"/>
        <w:ind w:firstLine="709"/>
        <w:outlineLvl w:val="5"/>
        <w:rPr>
          <w:b/>
          <w:sz w:val="26"/>
          <w:szCs w:val="26"/>
        </w:rPr>
      </w:pPr>
      <w:r w:rsidRPr="00FF65AB">
        <w:rPr>
          <w:b/>
          <w:sz w:val="26"/>
          <w:szCs w:val="26"/>
        </w:rPr>
        <w:t>1.2.2.22 Đầu cực và kẹp cực đầu sứ xuyên cách điện</w:t>
      </w:r>
    </w:p>
    <w:p w14:paraId="1A5FA4AA"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1. Đầu</w:t>
      </w:r>
      <w:r w:rsidRPr="00FF65AB">
        <w:rPr>
          <w:spacing w:val="-6"/>
          <w:sz w:val="26"/>
          <w:szCs w:val="26"/>
        </w:rPr>
        <w:t xml:space="preserve"> </w:t>
      </w:r>
      <w:r w:rsidRPr="00FF65AB">
        <w:rPr>
          <w:sz w:val="26"/>
          <w:szCs w:val="26"/>
        </w:rPr>
        <w:t>cực</w:t>
      </w:r>
      <w:r w:rsidRPr="00FF65AB">
        <w:rPr>
          <w:spacing w:val="-7"/>
          <w:sz w:val="26"/>
          <w:szCs w:val="26"/>
        </w:rPr>
        <w:t xml:space="preserve"> </w:t>
      </w:r>
      <w:r w:rsidRPr="00FF65AB">
        <w:rPr>
          <w:sz w:val="26"/>
          <w:szCs w:val="26"/>
        </w:rPr>
        <w:t>sứ</w:t>
      </w:r>
      <w:r w:rsidRPr="00FF65AB">
        <w:rPr>
          <w:spacing w:val="-8"/>
          <w:sz w:val="26"/>
          <w:szCs w:val="26"/>
        </w:rPr>
        <w:t xml:space="preserve"> </w:t>
      </w:r>
      <w:r w:rsidRPr="00FF65AB">
        <w:rPr>
          <w:sz w:val="26"/>
          <w:szCs w:val="26"/>
        </w:rPr>
        <w:t>xuyên</w:t>
      </w:r>
      <w:r w:rsidRPr="00FF65AB">
        <w:rPr>
          <w:spacing w:val="-5"/>
          <w:sz w:val="26"/>
          <w:szCs w:val="26"/>
        </w:rPr>
        <w:t xml:space="preserve"> </w:t>
      </w:r>
      <w:r w:rsidRPr="00FF65AB">
        <w:rPr>
          <w:sz w:val="26"/>
          <w:szCs w:val="26"/>
        </w:rPr>
        <w:t>phía</w:t>
      </w:r>
      <w:r w:rsidRPr="00FF65AB">
        <w:rPr>
          <w:spacing w:val="-7"/>
          <w:sz w:val="26"/>
          <w:szCs w:val="26"/>
        </w:rPr>
        <w:t xml:space="preserve"> </w:t>
      </w:r>
      <w:r w:rsidRPr="00FF65AB">
        <w:rPr>
          <w:sz w:val="26"/>
          <w:szCs w:val="26"/>
        </w:rPr>
        <w:t>220,</w:t>
      </w:r>
      <w:r w:rsidRPr="00FF65AB">
        <w:rPr>
          <w:spacing w:val="-7"/>
          <w:sz w:val="26"/>
          <w:szCs w:val="26"/>
        </w:rPr>
        <w:t xml:space="preserve"> </w:t>
      </w:r>
      <w:r w:rsidRPr="00FF65AB">
        <w:rPr>
          <w:sz w:val="26"/>
          <w:szCs w:val="26"/>
        </w:rPr>
        <w:t>110,</w:t>
      </w:r>
      <w:r w:rsidRPr="00FF65AB">
        <w:rPr>
          <w:spacing w:val="-7"/>
          <w:sz w:val="26"/>
          <w:szCs w:val="26"/>
        </w:rPr>
        <w:t xml:space="preserve"> </w:t>
      </w:r>
      <w:r w:rsidRPr="00FF65AB">
        <w:rPr>
          <w:sz w:val="26"/>
          <w:szCs w:val="26"/>
        </w:rPr>
        <w:t>22</w:t>
      </w:r>
      <w:r w:rsidRPr="00FF65AB">
        <w:rPr>
          <w:spacing w:val="-3"/>
          <w:sz w:val="26"/>
          <w:szCs w:val="26"/>
        </w:rPr>
        <w:t xml:space="preserve"> </w:t>
      </w:r>
      <w:r w:rsidRPr="00FF65AB">
        <w:rPr>
          <w:sz w:val="26"/>
          <w:szCs w:val="26"/>
        </w:rPr>
        <w:t>kV</w:t>
      </w:r>
      <w:r w:rsidRPr="00FF65AB">
        <w:rPr>
          <w:spacing w:val="-8"/>
          <w:sz w:val="26"/>
          <w:szCs w:val="26"/>
        </w:rPr>
        <w:t xml:space="preserve"> </w:t>
      </w:r>
      <w:r w:rsidRPr="00FF65AB">
        <w:rPr>
          <w:sz w:val="26"/>
          <w:szCs w:val="26"/>
        </w:rPr>
        <w:t>MBA</w:t>
      </w:r>
      <w:r w:rsidRPr="00FF65AB">
        <w:rPr>
          <w:spacing w:val="-8"/>
          <w:sz w:val="26"/>
          <w:szCs w:val="26"/>
        </w:rPr>
        <w:t xml:space="preserve"> </w:t>
      </w:r>
      <w:r w:rsidRPr="00FF65AB">
        <w:rPr>
          <w:sz w:val="26"/>
          <w:szCs w:val="26"/>
        </w:rPr>
        <w:t>phải</w:t>
      </w:r>
      <w:r w:rsidRPr="00FF65AB">
        <w:rPr>
          <w:spacing w:val="-6"/>
          <w:sz w:val="26"/>
          <w:szCs w:val="26"/>
        </w:rPr>
        <w:t xml:space="preserve"> </w:t>
      </w:r>
      <w:r w:rsidRPr="00FF65AB">
        <w:rPr>
          <w:sz w:val="26"/>
          <w:szCs w:val="26"/>
        </w:rPr>
        <w:t>có</w:t>
      </w:r>
      <w:r w:rsidRPr="00FF65AB">
        <w:rPr>
          <w:spacing w:val="-6"/>
          <w:sz w:val="26"/>
          <w:szCs w:val="26"/>
        </w:rPr>
        <w:t xml:space="preserve"> </w:t>
      </w:r>
      <w:r w:rsidRPr="00FF65AB">
        <w:rPr>
          <w:sz w:val="26"/>
          <w:szCs w:val="26"/>
        </w:rPr>
        <w:t>đủ</w:t>
      </w:r>
      <w:r w:rsidRPr="00FF65AB">
        <w:rPr>
          <w:spacing w:val="-6"/>
          <w:sz w:val="26"/>
          <w:szCs w:val="26"/>
        </w:rPr>
        <w:t xml:space="preserve"> </w:t>
      </w:r>
      <w:r w:rsidRPr="00FF65AB">
        <w:rPr>
          <w:sz w:val="26"/>
          <w:szCs w:val="26"/>
        </w:rPr>
        <w:t>kẹp</w:t>
      </w:r>
      <w:r w:rsidRPr="00FF65AB">
        <w:rPr>
          <w:spacing w:val="-6"/>
          <w:sz w:val="26"/>
          <w:szCs w:val="26"/>
        </w:rPr>
        <w:t xml:space="preserve"> </w:t>
      </w:r>
      <w:r w:rsidRPr="00FF65AB">
        <w:rPr>
          <w:sz w:val="26"/>
          <w:szCs w:val="26"/>
        </w:rPr>
        <w:t>cực</w:t>
      </w:r>
      <w:r w:rsidRPr="00FF65AB">
        <w:rPr>
          <w:spacing w:val="-7"/>
          <w:sz w:val="26"/>
          <w:szCs w:val="26"/>
        </w:rPr>
        <w:t xml:space="preserve"> </w:t>
      </w:r>
      <w:r w:rsidRPr="00FF65AB">
        <w:rPr>
          <w:sz w:val="26"/>
          <w:szCs w:val="26"/>
        </w:rPr>
        <w:t>đấu</w:t>
      </w:r>
      <w:r w:rsidRPr="00FF65AB">
        <w:rPr>
          <w:spacing w:val="-6"/>
          <w:sz w:val="26"/>
          <w:szCs w:val="26"/>
        </w:rPr>
        <w:t xml:space="preserve"> </w:t>
      </w:r>
      <w:r w:rsidRPr="00FF65AB">
        <w:rPr>
          <w:sz w:val="26"/>
          <w:szCs w:val="26"/>
        </w:rPr>
        <w:t>dây đầu sứ cách điện phù hợp với sứ và loại dây đấu nối với lưới theo thiết kế. Kẹp cực có bề mặt tiếp xúc đảm bảo chịu được dòng điện định mức, quá tải và ngắn mạch của MBA theo thiết</w:t>
      </w:r>
      <w:r w:rsidRPr="00FF65AB">
        <w:rPr>
          <w:spacing w:val="-2"/>
          <w:sz w:val="26"/>
          <w:szCs w:val="26"/>
        </w:rPr>
        <w:t xml:space="preserve"> </w:t>
      </w:r>
      <w:r w:rsidRPr="00FF65AB">
        <w:rPr>
          <w:sz w:val="26"/>
          <w:szCs w:val="26"/>
        </w:rPr>
        <w:t>kế.</w:t>
      </w:r>
    </w:p>
    <w:p w14:paraId="623CDE27"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2. Trung tính MBA có đủ kẹp cực đấu dây đầu sứ cách điện phù hợp với sứ và loại dây (thanh) nối đất. Kẹp cực có bề mặt tiếp xúc đảm bảo chịu được dòng điện ngắn mạch của MBA theo thiết kế. Có kèm các sứ đỡ dây và kẹp để cố định dây trung tính xuống lưới nối</w:t>
      </w:r>
      <w:r w:rsidRPr="00FF65AB">
        <w:rPr>
          <w:spacing w:val="-8"/>
          <w:sz w:val="26"/>
          <w:szCs w:val="26"/>
        </w:rPr>
        <w:t xml:space="preserve"> </w:t>
      </w:r>
      <w:r w:rsidRPr="00FF65AB">
        <w:rPr>
          <w:sz w:val="26"/>
          <w:szCs w:val="26"/>
        </w:rPr>
        <w:t>đất.</w:t>
      </w:r>
    </w:p>
    <w:p w14:paraId="54237A8C"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3. Phía</w:t>
      </w:r>
      <w:r w:rsidRPr="00FF65AB">
        <w:rPr>
          <w:spacing w:val="-1"/>
          <w:sz w:val="26"/>
          <w:szCs w:val="26"/>
        </w:rPr>
        <w:t xml:space="preserve"> </w:t>
      </w:r>
      <w:r w:rsidRPr="00FF65AB">
        <w:rPr>
          <w:sz w:val="26"/>
          <w:szCs w:val="26"/>
        </w:rPr>
        <w:t>22kV:</w:t>
      </w:r>
    </w:p>
    <w:p w14:paraId="70213AC7"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Trọn bộ giá đỡ để lắp đặt thanh cái, cáp, bộ gồm ba (03) chống sét bảo vệ quá áp và bộ đếm sét phía 22 kV của MBA.</w:t>
      </w:r>
    </w:p>
    <w:p w14:paraId="45D8D00A"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Giá đỡ thanh cái có liên kết bằng bu lông với vỏ MBA, có thể tháo rời khi vận chuyển;</w:t>
      </w:r>
    </w:p>
    <w:p w14:paraId="29B1F144"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Phần</w:t>
      </w:r>
      <w:r w:rsidRPr="00FF65AB">
        <w:rPr>
          <w:spacing w:val="-9"/>
          <w:sz w:val="26"/>
          <w:szCs w:val="26"/>
        </w:rPr>
        <w:t xml:space="preserve"> </w:t>
      </w:r>
      <w:r w:rsidRPr="00FF65AB">
        <w:rPr>
          <w:sz w:val="26"/>
          <w:szCs w:val="26"/>
        </w:rPr>
        <w:t>đỡ</w:t>
      </w:r>
      <w:r w:rsidRPr="00FF65AB">
        <w:rPr>
          <w:spacing w:val="-9"/>
          <w:sz w:val="26"/>
          <w:szCs w:val="26"/>
        </w:rPr>
        <w:t xml:space="preserve"> </w:t>
      </w:r>
      <w:r w:rsidRPr="00FF65AB">
        <w:rPr>
          <w:sz w:val="26"/>
          <w:szCs w:val="26"/>
        </w:rPr>
        <w:t>cáp</w:t>
      </w:r>
      <w:r w:rsidRPr="00FF65AB">
        <w:rPr>
          <w:spacing w:val="-7"/>
          <w:sz w:val="26"/>
          <w:szCs w:val="26"/>
        </w:rPr>
        <w:t xml:space="preserve"> </w:t>
      </w:r>
      <w:r w:rsidRPr="00FF65AB">
        <w:rPr>
          <w:sz w:val="26"/>
          <w:szCs w:val="26"/>
        </w:rPr>
        <w:t>phải</w:t>
      </w:r>
      <w:r w:rsidRPr="00FF65AB">
        <w:rPr>
          <w:spacing w:val="-8"/>
          <w:sz w:val="26"/>
          <w:szCs w:val="26"/>
        </w:rPr>
        <w:t xml:space="preserve"> </w:t>
      </w:r>
      <w:r w:rsidRPr="00FF65AB">
        <w:rPr>
          <w:sz w:val="26"/>
          <w:szCs w:val="26"/>
        </w:rPr>
        <w:t>kèm</w:t>
      </w:r>
      <w:r w:rsidRPr="00FF65AB">
        <w:rPr>
          <w:spacing w:val="-10"/>
          <w:sz w:val="26"/>
          <w:szCs w:val="26"/>
        </w:rPr>
        <w:t xml:space="preserve"> </w:t>
      </w:r>
      <w:r w:rsidRPr="00FF65AB">
        <w:rPr>
          <w:sz w:val="26"/>
          <w:szCs w:val="26"/>
        </w:rPr>
        <w:t>theo</w:t>
      </w:r>
      <w:r w:rsidRPr="00FF65AB">
        <w:rPr>
          <w:spacing w:val="-6"/>
          <w:sz w:val="26"/>
          <w:szCs w:val="26"/>
        </w:rPr>
        <w:t xml:space="preserve"> </w:t>
      </w:r>
      <w:r w:rsidRPr="00FF65AB">
        <w:rPr>
          <w:sz w:val="26"/>
          <w:szCs w:val="26"/>
        </w:rPr>
        <w:t>giá</w:t>
      </w:r>
      <w:r w:rsidRPr="00FF65AB">
        <w:rPr>
          <w:spacing w:val="-9"/>
          <w:sz w:val="26"/>
          <w:szCs w:val="26"/>
        </w:rPr>
        <w:t xml:space="preserve"> </w:t>
      </w:r>
      <w:r w:rsidRPr="00FF65AB">
        <w:rPr>
          <w:sz w:val="26"/>
          <w:szCs w:val="26"/>
        </w:rPr>
        <w:t>định</w:t>
      </w:r>
      <w:r w:rsidRPr="00FF65AB">
        <w:rPr>
          <w:spacing w:val="-8"/>
          <w:sz w:val="26"/>
          <w:szCs w:val="26"/>
        </w:rPr>
        <w:t xml:space="preserve"> </w:t>
      </w:r>
      <w:r w:rsidRPr="00FF65AB">
        <w:rPr>
          <w:sz w:val="26"/>
          <w:szCs w:val="26"/>
        </w:rPr>
        <w:t>vị</w:t>
      </w:r>
      <w:r w:rsidRPr="00FF65AB">
        <w:rPr>
          <w:spacing w:val="-8"/>
          <w:sz w:val="26"/>
          <w:szCs w:val="26"/>
        </w:rPr>
        <w:t xml:space="preserve"> </w:t>
      </w:r>
      <w:r w:rsidRPr="00FF65AB">
        <w:rPr>
          <w:sz w:val="26"/>
          <w:szCs w:val="26"/>
        </w:rPr>
        <w:t>cáp</w:t>
      </w:r>
      <w:r w:rsidRPr="00FF65AB">
        <w:rPr>
          <w:spacing w:val="-9"/>
          <w:sz w:val="26"/>
          <w:szCs w:val="26"/>
        </w:rPr>
        <w:t xml:space="preserve"> </w:t>
      </w:r>
      <w:r w:rsidRPr="00FF65AB">
        <w:rPr>
          <w:sz w:val="26"/>
          <w:szCs w:val="26"/>
        </w:rPr>
        <w:t>để</w:t>
      </w:r>
      <w:r w:rsidRPr="00FF65AB">
        <w:rPr>
          <w:spacing w:val="-7"/>
          <w:sz w:val="26"/>
          <w:szCs w:val="26"/>
        </w:rPr>
        <w:t xml:space="preserve"> </w:t>
      </w:r>
      <w:r w:rsidRPr="00FF65AB">
        <w:rPr>
          <w:sz w:val="26"/>
          <w:szCs w:val="26"/>
        </w:rPr>
        <w:t>cố</w:t>
      </w:r>
      <w:r w:rsidRPr="00FF65AB">
        <w:rPr>
          <w:spacing w:val="-8"/>
          <w:sz w:val="26"/>
          <w:szCs w:val="26"/>
        </w:rPr>
        <w:t xml:space="preserve"> </w:t>
      </w:r>
      <w:r w:rsidRPr="00FF65AB">
        <w:rPr>
          <w:sz w:val="26"/>
          <w:szCs w:val="26"/>
        </w:rPr>
        <w:t>định</w:t>
      </w:r>
      <w:r w:rsidRPr="00FF65AB">
        <w:rPr>
          <w:spacing w:val="-6"/>
          <w:sz w:val="26"/>
          <w:szCs w:val="26"/>
        </w:rPr>
        <w:t xml:space="preserve"> </w:t>
      </w:r>
      <w:r w:rsidRPr="00FF65AB">
        <w:rPr>
          <w:sz w:val="26"/>
          <w:szCs w:val="26"/>
        </w:rPr>
        <w:t>cáp</w:t>
      </w:r>
      <w:r w:rsidRPr="00FF65AB">
        <w:rPr>
          <w:spacing w:val="-9"/>
          <w:sz w:val="26"/>
          <w:szCs w:val="26"/>
        </w:rPr>
        <w:t xml:space="preserve"> </w:t>
      </w:r>
      <w:r w:rsidRPr="00FF65AB">
        <w:rPr>
          <w:sz w:val="26"/>
          <w:szCs w:val="26"/>
        </w:rPr>
        <w:t>theo</w:t>
      </w:r>
      <w:r w:rsidRPr="00FF65AB">
        <w:rPr>
          <w:spacing w:val="-8"/>
          <w:sz w:val="26"/>
          <w:szCs w:val="26"/>
        </w:rPr>
        <w:t xml:space="preserve"> </w:t>
      </w:r>
      <w:r w:rsidRPr="00FF65AB">
        <w:rPr>
          <w:sz w:val="26"/>
          <w:szCs w:val="26"/>
        </w:rPr>
        <w:t>chiều</w:t>
      </w:r>
      <w:r w:rsidRPr="00FF65AB">
        <w:rPr>
          <w:spacing w:val="-8"/>
          <w:sz w:val="26"/>
          <w:szCs w:val="26"/>
        </w:rPr>
        <w:t xml:space="preserve"> </w:t>
      </w:r>
      <w:r w:rsidRPr="00FF65AB">
        <w:rPr>
          <w:sz w:val="26"/>
          <w:szCs w:val="26"/>
        </w:rPr>
        <w:t>thẳng đứng từ bên dưới đi</w:t>
      </w:r>
      <w:r w:rsidRPr="00FF65AB">
        <w:rPr>
          <w:spacing w:val="-4"/>
          <w:sz w:val="26"/>
          <w:szCs w:val="26"/>
        </w:rPr>
        <w:t xml:space="preserve"> </w:t>
      </w:r>
      <w:r w:rsidRPr="00FF65AB">
        <w:rPr>
          <w:sz w:val="26"/>
          <w:szCs w:val="26"/>
        </w:rPr>
        <w:t>lên.</w:t>
      </w:r>
    </w:p>
    <w:p w14:paraId="2A818B2E"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Phải</w:t>
      </w:r>
      <w:r w:rsidRPr="00FF65AB">
        <w:rPr>
          <w:spacing w:val="-13"/>
          <w:sz w:val="26"/>
          <w:szCs w:val="26"/>
        </w:rPr>
        <w:t xml:space="preserve"> </w:t>
      </w:r>
      <w:r w:rsidRPr="00FF65AB">
        <w:rPr>
          <w:sz w:val="26"/>
          <w:szCs w:val="26"/>
        </w:rPr>
        <w:t>có</w:t>
      </w:r>
      <w:r w:rsidRPr="00FF65AB">
        <w:rPr>
          <w:spacing w:val="-13"/>
          <w:sz w:val="26"/>
          <w:szCs w:val="26"/>
        </w:rPr>
        <w:t xml:space="preserve"> </w:t>
      </w:r>
      <w:r w:rsidRPr="00FF65AB">
        <w:rPr>
          <w:sz w:val="26"/>
          <w:szCs w:val="26"/>
        </w:rPr>
        <w:t>khớp</w:t>
      </w:r>
      <w:r w:rsidRPr="00FF65AB">
        <w:rPr>
          <w:spacing w:val="-13"/>
          <w:sz w:val="26"/>
          <w:szCs w:val="26"/>
        </w:rPr>
        <w:t xml:space="preserve"> </w:t>
      </w:r>
      <w:r w:rsidRPr="00FF65AB">
        <w:rPr>
          <w:sz w:val="26"/>
          <w:szCs w:val="26"/>
        </w:rPr>
        <w:t>nối</w:t>
      </w:r>
      <w:r w:rsidRPr="00FF65AB">
        <w:rPr>
          <w:spacing w:val="-13"/>
          <w:sz w:val="26"/>
          <w:szCs w:val="26"/>
        </w:rPr>
        <w:t xml:space="preserve"> </w:t>
      </w:r>
      <w:r w:rsidRPr="00FF65AB">
        <w:rPr>
          <w:sz w:val="26"/>
          <w:szCs w:val="26"/>
        </w:rPr>
        <w:t>mềm</w:t>
      </w:r>
      <w:r w:rsidRPr="00FF65AB">
        <w:rPr>
          <w:spacing w:val="-19"/>
          <w:sz w:val="26"/>
          <w:szCs w:val="26"/>
        </w:rPr>
        <w:t xml:space="preserve"> </w:t>
      </w:r>
      <w:r w:rsidRPr="00FF65AB">
        <w:rPr>
          <w:sz w:val="26"/>
          <w:szCs w:val="26"/>
        </w:rPr>
        <w:t>dẫn</w:t>
      </w:r>
      <w:r w:rsidRPr="00FF65AB">
        <w:rPr>
          <w:spacing w:val="-13"/>
          <w:sz w:val="26"/>
          <w:szCs w:val="26"/>
        </w:rPr>
        <w:t xml:space="preserve"> </w:t>
      </w:r>
      <w:r w:rsidRPr="00FF65AB">
        <w:rPr>
          <w:sz w:val="26"/>
          <w:szCs w:val="26"/>
        </w:rPr>
        <w:t>điện</w:t>
      </w:r>
      <w:r w:rsidRPr="00FF65AB">
        <w:rPr>
          <w:spacing w:val="-12"/>
          <w:sz w:val="26"/>
          <w:szCs w:val="26"/>
        </w:rPr>
        <w:t xml:space="preserve"> </w:t>
      </w:r>
      <w:r w:rsidRPr="00FF65AB">
        <w:rPr>
          <w:sz w:val="26"/>
          <w:szCs w:val="26"/>
        </w:rPr>
        <w:t>từ</w:t>
      </w:r>
      <w:r w:rsidRPr="00FF65AB">
        <w:rPr>
          <w:spacing w:val="-15"/>
          <w:sz w:val="26"/>
          <w:szCs w:val="26"/>
        </w:rPr>
        <w:t xml:space="preserve"> </w:t>
      </w:r>
      <w:r w:rsidRPr="00FF65AB">
        <w:rPr>
          <w:sz w:val="26"/>
          <w:szCs w:val="26"/>
        </w:rPr>
        <w:t>đầu</w:t>
      </w:r>
      <w:r w:rsidRPr="00FF65AB">
        <w:rPr>
          <w:spacing w:val="-13"/>
          <w:sz w:val="26"/>
          <w:szCs w:val="26"/>
        </w:rPr>
        <w:t xml:space="preserve"> </w:t>
      </w:r>
      <w:r w:rsidRPr="00FF65AB">
        <w:rPr>
          <w:sz w:val="26"/>
          <w:szCs w:val="26"/>
        </w:rPr>
        <w:t>cực</w:t>
      </w:r>
      <w:r w:rsidRPr="00FF65AB">
        <w:rPr>
          <w:spacing w:val="-14"/>
          <w:sz w:val="26"/>
          <w:szCs w:val="26"/>
        </w:rPr>
        <w:t xml:space="preserve"> </w:t>
      </w:r>
      <w:r w:rsidRPr="00FF65AB">
        <w:rPr>
          <w:sz w:val="26"/>
          <w:szCs w:val="26"/>
        </w:rPr>
        <w:t>các</w:t>
      </w:r>
      <w:r w:rsidRPr="00FF65AB">
        <w:rPr>
          <w:spacing w:val="-14"/>
          <w:sz w:val="26"/>
          <w:szCs w:val="26"/>
        </w:rPr>
        <w:t xml:space="preserve"> </w:t>
      </w:r>
      <w:r w:rsidRPr="00FF65AB">
        <w:rPr>
          <w:sz w:val="26"/>
          <w:szCs w:val="26"/>
        </w:rPr>
        <w:t>sứ</w:t>
      </w:r>
      <w:r w:rsidRPr="00FF65AB">
        <w:rPr>
          <w:spacing w:val="-15"/>
          <w:sz w:val="26"/>
          <w:szCs w:val="26"/>
        </w:rPr>
        <w:t xml:space="preserve"> </w:t>
      </w:r>
      <w:r w:rsidRPr="00FF65AB">
        <w:rPr>
          <w:sz w:val="26"/>
          <w:szCs w:val="26"/>
        </w:rPr>
        <w:t>phía</w:t>
      </w:r>
      <w:r w:rsidRPr="00FF65AB">
        <w:rPr>
          <w:spacing w:val="-14"/>
          <w:sz w:val="26"/>
          <w:szCs w:val="26"/>
        </w:rPr>
        <w:t xml:space="preserve"> </w:t>
      </w:r>
      <w:r w:rsidRPr="00FF65AB">
        <w:rPr>
          <w:sz w:val="26"/>
          <w:szCs w:val="26"/>
        </w:rPr>
        <w:t>22</w:t>
      </w:r>
      <w:r w:rsidRPr="00FF65AB">
        <w:rPr>
          <w:spacing w:val="-6"/>
          <w:sz w:val="26"/>
          <w:szCs w:val="26"/>
        </w:rPr>
        <w:t xml:space="preserve"> </w:t>
      </w:r>
      <w:r w:rsidRPr="00FF65AB">
        <w:rPr>
          <w:sz w:val="26"/>
          <w:szCs w:val="26"/>
        </w:rPr>
        <w:t>kV</w:t>
      </w:r>
      <w:r w:rsidRPr="00FF65AB">
        <w:rPr>
          <w:spacing w:val="-14"/>
          <w:sz w:val="26"/>
          <w:szCs w:val="26"/>
        </w:rPr>
        <w:t xml:space="preserve"> </w:t>
      </w:r>
      <w:r w:rsidRPr="00FF65AB">
        <w:rPr>
          <w:sz w:val="26"/>
          <w:szCs w:val="26"/>
        </w:rPr>
        <w:t>đến</w:t>
      </w:r>
      <w:r w:rsidRPr="00FF65AB">
        <w:rPr>
          <w:spacing w:val="-13"/>
          <w:sz w:val="26"/>
          <w:szCs w:val="26"/>
        </w:rPr>
        <w:t xml:space="preserve"> </w:t>
      </w:r>
      <w:r w:rsidRPr="00FF65AB">
        <w:rPr>
          <w:sz w:val="26"/>
          <w:szCs w:val="26"/>
        </w:rPr>
        <w:t>các</w:t>
      </w:r>
      <w:r w:rsidRPr="00FF65AB">
        <w:rPr>
          <w:spacing w:val="-16"/>
          <w:sz w:val="26"/>
          <w:szCs w:val="26"/>
        </w:rPr>
        <w:t xml:space="preserve"> </w:t>
      </w:r>
      <w:r w:rsidRPr="00FF65AB">
        <w:rPr>
          <w:sz w:val="26"/>
          <w:szCs w:val="26"/>
        </w:rPr>
        <w:t xml:space="preserve">thanh cái; khớp chế tạo bằng đồng </w:t>
      </w:r>
      <w:r w:rsidRPr="00FF65AB">
        <w:rPr>
          <w:spacing w:val="-3"/>
          <w:sz w:val="26"/>
          <w:szCs w:val="26"/>
        </w:rPr>
        <w:t xml:space="preserve">mềm, </w:t>
      </w:r>
      <w:r w:rsidRPr="00FF65AB">
        <w:rPr>
          <w:sz w:val="26"/>
          <w:szCs w:val="26"/>
        </w:rPr>
        <w:t>có tiết diện phù</w:t>
      </w:r>
      <w:r w:rsidRPr="00FF65AB">
        <w:rPr>
          <w:spacing w:val="-2"/>
          <w:sz w:val="26"/>
          <w:szCs w:val="26"/>
        </w:rPr>
        <w:t xml:space="preserve"> </w:t>
      </w:r>
      <w:r w:rsidRPr="00FF65AB">
        <w:rPr>
          <w:sz w:val="26"/>
          <w:szCs w:val="26"/>
        </w:rPr>
        <w:t>hợp;</w:t>
      </w:r>
    </w:p>
    <w:p w14:paraId="46C53682" w14:textId="77777777" w:rsidR="00BE6FB2" w:rsidRPr="00FF65AB" w:rsidRDefault="00BE6FB2" w:rsidP="00BE6FB2">
      <w:pPr>
        <w:widowControl w:val="0"/>
        <w:spacing w:before="120" w:after="120" w:line="264" w:lineRule="auto"/>
        <w:ind w:firstLine="709"/>
        <w:outlineLvl w:val="5"/>
        <w:rPr>
          <w:b/>
          <w:sz w:val="26"/>
          <w:szCs w:val="26"/>
        </w:rPr>
      </w:pPr>
      <w:r w:rsidRPr="00FF65AB">
        <w:rPr>
          <w:b/>
          <w:sz w:val="26"/>
          <w:szCs w:val="26"/>
        </w:rPr>
        <w:t>1.2.2.23 Cáp điều khiển và cấp nguồn tự dùng</w:t>
      </w:r>
    </w:p>
    <w:p w14:paraId="16C8E80E" w14:textId="77777777" w:rsidR="00BE6FB2" w:rsidRPr="00FF65AB" w:rsidRDefault="00BE6FB2" w:rsidP="00BE6FB2">
      <w:pPr>
        <w:widowControl w:val="0"/>
        <w:spacing w:before="120" w:after="120" w:line="264" w:lineRule="auto"/>
        <w:ind w:firstLine="709"/>
        <w:rPr>
          <w:sz w:val="26"/>
          <w:szCs w:val="26"/>
        </w:rPr>
      </w:pPr>
      <w:r w:rsidRPr="00FF65AB">
        <w:rPr>
          <w:sz w:val="26"/>
          <w:szCs w:val="26"/>
        </w:rPr>
        <w:lastRenderedPageBreak/>
        <w:t>1. Cáp</w:t>
      </w:r>
      <w:r w:rsidRPr="00FF65AB">
        <w:rPr>
          <w:spacing w:val="-9"/>
          <w:sz w:val="26"/>
          <w:szCs w:val="26"/>
        </w:rPr>
        <w:t xml:space="preserve"> </w:t>
      </w:r>
      <w:r w:rsidRPr="00FF65AB">
        <w:rPr>
          <w:sz w:val="26"/>
          <w:szCs w:val="26"/>
        </w:rPr>
        <w:t>cấp</w:t>
      </w:r>
      <w:r w:rsidRPr="00FF65AB">
        <w:rPr>
          <w:spacing w:val="-9"/>
          <w:sz w:val="26"/>
          <w:szCs w:val="26"/>
        </w:rPr>
        <w:t xml:space="preserve"> </w:t>
      </w:r>
      <w:r w:rsidRPr="00FF65AB">
        <w:rPr>
          <w:sz w:val="26"/>
          <w:szCs w:val="26"/>
        </w:rPr>
        <w:t>nguồn</w:t>
      </w:r>
      <w:r w:rsidRPr="00FF65AB">
        <w:rPr>
          <w:spacing w:val="-12"/>
          <w:sz w:val="26"/>
          <w:szCs w:val="26"/>
        </w:rPr>
        <w:t xml:space="preserve"> </w:t>
      </w:r>
      <w:r w:rsidRPr="00FF65AB">
        <w:rPr>
          <w:sz w:val="26"/>
          <w:szCs w:val="26"/>
        </w:rPr>
        <w:t>tự</w:t>
      </w:r>
      <w:r w:rsidRPr="00FF65AB">
        <w:rPr>
          <w:spacing w:val="-11"/>
          <w:sz w:val="26"/>
          <w:szCs w:val="26"/>
        </w:rPr>
        <w:t xml:space="preserve"> </w:t>
      </w:r>
      <w:r w:rsidRPr="00FF65AB">
        <w:rPr>
          <w:sz w:val="26"/>
          <w:szCs w:val="26"/>
        </w:rPr>
        <w:t>dùng</w:t>
      </w:r>
      <w:r w:rsidRPr="00FF65AB">
        <w:rPr>
          <w:spacing w:val="-9"/>
          <w:sz w:val="26"/>
          <w:szCs w:val="26"/>
        </w:rPr>
        <w:t xml:space="preserve"> </w:t>
      </w:r>
      <w:r w:rsidRPr="00FF65AB">
        <w:rPr>
          <w:sz w:val="26"/>
          <w:szCs w:val="26"/>
        </w:rPr>
        <w:t>AC/DC</w:t>
      </w:r>
      <w:r w:rsidRPr="00FF65AB">
        <w:rPr>
          <w:spacing w:val="-10"/>
          <w:sz w:val="26"/>
          <w:szCs w:val="26"/>
        </w:rPr>
        <w:t xml:space="preserve"> </w:t>
      </w:r>
      <w:r w:rsidRPr="00FF65AB">
        <w:rPr>
          <w:sz w:val="26"/>
          <w:szCs w:val="26"/>
        </w:rPr>
        <w:t>sử</w:t>
      </w:r>
      <w:r w:rsidRPr="00FF65AB">
        <w:rPr>
          <w:spacing w:val="-14"/>
          <w:sz w:val="26"/>
          <w:szCs w:val="26"/>
        </w:rPr>
        <w:t xml:space="preserve"> </w:t>
      </w:r>
      <w:r w:rsidRPr="00FF65AB">
        <w:rPr>
          <w:sz w:val="26"/>
          <w:szCs w:val="26"/>
        </w:rPr>
        <w:t>dụng</w:t>
      </w:r>
      <w:r w:rsidRPr="00FF65AB">
        <w:rPr>
          <w:spacing w:val="-9"/>
          <w:sz w:val="26"/>
          <w:szCs w:val="26"/>
        </w:rPr>
        <w:t xml:space="preserve"> </w:t>
      </w:r>
      <w:r w:rsidRPr="00FF65AB">
        <w:rPr>
          <w:sz w:val="26"/>
          <w:szCs w:val="26"/>
        </w:rPr>
        <w:t>loại</w:t>
      </w:r>
      <w:r w:rsidRPr="00FF65AB">
        <w:rPr>
          <w:spacing w:val="-9"/>
          <w:sz w:val="26"/>
          <w:szCs w:val="26"/>
        </w:rPr>
        <w:t xml:space="preserve"> </w:t>
      </w:r>
      <w:r w:rsidRPr="00FF65AB">
        <w:rPr>
          <w:sz w:val="26"/>
          <w:szCs w:val="26"/>
        </w:rPr>
        <w:t>(0,6/1</w:t>
      </w:r>
      <w:r w:rsidRPr="00FF65AB">
        <w:rPr>
          <w:spacing w:val="-9"/>
          <w:sz w:val="26"/>
          <w:szCs w:val="26"/>
        </w:rPr>
        <w:t xml:space="preserve"> </w:t>
      </w:r>
      <w:r w:rsidRPr="00FF65AB">
        <w:rPr>
          <w:sz w:val="26"/>
          <w:szCs w:val="26"/>
        </w:rPr>
        <w:t>kV,</w:t>
      </w:r>
      <w:r w:rsidRPr="00FF65AB">
        <w:rPr>
          <w:spacing w:val="-11"/>
          <w:sz w:val="26"/>
          <w:szCs w:val="26"/>
        </w:rPr>
        <w:t xml:space="preserve"> </w:t>
      </w:r>
      <w:r w:rsidRPr="00FF65AB">
        <w:rPr>
          <w:sz w:val="26"/>
          <w:szCs w:val="26"/>
        </w:rPr>
        <w:t>PVC/Copper,</w:t>
      </w:r>
      <w:r w:rsidRPr="00FF65AB">
        <w:rPr>
          <w:spacing w:val="-10"/>
          <w:sz w:val="26"/>
          <w:szCs w:val="26"/>
        </w:rPr>
        <w:t xml:space="preserve"> </w:t>
      </w:r>
      <w:r w:rsidRPr="00FF65AB">
        <w:rPr>
          <w:sz w:val="26"/>
          <w:szCs w:val="26"/>
        </w:rPr>
        <w:t>ruột đồng mềm) và cáp điều khiển AC/DC sử dụng loại (0,6/1 kV, PVC/Copper tap/PVC/Copper, ruột đồng mềm, chống nhiễu và va đập cơ</w:t>
      </w:r>
      <w:r w:rsidRPr="00FF65AB">
        <w:rPr>
          <w:spacing w:val="-14"/>
          <w:sz w:val="26"/>
          <w:szCs w:val="26"/>
        </w:rPr>
        <w:t xml:space="preserve"> </w:t>
      </w:r>
      <w:r w:rsidRPr="00FF65AB">
        <w:rPr>
          <w:sz w:val="26"/>
          <w:szCs w:val="26"/>
        </w:rPr>
        <w:t>học).</w:t>
      </w:r>
    </w:p>
    <w:p w14:paraId="347B17DC"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2. Cáp điều khiển, cáp cấp nguồn AC phải là </w:t>
      </w:r>
      <w:r w:rsidRPr="00FF65AB">
        <w:rPr>
          <w:spacing w:val="2"/>
          <w:sz w:val="26"/>
          <w:szCs w:val="26"/>
        </w:rPr>
        <w:t xml:space="preserve">cáp </w:t>
      </w:r>
      <w:r w:rsidRPr="00FF65AB">
        <w:rPr>
          <w:sz w:val="26"/>
          <w:szCs w:val="26"/>
        </w:rPr>
        <w:t>chống cháy hoặc là cáp chậm cháy, cáp cấp nguồn DC phải là loại chống bén cháy hoặc chống cháy lan với</w:t>
      </w:r>
      <w:r w:rsidRPr="00FF65AB">
        <w:rPr>
          <w:spacing w:val="-4"/>
          <w:sz w:val="26"/>
          <w:szCs w:val="26"/>
        </w:rPr>
        <w:t xml:space="preserve"> </w:t>
      </w:r>
      <w:r w:rsidRPr="00FF65AB">
        <w:rPr>
          <w:sz w:val="26"/>
          <w:szCs w:val="26"/>
        </w:rPr>
        <w:t>lớp</w:t>
      </w:r>
      <w:r w:rsidRPr="00FF65AB">
        <w:rPr>
          <w:spacing w:val="-4"/>
          <w:sz w:val="26"/>
          <w:szCs w:val="26"/>
        </w:rPr>
        <w:t xml:space="preserve"> </w:t>
      </w:r>
      <w:r w:rsidRPr="00FF65AB">
        <w:rPr>
          <w:sz w:val="26"/>
          <w:szCs w:val="26"/>
        </w:rPr>
        <w:t>bảo</w:t>
      </w:r>
      <w:r w:rsidRPr="00FF65AB">
        <w:rPr>
          <w:spacing w:val="-4"/>
          <w:sz w:val="26"/>
          <w:szCs w:val="26"/>
        </w:rPr>
        <w:t xml:space="preserve"> </w:t>
      </w:r>
      <w:r w:rsidRPr="00FF65AB">
        <w:rPr>
          <w:sz w:val="26"/>
          <w:szCs w:val="26"/>
        </w:rPr>
        <w:t>vệ</w:t>
      </w:r>
      <w:r w:rsidRPr="00FF65AB">
        <w:rPr>
          <w:spacing w:val="-5"/>
          <w:sz w:val="26"/>
          <w:szCs w:val="26"/>
        </w:rPr>
        <w:t xml:space="preserve"> </w:t>
      </w:r>
      <w:r w:rsidRPr="00FF65AB">
        <w:rPr>
          <w:sz w:val="26"/>
          <w:szCs w:val="26"/>
        </w:rPr>
        <w:t>chống</w:t>
      </w:r>
      <w:r w:rsidRPr="00FF65AB">
        <w:rPr>
          <w:spacing w:val="-6"/>
          <w:sz w:val="26"/>
          <w:szCs w:val="26"/>
        </w:rPr>
        <w:t xml:space="preserve"> </w:t>
      </w:r>
      <w:r w:rsidRPr="00FF65AB">
        <w:rPr>
          <w:sz w:val="26"/>
          <w:szCs w:val="26"/>
        </w:rPr>
        <w:t>cháy</w:t>
      </w:r>
      <w:r w:rsidRPr="00FF65AB">
        <w:rPr>
          <w:spacing w:val="-8"/>
          <w:sz w:val="26"/>
          <w:szCs w:val="26"/>
        </w:rPr>
        <w:t xml:space="preserve"> </w:t>
      </w:r>
      <w:r w:rsidRPr="00FF65AB">
        <w:rPr>
          <w:sz w:val="26"/>
          <w:szCs w:val="26"/>
        </w:rPr>
        <w:t>lan</w:t>
      </w:r>
      <w:r w:rsidRPr="00FF65AB">
        <w:rPr>
          <w:spacing w:val="-4"/>
          <w:sz w:val="26"/>
          <w:szCs w:val="26"/>
        </w:rPr>
        <w:t xml:space="preserve"> </w:t>
      </w:r>
      <w:r w:rsidRPr="00FF65AB">
        <w:rPr>
          <w:sz w:val="26"/>
          <w:szCs w:val="26"/>
        </w:rPr>
        <w:t>theo</w:t>
      </w:r>
      <w:r w:rsidRPr="00FF65AB">
        <w:rPr>
          <w:spacing w:val="-3"/>
          <w:sz w:val="26"/>
          <w:szCs w:val="26"/>
        </w:rPr>
        <w:t xml:space="preserve"> </w:t>
      </w:r>
      <w:r w:rsidRPr="00FF65AB">
        <w:rPr>
          <w:sz w:val="26"/>
          <w:szCs w:val="26"/>
        </w:rPr>
        <w:t>IEC</w:t>
      </w:r>
      <w:r w:rsidRPr="00FF65AB">
        <w:rPr>
          <w:spacing w:val="-4"/>
          <w:sz w:val="26"/>
          <w:szCs w:val="26"/>
        </w:rPr>
        <w:t xml:space="preserve"> </w:t>
      </w:r>
      <w:r w:rsidRPr="00FF65AB">
        <w:rPr>
          <w:sz w:val="26"/>
          <w:szCs w:val="26"/>
        </w:rPr>
        <w:t>60332-1:2015</w:t>
      </w:r>
      <w:r w:rsidRPr="00FF65AB">
        <w:rPr>
          <w:spacing w:val="-3"/>
          <w:sz w:val="26"/>
          <w:szCs w:val="26"/>
        </w:rPr>
        <w:t xml:space="preserve"> </w:t>
      </w:r>
      <w:r w:rsidRPr="00FF65AB">
        <w:rPr>
          <w:sz w:val="26"/>
          <w:szCs w:val="26"/>
        </w:rPr>
        <w:t>hoặc</w:t>
      </w:r>
      <w:r w:rsidRPr="00FF65AB">
        <w:rPr>
          <w:spacing w:val="-5"/>
          <w:sz w:val="26"/>
          <w:szCs w:val="26"/>
        </w:rPr>
        <w:t xml:space="preserve"> </w:t>
      </w:r>
      <w:r w:rsidRPr="00FF65AB">
        <w:rPr>
          <w:sz w:val="26"/>
          <w:szCs w:val="26"/>
        </w:rPr>
        <w:t>TCVN</w:t>
      </w:r>
      <w:r w:rsidRPr="00FF65AB">
        <w:rPr>
          <w:spacing w:val="-6"/>
          <w:sz w:val="26"/>
          <w:szCs w:val="26"/>
        </w:rPr>
        <w:t xml:space="preserve"> </w:t>
      </w:r>
      <w:r w:rsidRPr="00FF65AB">
        <w:rPr>
          <w:sz w:val="26"/>
          <w:szCs w:val="26"/>
        </w:rPr>
        <w:t>6613-1:2010, không có lớp chống nhiễu; Mạch DC, AC, điều khiển, tín hiệu, chỉ thị đổi nấc, nhiệt độ phải được đi trên các sợi cáp riêng biệt để tránh chạm nguồn và</w:t>
      </w:r>
      <w:r w:rsidRPr="00FF65AB">
        <w:rPr>
          <w:spacing w:val="-22"/>
          <w:sz w:val="26"/>
          <w:szCs w:val="26"/>
        </w:rPr>
        <w:t xml:space="preserve"> </w:t>
      </w:r>
      <w:r w:rsidRPr="00FF65AB">
        <w:rPr>
          <w:sz w:val="26"/>
          <w:szCs w:val="26"/>
        </w:rPr>
        <w:t>nhiễu;</w:t>
      </w:r>
    </w:p>
    <w:p w14:paraId="714F244B"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Tiết diện cáp tín hiệu và điều khiển như sau:</w:t>
      </w:r>
    </w:p>
    <w:p w14:paraId="04303521"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Cáp cấp nguồn AC, DC: phù hợp với công suất theo thiết</w:t>
      </w:r>
      <w:r w:rsidRPr="00FF65AB">
        <w:rPr>
          <w:spacing w:val="-4"/>
          <w:sz w:val="26"/>
          <w:szCs w:val="26"/>
        </w:rPr>
        <w:t xml:space="preserve"> </w:t>
      </w:r>
      <w:r w:rsidRPr="00FF65AB">
        <w:rPr>
          <w:sz w:val="26"/>
          <w:szCs w:val="26"/>
        </w:rPr>
        <w:t>kế.</w:t>
      </w:r>
    </w:p>
    <w:p w14:paraId="4872EB69" w14:textId="77777777" w:rsidR="00BE6FB2" w:rsidRPr="00FF65AB" w:rsidRDefault="00BE6FB2" w:rsidP="00BE6FB2">
      <w:pPr>
        <w:widowControl w:val="0"/>
        <w:spacing w:before="120" w:after="120" w:line="264" w:lineRule="auto"/>
        <w:ind w:firstLine="709"/>
        <w:rPr>
          <w:spacing w:val="-3"/>
          <w:sz w:val="26"/>
          <w:szCs w:val="26"/>
          <w:vertAlign w:val="superscript"/>
        </w:rPr>
      </w:pPr>
      <w:r w:rsidRPr="00FF65AB">
        <w:rPr>
          <w:sz w:val="26"/>
          <w:szCs w:val="26"/>
        </w:rPr>
        <w:t>- Cáp điều khiển, bảo vệ và tín hiệu: ≥ l,5</w:t>
      </w:r>
      <w:r w:rsidRPr="00FF65AB">
        <w:rPr>
          <w:spacing w:val="-1"/>
          <w:sz w:val="26"/>
          <w:szCs w:val="26"/>
        </w:rPr>
        <w:t xml:space="preserve"> </w:t>
      </w:r>
      <w:r w:rsidRPr="00FF65AB">
        <w:rPr>
          <w:spacing w:val="-3"/>
          <w:sz w:val="26"/>
          <w:szCs w:val="26"/>
        </w:rPr>
        <w:t>mm</w:t>
      </w:r>
      <w:r w:rsidRPr="00FF65AB">
        <w:rPr>
          <w:spacing w:val="-3"/>
          <w:sz w:val="26"/>
          <w:szCs w:val="26"/>
          <w:vertAlign w:val="superscript"/>
        </w:rPr>
        <w:t>2</w:t>
      </w:r>
    </w:p>
    <w:p w14:paraId="7BBDEC5D" w14:textId="77777777" w:rsidR="00BE6FB2" w:rsidRPr="00FF65AB" w:rsidRDefault="00BE6FB2" w:rsidP="00BE6FB2">
      <w:pPr>
        <w:widowControl w:val="0"/>
        <w:spacing w:before="120" w:after="120" w:line="264" w:lineRule="auto"/>
        <w:ind w:firstLine="709"/>
        <w:rPr>
          <w:sz w:val="26"/>
          <w:szCs w:val="26"/>
          <w:vertAlign w:val="superscript"/>
        </w:rPr>
      </w:pPr>
      <w:r w:rsidRPr="00FF65AB">
        <w:rPr>
          <w:sz w:val="26"/>
          <w:szCs w:val="26"/>
        </w:rPr>
        <w:t>- Cáp mạch áp: ≥ 2,5</w:t>
      </w:r>
      <w:r w:rsidRPr="00FF65AB">
        <w:rPr>
          <w:spacing w:val="-1"/>
          <w:sz w:val="26"/>
          <w:szCs w:val="26"/>
        </w:rPr>
        <w:t xml:space="preserve"> </w:t>
      </w:r>
      <w:r w:rsidRPr="00FF65AB">
        <w:rPr>
          <w:sz w:val="26"/>
          <w:szCs w:val="26"/>
        </w:rPr>
        <w:t>mm</w:t>
      </w:r>
      <w:r w:rsidRPr="00FF65AB">
        <w:rPr>
          <w:sz w:val="26"/>
          <w:szCs w:val="26"/>
          <w:vertAlign w:val="superscript"/>
        </w:rPr>
        <w:t>2</w:t>
      </w:r>
    </w:p>
    <w:p w14:paraId="4021A817"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Cáp mạch dòng: ≥ 4,0</w:t>
      </w:r>
      <w:r w:rsidRPr="00FF65AB">
        <w:rPr>
          <w:spacing w:val="-1"/>
          <w:sz w:val="26"/>
          <w:szCs w:val="26"/>
        </w:rPr>
        <w:t xml:space="preserve"> </w:t>
      </w:r>
      <w:r w:rsidRPr="00FF65AB">
        <w:rPr>
          <w:sz w:val="26"/>
          <w:szCs w:val="26"/>
        </w:rPr>
        <w:t>mm</w:t>
      </w:r>
      <w:r w:rsidRPr="00FF65AB">
        <w:rPr>
          <w:sz w:val="26"/>
          <w:szCs w:val="26"/>
          <w:vertAlign w:val="superscript"/>
        </w:rPr>
        <w:t>2</w:t>
      </w:r>
      <w:r w:rsidRPr="00FF65AB">
        <w:rPr>
          <w:sz w:val="26"/>
          <w:szCs w:val="26"/>
        </w:rPr>
        <w:t>.</w:t>
      </w:r>
    </w:p>
    <w:p w14:paraId="663A6161" w14:textId="77777777" w:rsidR="00BE6FB2" w:rsidRPr="00FF65AB" w:rsidRDefault="00BE6FB2" w:rsidP="00BE6FB2">
      <w:pPr>
        <w:widowControl w:val="0"/>
        <w:spacing w:before="120" w:after="120" w:line="264" w:lineRule="auto"/>
        <w:ind w:firstLine="709"/>
        <w:rPr>
          <w:spacing w:val="-3"/>
          <w:sz w:val="26"/>
          <w:szCs w:val="26"/>
        </w:rPr>
      </w:pPr>
      <w:r w:rsidRPr="00FF65AB">
        <w:rPr>
          <w:sz w:val="26"/>
          <w:szCs w:val="26"/>
        </w:rPr>
        <w:t>3. Các loại cáp đấu nối nội bộ MBA phải được bảo vệ chống các yếu tố bên ngoài</w:t>
      </w:r>
      <w:r w:rsidRPr="00FF65AB">
        <w:rPr>
          <w:spacing w:val="-12"/>
          <w:sz w:val="26"/>
          <w:szCs w:val="26"/>
        </w:rPr>
        <w:t xml:space="preserve"> </w:t>
      </w:r>
      <w:r w:rsidRPr="00FF65AB">
        <w:rPr>
          <w:sz w:val="26"/>
          <w:szCs w:val="26"/>
        </w:rPr>
        <w:t>tác</w:t>
      </w:r>
      <w:r w:rsidRPr="00FF65AB">
        <w:rPr>
          <w:spacing w:val="-12"/>
          <w:sz w:val="26"/>
          <w:szCs w:val="26"/>
        </w:rPr>
        <w:t xml:space="preserve"> </w:t>
      </w:r>
      <w:r w:rsidRPr="00FF65AB">
        <w:rPr>
          <w:sz w:val="26"/>
          <w:szCs w:val="26"/>
        </w:rPr>
        <w:t>động</w:t>
      </w:r>
      <w:r w:rsidRPr="00FF65AB">
        <w:rPr>
          <w:spacing w:val="-11"/>
          <w:sz w:val="26"/>
          <w:szCs w:val="26"/>
        </w:rPr>
        <w:t xml:space="preserve"> </w:t>
      </w:r>
      <w:r w:rsidRPr="00FF65AB">
        <w:rPr>
          <w:sz w:val="26"/>
          <w:szCs w:val="26"/>
        </w:rPr>
        <w:t>như:</w:t>
      </w:r>
      <w:r w:rsidRPr="00FF65AB">
        <w:rPr>
          <w:spacing w:val="-12"/>
          <w:sz w:val="26"/>
          <w:szCs w:val="26"/>
        </w:rPr>
        <w:t xml:space="preserve"> </w:t>
      </w:r>
      <w:r w:rsidRPr="00FF65AB">
        <w:rPr>
          <w:sz w:val="26"/>
          <w:szCs w:val="26"/>
        </w:rPr>
        <w:t>thời</w:t>
      </w:r>
      <w:r w:rsidRPr="00FF65AB">
        <w:rPr>
          <w:spacing w:val="-9"/>
          <w:sz w:val="26"/>
          <w:szCs w:val="26"/>
        </w:rPr>
        <w:t xml:space="preserve"> </w:t>
      </w:r>
      <w:r w:rsidRPr="00FF65AB">
        <w:rPr>
          <w:sz w:val="26"/>
          <w:szCs w:val="26"/>
        </w:rPr>
        <w:t>tiết,</w:t>
      </w:r>
      <w:r w:rsidRPr="00FF65AB">
        <w:rPr>
          <w:spacing w:val="-12"/>
          <w:sz w:val="26"/>
          <w:szCs w:val="26"/>
        </w:rPr>
        <w:t xml:space="preserve"> </w:t>
      </w:r>
      <w:r w:rsidRPr="00FF65AB">
        <w:rPr>
          <w:sz w:val="26"/>
          <w:szCs w:val="26"/>
        </w:rPr>
        <w:t>điện</w:t>
      </w:r>
      <w:r w:rsidRPr="00FF65AB">
        <w:rPr>
          <w:spacing w:val="-12"/>
          <w:sz w:val="26"/>
          <w:szCs w:val="26"/>
        </w:rPr>
        <w:t xml:space="preserve"> </w:t>
      </w:r>
      <w:r w:rsidRPr="00FF65AB">
        <w:rPr>
          <w:sz w:val="26"/>
          <w:szCs w:val="26"/>
        </w:rPr>
        <w:t>từ</w:t>
      </w:r>
      <w:r w:rsidRPr="00FF65AB">
        <w:rPr>
          <w:spacing w:val="-13"/>
          <w:sz w:val="26"/>
          <w:szCs w:val="26"/>
        </w:rPr>
        <w:t xml:space="preserve"> </w:t>
      </w:r>
      <w:r w:rsidRPr="00FF65AB">
        <w:rPr>
          <w:sz w:val="26"/>
          <w:szCs w:val="26"/>
        </w:rPr>
        <w:t>trường,</w:t>
      </w:r>
      <w:r w:rsidRPr="00FF65AB">
        <w:rPr>
          <w:spacing w:val="-11"/>
          <w:sz w:val="26"/>
          <w:szCs w:val="26"/>
        </w:rPr>
        <w:t xml:space="preserve"> </w:t>
      </w:r>
      <w:r w:rsidRPr="00FF65AB">
        <w:rPr>
          <w:sz w:val="26"/>
          <w:szCs w:val="26"/>
        </w:rPr>
        <w:t>dầu,</w:t>
      </w:r>
      <w:r w:rsidRPr="00FF65AB">
        <w:rPr>
          <w:spacing w:val="-12"/>
          <w:sz w:val="26"/>
          <w:szCs w:val="26"/>
        </w:rPr>
        <w:t xml:space="preserve"> </w:t>
      </w:r>
      <w:r w:rsidRPr="00FF65AB">
        <w:rPr>
          <w:sz w:val="26"/>
          <w:szCs w:val="26"/>
        </w:rPr>
        <w:t>cháy,</w:t>
      </w:r>
      <w:r w:rsidRPr="00FF65AB">
        <w:rPr>
          <w:spacing w:val="-11"/>
          <w:sz w:val="26"/>
          <w:szCs w:val="26"/>
        </w:rPr>
        <w:t xml:space="preserve"> </w:t>
      </w:r>
      <w:r w:rsidRPr="00FF65AB">
        <w:rPr>
          <w:sz w:val="26"/>
          <w:szCs w:val="26"/>
        </w:rPr>
        <w:t>côn</w:t>
      </w:r>
      <w:r w:rsidRPr="00FF65AB">
        <w:rPr>
          <w:spacing w:val="-12"/>
          <w:sz w:val="26"/>
          <w:szCs w:val="26"/>
        </w:rPr>
        <w:t xml:space="preserve"> </w:t>
      </w:r>
      <w:r w:rsidRPr="00FF65AB">
        <w:rPr>
          <w:sz w:val="26"/>
          <w:szCs w:val="26"/>
        </w:rPr>
        <w:t>trùng.</w:t>
      </w:r>
      <w:r w:rsidRPr="00FF65AB">
        <w:rPr>
          <w:spacing w:val="-10"/>
          <w:sz w:val="26"/>
          <w:szCs w:val="26"/>
        </w:rPr>
        <w:t xml:space="preserve"> </w:t>
      </w:r>
      <w:r w:rsidRPr="00FF65AB">
        <w:rPr>
          <w:sz w:val="26"/>
          <w:szCs w:val="26"/>
        </w:rPr>
        <w:t>Cáp</w:t>
      </w:r>
      <w:r w:rsidRPr="00FF65AB">
        <w:rPr>
          <w:spacing w:val="-12"/>
          <w:sz w:val="26"/>
          <w:szCs w:val="26"/>
        </w:rPr>
        <w:t xml:space="preserve"> </w:t>
      </w:r>
      <w:r w:rsidRPr="00FF65AB">
        <w:rPr>
          <w:sz w:val="26"/>
          <w:szCs w:val="26"/>
        </w:rPr>
        <w:t>đi</w:t>
      </w:r>
      <w:r w:rsidRPr="00FF65AB">
        <w:rPr>
          <w:spacing w:val="-10"/>
          <w:sz w:val="26"/>
          <w:szCs w:val="26"/>
        </w:rPr>
        <w:t xml:space="preserve"> </w:t>
      </w:r>
      <w:r w:rsidRPr="00FF65AB">
        <w:rPr>
          <w:sz w:val="26"/>
          <w:szCs w:val="26"/>
        </w:rPr>
        <w:t>trên</w:t>
      </w:r>
      <w:r w:rsidRPr="00FF65AB">
        <w:rPr>
          <w:spacing w:val="-11"/>
          <w:sz w:val="26"/>
          <w:szCs w:val="26"/>
        </w:rPr>
        <w:t xml:space="preserve"> </w:t>
      </w:r>
      <w:r w:rsidRPr="00FF65AB">
        <w:rPr>
          <w:sz w:val="26"/>
          <w:szCs w:val="26"/>
        </w:rPr>
        <w:t>mặt máy phải cách mặt máy ít nhất 20</w:t>
      </w:r>
      <w:r w:rsidRPr="00FF65AB">
        <w:rPr>
          <w:spacing w:val="-2"/>
          <w:sz w:val="26"/>
          <w:szCs w:val="26"/>
        </w:rPr>
        <w:t xml:space="preserve"> </w:t>
      </w:r>
      <w:r w:rsidRPr="00FF65AB">
        <w:rPr>
          <w:spacing w:val="-3"/>
          <w:sz w:val="26"/>
          <w:szCs w:val="26"/>
        </w:rPr>
        <w:t>mm.</w:t>
      </w:r>
    </w:p>
    <w:p w14:paraId="68B6BD13"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4. Cáp lắp trên thân MBA phải được luồn trong máng, thang cáp, ống cáp, hoặc để hở nhưng phải là loại cáp có khả năng chống chịu được thời tiết khi vận hành</w:t>
      </w:r>
      <w:r w:rsidRPr="00FF65AB">
        <w:rPr>
          <w:spacing w:val="-14"/>
          <w:sz w:val="26"/>
          <w:szCs w:val="26"/>
        </w:rPr>
        <w:t xml:space="preserve"> </w:t>
      </w:r>
      <w:r w:rsidRPr="00FF65AB">
        <w:rPr>
          <w:sz w:val="26"/>
          <w:szCs w:val="26"/>
        </w:rPr>
        <w:t>ngoài</w:t>
      </w:r>
      <w:r w:rsidRPr="00FF65AB">
        <w:rPr>
          <w:spacing w:val="-13"/>
          <w:sz w:val="26"/>
          <w:szCs w:val="26"/>
        </w:rPr>
        <w:t xml:space="preserve"> </w:t>
      </w:r>
      <w:r w:rsidRPr="00FF65AB">
        <w:rPr>
          <w:sz w:val="26"/>
          <w:szCs w:val="26"/>
        </w:rPr>
        <w:t>trời</w:t>
      </w:r>
      <w:r w:rsidRPr="00FF65AB">
        <w:rPr>
          <w:spacing w:val="-14"/>
          <w:sz w:val="26"/>
          <w:szCs w:val="26"/>
        </w:rPr>
        <w:t xml:space="preserve"> </w:t>
      </w:r>
      <w:r w:rsidRPr="00FF65AB">
        <w:rPr>
          <w:sz w:val="26"/>
          <w:szCs w:val="26"/>
        </w:rPr>
        <w:t>trong</w:t>
      </w:r>
      <w:r w:rsidRPr="00FF65AB">
        <w:rPr>
          <w:spacing w:val="-13"/>
          <w:sz w:val="26"/>
          <w:szCs w:val="26"/>
        </w:rPr>
        <w:t xml:space="preserve"> </w:t>
      </w:r>
      <w:r w:rsidRPr="00FF65AB">
        <w:rPr>
          <w:sz w:val="26"/>
          <w:szCs w:val="26"/>
        </w:rPr>
        <w:t>môi</w:t>
      </w:r>
      <w:r w:rsidRPr="00FF65AB">
        <w:rPr>
          <w:spacing w:val="-12"/>
          <w:sz w:val="26"/>
          <w:szCs w:val="26"/>
        </w:rPr>
        <w:t xml:space="preserve"> </w:t>
      </w:r>
      <w:r w:rsidRPr="00FF65AB">
        <w:rPr>
          <w:sz w:val="26"/>
          <w:szCs w:val="26"/>
        </w:rPr>
        <w:t>trường</w:t>
      </w:r>
      <w:r w:rsidRPr="00FF65AB">
        <w:rPr>
          <w:spacing w:val="-13"/>
          <w:sz w:val="26"/>
          <w:szCs w:val="26"/>
        </w:rPr>
        <w:t xml:space="preserve"> </w:t>
      </w:r>
      <w:r w:rsidRPr="00FF65AB">
        <w:rPr>
          <w:sz w:val="26"/>
          <w:szCs w:val="26"/>
        </w:rPr>
        <w:t>nhiệt</w:t>
      </w:r>
      <w:r w:rsidRPr="00FF65AB">
        <w:rPr>
          <w:spacing w:val="-14"/>
          <w:sz w:val="26"/>
          <w:szCs w:val="26"/>
        </w:rPr>
        <w:t xml:space="preserve"> </w:t>
      </w:r>
      <w:r w:rsidRPr="00FF65AB">
        <w:rPr>
          <w:sz w:val="26"/>
          <w:szCs w:val="26"/>
        </w:rPr>
        <w:t>đới</w:t>
      </w:r>
      <w:r w:rsidRPr="00FF65AB">
        <w:rPr>
          <w:spacing w:val="-13"/>
          <w:sz w:val="26"/>
          <w:szCs w:val="26"/>
        </w:rPr>
        <w:t xml:space="preserve"> </w:t>
      </w:r>
      <w:r w:rsidRPr="00FF65AB">
        <w:rPr>
          <w:sz w:val="26"/>
          <w:szCs w:val="26"/>
        </w:rPr>
        <w:t>của</w:t>
      </w:r>
      <w:r w:rsidRPr="00FF65AB">
        <w:rPr>
          <w:spacing w:val="-12"/>
          <w:sz w:val="26"/>
          <w:szCs w:val="26"/>
        </w:rPr>
        <w:t xml:space="preserve"> </w:t>
      </w:r>
      <w:r w:rsidRPr="00FF65AB">
        <w:rPr>
          <w:sz w:val="26"/>
          <w:szCs w:val="26"/>
        </w:rPr>
        <w:t>Việt</w:t>
      </w:r>
      <w:r w:rsidRPr="00FF65AB">
        <w:rPr>
          <w:spacing w:val="-12"/>
          <w:sz w:val="26"/>
          <w:szCs w:val="26"/>
        </w:rPr>
        <w:t xml:space="preserve"> </w:t>
      </w:r>
      <w:r w:rsidRPr="00FF65AB">
        <w:rPr>
          <w:sz w:val="26"/>
          <w:szCs w:val="26"/>
        </w:rPr>
        <w:t>Nam</w:t>
      </w:r>
      <w:r w:rsidRPr="00FF65AB">
        <w:rPr>
          <w:spacing w:val="-10"/>
          <w:sz w:val="26"/>
          <w:szCs w:val="26"/>
        </w:rPr>
        <w:t xml:space="preserve"> </w:t>
      </w:r>
      <w:r w:rsidRPr="00FF65AB">
        <w:rPr>
          <w:sz w:val="26"/>
          <w:szCs w:val="26"/>
        </w:rPr>
        <w:t>và</w:t>
      </w:r>
      <w:r w:rsidRPr="00FF65AB">
        <w:rPr>
          <w:spacing w:val="-11"/>
          <w:sz w:val="26"/>
          <w:szCs w:val="26"/>
        </w:rPr>
        <w:t xml:space="preserve"> </w:t>
      </w:r>
      <w:r w:rsidRPr="00FF65AB">
        <w:rPr>
          <w:sz w:val="26"/>
          <w:szCs w:val="26"/>
        </w:rPr>
        <w:t>được</w:t>
      </w:r>
      <w:r w:rsidRPr="00FF65AB">
        <w:rPr>
          <w:spacing w:val="-12"/>
          <w:sz w:val="26"/>
          <w:szCs w:val="26"/>
        </w:rPr>
        <w:t xml:space="preserve"> </w:t>
      </w:r>
      <w:r w:rsidRPr="00FF65AB">
        <w:rPr>
          <w:sz w:val="26"/>
          <w:szCs w:val="26"/>
        </w:rPr>
        <w:t>cố</w:t>
      </w:r>
      <w:r w:rsidRPr="00FF65AB">
        <w:rPr>
          <w:spacing w:val="-12"/>
          <w:sz w:val="26"/>
          <w:szCs w:val="26"/>
        </w:rPr>
        <w:t xml:space="preserve"> </w:t>
      </w:r>
      <w:r w:rsidRPr="00FF65AB">
        <w:rPr>
          <w:sz w:val="26"/>
          <w:szCs w:val="26"/>
        </w:rPr>
        <w:t>định</w:t>
      </w:r>
      <w:r w:rsidRPr="00FF65AB">
        <w:rPr>
          <w:spacing w:val="-14"/>
          <w:sz w:val="26"/>
          <w:szCs w:val="26"/>
        </w:rPr>
        <w:t xml:space="preserve"> </w:t>
      </w:r>
      <w:r w:rsidRPr="00FF65AB">
        <w:rPr>
          <w:sz w:val="26"/>
          <w:szCs w:val="26"/>
        </w:rPr>
        <w:t>với</w:t>
      </w:r>
      <w:r w:rsidRPr="00FF65AB">
        <w:rPr>
          <w:spacing w:val="-13"/>
          <w:sz w:val="26"/>
          <w:szCs w:val="26"/>
        </w:rPr>
        <w:t xml:space="preserve"> </w:t>
      </w:r>
      <w:r w:rsidRPr="00FF65AB">
        <w:rPr>
          <w:sz w:val="26"/>
          <w:szCs w:val="26"/>
        </w:rPr>
        <w:t xml:space="preserve">thân MBA bằng đai thép không gỉ, phi từ tính. Từng sợi cáp được treo </w:t>
      </w:r>
      <w:r w:rsidRPr="00FF65AB">
        <w:rPr>
          <w:spacing w:val="-3"/>
          <w:sz w:val="26"/>
          <w:szCs w:val="26"/>
        </w:rPr>
        <w:t xml:space="preserve">mã </w:t>
      </w:r>
      <w:r w:rsidRPr="00FF65AB">
        <w:rPr>
          <w:sz w:val="26"/>
          <w:szCs w:val="26"/>
        </w:rPr>
        <w:t xml:space="preserve">tên cáp, đánh số đặt tên đầy đủ theo danh sách cáp, các </w:t>
      </w:r>
      <w:r w:rsidRPr="00FF65AB">
        <w:rPr>
          <w:spacing w:val="-3"/>
          <w:sz w:val="26"/>
          <w:szCs w:val="26"/>
        </w:rPr>
        <w:t xml:space="preserve">mã </w:t>
      </w:r>
      <w:r w:rsidRPr="00FF65AB">
        <w:rPr>
          <w:sz w:val="26"/>
          <w:szCs w:val="26"/>
        </w:rPr>
        <w:t xml:space="preserve">cáp và dây (đai) cố định </w:t>
      </w:r>
      <w:r w:rsidRPr="00FF65AB">
        <w:rPr>
          <w:spacing w:val="-3"/>
          <w:sz w:val="26"/>
          <w:szCs w:val="26"/>
        </w:rPr>
        <w:t xml:space="preserve">mã </w:t>
      </w:r>
      <w:r w:rsidRPr="00FF65AB">
        <w:rPr>
          <w:sz w:val="26"/>
          <w:szCs w:val="26"/>
        </w:rPr>
        <w:t>cáp được làm bằng vật liệu có độ bền</w:t>
      </w:r>
      <w:r w:rsidRPr="00FF65AB">
        <w:rPr>
          <w:spacing w:val="-6"/>
          <w:sz w:val="26"/>
          <w:szCs w:val="26"/>
        </w:rPr>
        <w:t xml:space="preserve"> </w:t>
      </w:r>
      <w:r w:rsidRPr="00FF65AB">
        <w:rPr>
          <w:sz w:val="26"/>
          <w:szCs w:val="26"/>
        </w:rPr>
        <w:t>cao.</w:t>
      </w:r>
    </w:p>
    <w:p w14:paraId="45805EE3"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5. Máng</w:t>
      </w:r>
      <w:r w:rsidRPr="00FF65AB">
        <w:rPr>
          <w:spacing w:val="-16"/>
          <w:sz w:val="26"/>
          <w:szCs w:val="26"/>
        </w:rPr>
        <w:t xml:space="preserve"> </w:t>
      </w:r>
      <w:r w:rsidRPr="00FF65AB">
        <w:rPr>
          <w:sz w:val="26"/>
          <w:szCs w:val="26"/>
        </w:rPr>
        <w:t>cáp,</w:t>
      </w:r>
      <w:r w:rsidRPr="00FF65AB">
        <w:rPr>
          <w:spacing w:val="-18"/>
          <w:sz w:val="26"/>
          <w:szCs w:val="26"/>
        </w:rPr>
        <w:t xml:space="preserve"> </w:t>
      </w:r>
      <w:r w:rsidRPr="00FF65AB">
        <w:rPr>
          <w:sz w:val="26"/>
          <w:szCs w:val="26"/>
        </w:rPr>
        <w:t>ống</w:t>
      </w:r>
      <w:r w:rsidRPr="00FF65AB">
        <w:rPr>
          <w:spacing w:val="-16"/>
          <w:sz w:val="26"/>
          <w:szCs w:val="26"/>
        </w:rPr>
        <w:t xml:space="preserve"> </w:t>
      </w:r>
      <w:r w:rsidRPr="00FF65AB">
        <w:rPr>
          <w:sz w:val="26"/>
          <w:szCs w:val="26"/>
        </w:rPr>
        <w:t>cáp</w:t>
      </w:r>
      <w:r w:rsidRPr="00FF65AB">
        <w:rPr>
          <w:spacing w:val="-15"/>
          <w:sz w:val="26"/>
          <w:szCs w:val="26"/>
        </w:rPr>
        <w:t xml:space="preserve"> </w:t>
      </w:r>
      <w:r w:rsidRPr="00FF65AB">
        <w:rPr>
          <w:sz w:val="26"/>
          <w:szCs w:val="26"/>
        </w:rPr>
        <w:t>trên</w:t>
      </w:r>
      <w:r w:rsidRPr="00FF65AB">
        <w:rPr>
          <w:spacing w:val="-16"/>
          <w:sz w:val="26"/>
          <w:szCs w:val="26"/>
        </w:rPr>
        <w:t xml:space="preserve"> </w:t>
      </w:r>
      <w:r w:rsidRPr="00FF65AB">
        <w:rPr>
          <w:sz w:val="26"/>
          <w:szCs w:val="26"/>
        </w:rPr>
        <w:t>thùng</w:t>
      </w:r>
      <w:r w:rsidRPr="00FF65AB">
        <w:rPr>
          <w:spacing w:val="-16"/>
          <w:sz w:val="26"/>
          <w:szCs w:val="26"/>
        </w:rPr>
        <w:t xml:space="preserve"> </w:t>
      </w:r>
      <w:r w:rsidRPr="00FF65AB">
        <w:rPr>
          <w:sz w:val="26"/>
          <w:szCs w:val="26"/>
        </w:rPr>
        <w:t>MBA</w:t>
      </w:r>
      <w:r w:rsidRPr="00FF65AB">
        <w:rPr>
          <w:spacing w:val="-18"/>
          <w:sz w:val="26"/>
          <w:szCs w:val="26"/>
        </w:rPr>
        <w:t xml:space="preserve"> </w:t>
      </w:r>
      <w:r w:rsidRPr="00FF65AB">
        <w:rPr>
          <w:sz w:val="26"/>
          <w:szCs w:val="26"/>
        </w:rPr>
        <w:t>được</w:t>
      </w:r>
      <w:r w:rsidRPr="00FF65AB">
        <w:rPr>
          <w:spacing w:val="-16"/>
          <w:sz w:val="26"/>
          <w:szCs w:val="26"/>
        </w:rPr>
        <w:t xml:space="preserve"> </w:t>
      </w:r>
      <w:r w:rsidRPr="00FF65AB">
        <w:rPr>
          <w:sz w:val="26"/>
          <w:szCs w:val="26"/>
        </w:rPr>
        <w:t>chế</w:t>
      </w:r>
      <w:r w:rsidRPr="00FF65AB">
        <w:rPr>
          <w:spacing w:val="-17"/>
          <w:sz w:val="26"/>
          <w:szCs w:val="26"/>
        </w:rPr>
        <w:t xml:space="preserve"> </w:t>
      </w:r>
      <w:r w:rsidRPr="00FF65AB">
        <w:rPr>
          <w:sz w:val="26"/>
          <w:szCs w:val="26"/>
        </w:rPr>
        <w:t>tạo</w:t>
      </w:r>
      <w:r w:rsidRPr="00FF65AB">
        <w:rPr>
          <w:spacing w:val="-16"/>
          <w:sz w:val="26"/>
          <w:szCs w:val="26"/>
        </w:rPr>
        <w:t xml:space="preserve"> </w:t>
      </w:r>
      <w:r w:rsidRPr="00FF65AB">
        <w:rPr>
          <w:sz w:val="26"/>
          <w:szCs w:val="26"/>
        </w:rPr>
        <w:t>bằng</w:t>
      </w:r>
      <w:r w:rsidRPr="00FF65AB">
        <w:rPr>
          <w:spacing w:val="-15"/>
          <w:sz w:val="26"/>
          <w:szCs w:val="26"/>
        </w:rPr>
        <w:t xml:space="preserve"> </w:t>
      </w:r>
      <w:r w:rsidRPr="00FF65AB">
        <w:rPr>
          <w:sz w:val="26"/>
          <w:szCs w:val="26"/>
        </w:rPr>
        <w:t>inox-304</w:t>
      </w:r>
      <w:r w:rsidRPr="00FF65AB">
        <w:rPr>
          <w:spacing w:val="-19"/>
          <w:sz w:val="26"/>
          <w:szCs w:val="26"/>
        </w:rPr>
        <w:t xml:space="preserve"> </w:t>
      </w:r>
      <w:r w:rsidRPr="00FF65AB">
        <w:rPr>
          <w:sz w:val="26"/>
          <w:szCs w:val="26"/>
        </w:rPr>
        <w:t>hoặc</w:t>
      </w:r>
      <w:r w:rsidRPr="00FF65AB">
        <w:rPr>
          <w:spacing w:val="-17"/>
          <w:sz w:val="26"/>
          <w:szCs w:val="26"/>
        </w:rPr>
        <w:t xml:space="preserve"> </w:t>
      </w:r>
      <w:r w:rsidRPr="00FF65AB">
        <w:rPr>
          <w:sz w:val="26"/>
          <w:szCs w:val="26"/>
        </w:rPr>
        <w:t xml:space="preserve">thép không gỉ. Thép có độ dày không nhỏ hơn 1 mm. Đầu cáp </w:t>
      </w:r>
      <w:r w:rsidRPr="00FF65AB">
        <w:rPr>
          <w:spacing w:val="5"/>
          <w:sz w:val="26"/>
          <w:szCs w:val="26"/>
        </w:rPr>
        <w:t xml:space="preserve">đi </w:t>
      </w:r>
      <w:r w:rsidRPr="00FF65AB">
        <w:rPr>
          <w:sz w:val="26"/>
          <w:szCs w:val="26"/>
        </w:rPr>
        <w:t>vào tủ/ hộp đấu nối có giắc co phù hợp với đường kính cáp, đảm bảo độ kín và độ chắc chắn cho đầu cáp.</w:t>
      </w:r>
      <w:r w:rsidRPr="00FF65AB">
        <w:rPr>
          <w:spacing w:val="-13"/>
          <w:sz w:val="26"/>
          <w:szCs w:val="26"/>
        </w:rPr>
        <w:t xml:space="preserve"> </w:t>
      </w:r>
      <w:r w:rsidRPr="00FF65AB">
        <w:rPr>
          <w:sz w:val="26"/>
          <w:szCs w:val="26"/>
        </w:rPr>
        <w:t>Máng</w:t>
      </w:r>
      <w:r w:rsidRPr="00FF65AB">
        <w:rPr>
          <w:spacing w:val="-11"/>
          <w:sz w:val="26"/>
          <w:szCs w:val="26"/>
        </w:rPr>
        <w:t xml:space="preserve"> </w:t>
      </w:r>
      <w:r w:rsidRPr="00FF65AB">
        <w:rPr>
          <w:sz w:val="26"/>
          <w:szCs w:val="26"/>
        </w:rPr>
        <w:t>cáp,</w:t>
      </w:r>
      <w:r w:rsidRPr="00FF65AB">
        <w:rPr>
          <w:spacing w:val="-12"/>
          <w:sz w:val="26"/>
          <w:szCs w:val="26"/>
        </w:rPr>
        <w:t xml:space="preserve"> </w:t>
      </w:r>
      <w:r w:rsidRPr="00FF65AB">
        <w:rPr>
          <w:sz w:val="26"/>
          <w:szCs w:val="26"/>
        </w:rPr>
        <w:t>ống</w:t>
      </w:r>
      <w:r w:rsidRPr="00FF65AB">
        <w:rPr>
          <w:spacing w:val="-12"/>
          <w:sz w:val="26"/>
          <w:szCs w:val="26"/>
        </w:rPr>
        <w:t xml:space="preserve"> </w:t>
      </w:r>
      <w:r w:rsidRPr="00FF65AB">
        <w:rPr>
          <w:sz w:val="26"/>
          <w:szCs w:val="26"/>
        </w:rPr>
        <w:t>cáp</w:t>
      </w:r>
      <w:r w:rsidRPr="00FF65AB">
        <w:rPr>
          <w:spacing w:val="-10"/>
          <w:sz w:val="26"/>
          <w:szCs w:val="26"/>
        </w:rPr>
        <w:t xml:space="preserve"> </w:t>
      </w:r>
      <w:r w:rsidRPr="00FF65AB">
        <w:rPr>
          <w:sz w:val="26"/>
          <w:szCs w:val="26"/>
        </w:rPr>
        <w:t>phải</w:t>
      </w:r>
      <w:r w:rsidRPr="00FF65AB">
        <w:rPr>
          <w:spacing w:val="-11"/>
          <w:sz w:val="26"/>
          <w:szCs w:val="26"/>
        </w:rPr>
        <w:t xml:space="preserve"> </w:t>
      </w:r>
      <w:r w:rsidRPr="00FF65AB">
        <w:rPr>
          <w:sz w:val="26"/>
          <w:szCs w:val="26"/>
        </w:rPr>
        <w:t>đặt</w:t>
      </w:r>
      <w:r w:rsidRPr="00FF65AB">
        <w:rPr>
          <w:spacing w:val="-12"/>
          <w:sz w:val="26"/>
          <w:szCs w:val="26"/>
        </w:rPr>
        <w:t xml:space="preserve"> </w:t>
      </w:r>
      <w:r w:rsidRPr="00FF65AB">
        <w:rPr>
          <w:sz w:val="26"/>
          <w:szCs w:val="26"/>
        </w:rPr>
        <w:t>cách</w:t>
      </w:r>
      <w:r w:rsidRPr="00FF65AB">
        <w:rPr>
          <w:spacing w:val="-10"/>
          <w:sz w:val="26"/>
          <w:szCs w:val="26"/>
        </w:rPr>
        <w:t xml:space="preserve"> </w:t>
      </w:r>
      <w:r w:rsidRPr="00FF65AB">
        <w:rPr>
          <w:sz w:val="26"/>
          <w:szCs w:val="26"/>
        </w:rPr>
        <w:t>mặt</w:t>
      </w:r>
      <w:r w:rsidRPr="00FF65AB">
        <w:rPr>
          <w:spacing w:val="-11"/>
          <w:sz w:val="26"/>
          <w:szCs w:val="26"/>
        </w:rPr>
        <w:t xml:space="preserve"> </w:t>
      </w:r>
      <w:r w:rsidRPr="00FF65AB">
        <w:rPr>
          <w:sz w:val="26"/>
          <w:szCs w:val="26"/>
        </w:rPr>
        <w:t>máy</w:t>
      </w:r>
      <w:r w:rsidRPr="00FF65AB">
        <w:rPr>
          <w:spacing w:val="-15"/>
          <w:sz w:val="26"/>
          <w:szCs w:val="26"/>
        </w:rPr>
        <w:t xml:space="preserve"> </w:t>
      </w:r>
      <w:r w:rsidRPr="00FF65AB">
        <w:rPr>
          <w:sz w:val="26"/>
          <w:szCs w:val="26"/>
        </w:rPr>
        <w:t>≥</w:t>
      </w:r>
      <w:r w:rsidRPr="00FF65AB">
        <w:rPr>
          <w:spacing w:val="-13"/>
          <w:sz w:val="26"/>
          <w:szCs w:val="26"/>
        </w:rPr>
        <w:t xml:space="preserve"> </w:t>
      </w:r>
      <w:r w:rsidRPr="00FF65AB">
        <w:rPr>
          <w:sz w:val="26"/>
          <w:szCs w:val="26"/>
        </w:rPr>
        <w:t>20</w:t>
      </w:r>
      <w:r w:rsidRPr="00FF65AB">
        <w:rPr>
          <w:spacing w:val="-8"/>
          <w:sz w:val="26"/>
          <w:szCs w:val="26"/>
        </w:rPr>
        <w:t xml:space="preserve"> </w:t>
      </w:r>
      <w:r w:rsidRPr="00FF65AB">
        <w:rPr>
          <w:sz w:val="26"/>
          <w:szCs w:val="26"/>
        </w:rPr>
        <w:t>mm.</w:t>
      </w:r>
      <w:r w:rsidRPr="00FF65AB">
        <w:rPr>
          <w:spacing w:val="-12"/>
          <w:sz w:val="26"/>
          <w:szCs w:val="26"/>
        </w:rPr>
        <w:t xml:space="preserve"> </w:t>
      </w:r>
      <w:r w:rsidRPr="00FF65AB">
        <w:rPr>
          <w:sz w:val="26"/>
          <w:szCs w:val="26"/>
        </w:rPr>
        <w:t>Máng</w:t>
      </w:r>
      <w:r w:rsidRPr="00FF65AB">
        <w:rPr>
          <w:spacing w:val="-14"/>
          <w:sz w:val="26"/>
          <w:szCs w:val="26"/>
        </w:rPr>
        <w:t xml:space="preserve"> </w:t>
      </w:r>
      <w:r w:rsidRPr="00FF65AB">
        <w:rPr>
          <w:sz w:val="26"/>
          <w:szCs w:val="26"/>
        </w:rPr>
        <w:t>cáp:</w:t>
      </w:r>
      <w:r w:rsidRPr="00FF65AB">
        <w:rPr>
          <w:spacing w:val="-11"/>
          <w:sz w:val="26"/>
          <w:szCs w:val="26"/>
        </w:rPr>
        <w:t xml:space="preserve"> </w:t>
      </w:r>
      <w:r w:rsidRPr="00FF65AB">
        <w:rPr>
          <w:sz w:val="26"/>
          <w:szCs w:val="26"/>
        </w:rPr>
        <w:t>có</w:t>
      </w:r>
      <w:r w:rsidRPr="00FF65AB">
        <w:rPr>
          <w:spacing w:val="-13"/>
          <w:sz w:val="26"/>
          <w:szCs w:val="26"/>
        </w:rPr>
        <w:t xml:space="preserve"> </w:t>
      </w:r>
      <w:r w:rsidRPr="00FF65AB">
        <w:rPr>
          <w:sz w:val="26"/>
          <w:szCs w:val="26"/>
        </w:rPr>
        <w:t>khung</w:t>
      </w:r>
      <w:r w:rsidRPr="00FF65AB">
        <w:rPr>
          <w:spacing w:val="-11"/>
          <w:sz w:val="26"/>
          <w:szCs w:val="26"/>
        </w:rPr>
        <w:t xml:space="preserve"> </w:t>
      </w:r>
      <w:r w:rsidRPr="00FF65AB">
        <w:rPr>
          <w:sz w:val="26"/>
          <w:szCs w:val="26"/>
        </w:rPr>
        <w:t>bên dưới và nắp đậy cho từng đoạn, liên kết với khung bằng các bu lông, nắp đậy có cơ cấu khóa kiểu cài thuận tiện cho công tác tháo kiểm tra, sửa chữa; các góc chuyển hướng cáp phải thiết kế góc tù hoặc cong. Liên kết giữa các đoạn khung của máng cáp bằng mặt bích liên kết bằng nhiều bu lông (trên 3 hàng bu</w:t>
      </w:r>
      <w:r w:rsidRPr="00FF65AB">
        <w:rPr>
          <w:spacing w:val="-20"/>
          <w:sz w:val="26"/>
          <w:szCs w:val="26"/>
        </w:rPr>
        <w:t xml:space="preserve"> </w:t>
      </w:r>
      <w:r w:rsidRPr="00FF65AB">
        <w:rPr>
          <w:sz w:val="26"/>
          <w:szCs w:val="26"/>
        </w:rPr>
        <w:t>lông).</w:t>
      </w:r>
    </w:p>
    <w:p w14:paraId="68C51443" w14:textId="77777777" w:rsidR="00BE6FB2" w:rsidRPr="00FF65AB" w:rsidRDefault="00BE6FB2" w:rsidP="00BE6FB2">
      <w:pPr>
        <w:widowControl w:val="0"/>
        <w:spacing w:before="120" w:after="120" w:line="264" w:lineRule="auto"/>
        <w:ind w:firstLine="709"/>
        <w:outlineLvl w:val="5"/>
        <w:rPr>
          <w:b/>
          <w:sz w:val="26"/>
          <w:szCs w:val="26"/>
        </w:rPr>
      </w:pPr>
      <w:r w:rsidRPr="00FF65AB">
        <w:rPr>
          <w:b/>
          <w:sz w:val="26"/>
          <w:szCs w:val="26"/>
        </w:rPr>
        <w:t>1.2.2.24 Nhãn của máy biến áp và các thiết bị phụ</w:t>
      </w:r>
    </w:p>
    <w:p w14:paraId="6BA73A76"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Nhãn MBA được làm bằng tấm hợp kim hoặc inox 304, thông số được thể hiện</w:t>
      </w:r>
      <w:r w:rsidRPr="00FF65AB">
        <w:rPr>
          <w:spacing w:val="-5"/>
          <w:sz w:val="26"/>
          <w:szCs w:val="26"/>
        </w:rPr>
        <w:t xml:space="preserve"> </w:t>
      </w:r>
      <w:r w:rsidRPr="00FF65AB">
        <w:rPr>
          <w:sz w:val="26"/>
          <w:szCs w:val="26"/>
        </w:rPr>
        <w:t>bằng</w:t>
      </w:r>
      <w:r w:rsidRPr="00FF65AB">
        <w:rPr>
          <w:spacing w:val="-5"/>
          <w:sz w:val="26"/>
          <w:szCs w:val="26"/>
        </w:rPr>
        <w:t xml:space="preserve"> </w:t>
      </w:r>
      <w:r w:rsidRPr="00FF65AB">
        <w:rPr>
          <w:sz w:val="26"/>
          <w:szCs w:val="26"/>
        </w:rPr>
        <w:t>nét</w:t>
      </w:r>
      <w:r w:rsidRPr="00FF65AB">
        <w:rPr>
          <w:spacing w:val="-3"/>
          <w:sz w:val="26"/>
          <w:szCs w:val="26"/>
        </w:rPr>
        <w:t xml:space="preserve"> </w:t>
      </w:r>
      <w:r w:rsidRPr="00FF65AB">
        <w:rPr>
          <w:sz w:val="26"/>
          <w:szCs w:val="26"/>
        </w:rPr>
        <w:t>chìm</w:t>
      </w:r>
      <w:r w:rsidRPr="00FF65AB">
        <w:rPr>
          <w:spacing w:val="-9"/>
          <w:sz w:val="26"/>
          <w:szCs w:val="26"/>
        </w:rPr>
        <w:t xml:space="preserve"> </w:t>
      </w:r>
      <w:r w:rsidRPr="00FF65AB">
        <w:rPr>
          <w:sz w:val="26"/>
          <w:szCs w:val="26"/>
        </w:rPr>
        <w:t>hoặc</w:t>
      </w:r>
      <w:r w:rsidRPr="00FF65AB">
        <w:rPr>
          <w:spacing w:val="-5"/>
          <w:sz w:val="26"/>
          <w:szCs w:val="26"/>
        </w:rPr>
        <w:t xml:space="preserve"> </w:t>
      </w:r>
      <w:r w:rsidRPr="00FF65AB">
        <w:rPr>
          <w:sz w:val="26"/>
          <w:szCs w:val="26"/>
        </w:rPr>
        <w:t>nổi,</w:t>
      </w:r>
      <w:r w:rsidRPr="00FF65AB">
        <w:rPr>
          <w:spacing w:val="-5"/>
          <w:sz w:val="26"/>
          <w:szCs w:val="26"/>
        </w:rPr>
        <w:t xml:space="preserve"> </w:t>
      </w:r>
      <w:r w:rsidRPr="00FF65AB">
        <w:rPr>
          <w:sz w:val="26"/>
          <w:szCs w:val="26"/>
        </w:rPr>
        <w:t>chịu</w:t>
      </w:r>
      <w:r w:rsidRPr="00FF65AB">
        <w:rPr>
          <w:spacing w:val="-5"/>
          <w:sz w:val="26"/>
          <w:szCs w:val="26"/>
        </w:rPr>
        <w:t xml:space="preserve"> </w:t>
      </w:r>
      <w:r w:rsidRPr="00FF65AB">
        <w:rPr>
          <w:sz w:val="26"/>
          <w:szCs w:val="26"/>
        </w:rPr>
        <w:t>được</w:t>
      </w:r>
      <w:r w:rsidRPr="00FF65AB">
        <w:rPr>
          <w:spacing w:val="-4"/>
          <w:sz w:val="26"/>
          <w:szCs w:val="26"/>
        </w:rPr>
        <w:t xml:space="preserve"> </w:t>
      </w:r>
      <w:r w:rsidRPr="00FF65AB">
        <w:rPr>
          <w:sz w:val="26"/>
          <w:szCs w:val="26"/>
        </w:rPr>
        <w:t>môi</w:t>
      </w:r>
      <w:r w:rsidRPr="00FF65AB">
        <w:rPr>
          <w:spacing w:val="-4"/>
          <w:sz w:val="26"/>
          <w:szCs w:val="26"/>
        </w:rPr>
        <w:t xml:space="preserve"> </w:t>
      </w:r>
      <w:r w:rsidRPr="00FF65AB">
        <w:rPr>
          <w:sz w:val="26"/>
          <w:szCs w:val="26"/>
        </w:rPr>
        <w:t>trường</w:t>
      </w:r>
      <w:r w:rsidRPr="00FF65AB">
        <w:rPr>
          <w:spacing w:val="-5"/>
          <w:sz w:val="26"/>
          <w:szCs w:val="26"/>
        </w:rPr>
        <w:t xml:space="preserve"> </w:t>
      </w:r>
      <w:r w:rsidRPr="00FF65AB">
        <w:rPr>
          <w:sz w:val="26"/>
          <w:szCs w:val="26"/>
        </w:rPr>
        <w:t>ngoài</w:t>
      </w:r>
      <w:r w:rsidRPr="00FF65AB">
        <w:rPr>
          <w:spacing w:val="-3"/>
          <w:sz w:val="26"/>
          <w:szCs w:val="26"/>
        </w:rPr>
        <w:t xml:space="preserve"> </w:t>
      </w:r>
      <w:r w:rsidRPr="00FF65AB">
        <w:rPr>
          <w:sz w:val="26"/>
          <w:szCs w:val="26"/>
        </w:rPr>
        <w:t>trời,</w:t>
      </w:r>
      <w:r w:rsidRPr="00FF65AB">
        <w:rPr>
          <w:spacing w:val="-6"/>
          <w:sz w:val="26"/>
          <w:szCs w:val="26"/>
        </w:rPr>
        <w:t xml:space="preserve"> </w:t>
      </w:r>
      <w:r w:rsidRPr="00FF65AB">
        <w:rPr>
          <w:sz w:val="26"/>
          <w:szCs w:val="26"/>
        </w:rPr>
        <w:t>không</w:t>
      </w:r>
      <w:r w:rsidRPr="00FF65AB">
        <w:rPr>
          <w:spacing w:val="-4"/>
          <w:sz w:val="26"/>
          <w:szCs w:val="26"/>
        </w:rPr>
        <w:t xml:space="preserve"> </w:t>
      </w:r>
      <w:r w:rsidRPr="00FF65AB">
        <w:rPr>
          <w:sz w:val="26"/>
          <w:szCs w:val="26"/>
        </w:rPr>
        <w:t>bị</w:t>
      </w:r>
      <w:r w:rsidRPr="00FF65AB">
        <w:rPr>
          <w:spacing w:val="-4"/>
          <w:sz w:val="26"/>
          <w:szCs w:val="26"/>
        </w:rPr>
        <w:t xml:space="preserve"> </w:t>
      </w:r>
      <w:r w:rsidRPr="00FF65AB">
        <w:rPr>
          <w:sz w:val="26"/>
          <w:szCs w:val="26"/>
        </w:rPr>
        <w:t>phai mờ, đặt chắc chắn nơi dễ thấy hiển thị các thông số, chỉ dẫn như</w:t>
      </w:r>
      <w:r w:rsidRPr="00FF65AB">
        <w:rPr>
          <w:spacing w:val="-16"/>
          <w:sz w:val="26"/>
          <w:szCs w:val="26"/>
        </w:rPr>
        <w:t xml:space="preserve"> </w:t>
      </w:r>
      <w:r w:rsidRPr="00FF65AB">
        <w:rPr>
          <w:sz w:val="26"/>
          <w:szCs w:val="26"/>
        </w:rPr>
        <w:t>sau:</w:t>
      </w:r>
    </w:p>
    <w:p w14:paraId="097A9ED5"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1. Ký hiệu,</w:t>
      </w:r>
      <w:r w:rsidRPr="00FF65AB">
        <w:rPr>
          <w:spacing w:val="-3"/>
          <w:sz w:val="26"/>
          <w:szCs w:val="26"/>
        </w:rPr>
        <w:t xml:space="preserve"> </w:t>
      </w:r>
      <w:r w:rsidRPr="00FF65AB">
        <w:rPr>
          <w:sz w:val="26"/>
          <w:szCs w:val="26"/>
        </w:rPr>
        <w:t>kiểu.</w:t>
      </w:r>
    </w:p>
    <w:p w14:paraId="402BFC77"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2. Tiêu chuẩn chế</w:t>
      </w:r>
      <w:r w:rsidRPr="00FF65AB">
        <w:rPr>
          <w:spacing w:val="-2"/>
          <w:sz w:val="26"/>
          <w:szCs w:val="26"/>
        </w:rPr>
        <w:t xml:space="preserve"> </w:t>
      </w:r>
      <w:r w:rsidRPr="00FF65AB">
        <w:rPr>
          <w:sz w:val="26"/>
          <w:szCs w:val="26"/>
        </w:rPr>
        <w:t>tạo.</w:t>
      </w:r>
    </w:p>
    <w:p w14:paraId="728125B6"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3. Nhà sản xuất, nước sản xuất, nơi sản</w:t>
      </w:r>
      <w:r w:rsidRPr="00FF65AB">
        <w:rPr>
          <w:spacing w:val="-6"/>
          <w:sz w:val="26"/>
          <w:szCs w:val="26"/>
        </w:rPr>
        <w:t xml:space="preserve"> </w:t>
      </w:r>
      <w:r w:rsidRPr="00FF65AB">
        <w:rPr>
          <w:sz w:val="26"/>
          <w:szCs w:val="26"/>
        </w:rPr>
        <w:t>xuất.</w:t>
      </w:r>
    </w:p>
    <w:p w14:paraId="5F90B811"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4. Số chế</w:t>
      </w:r>
      <w:r w:rsidRPr="00FF65AB">
        <w:rPr>
          <w:spacing w:val="-1"/>
          <w:sz w:val="26"/>
          <w:szCs w:val="26"/>
        </w:rPr>
        <w:t xml:space="preserve"> </w:t>
      </w:r>
      <w:r w:rsidRPr="00FF65AB">
        <w:rPr>
          <w:sz w:val="26"/>
          <w:szCs w:val="26"/>
        </w:rPr>
        <w:t>tạo.</w:t>
      </w:r>
    </w:p>
    <w:p w14:paraId="4DF2553E" w14:textId="77777777" w:rsidR="00BE6FB2" w:rsidRPr="00FF65AB" w:rsidRDefault="00BE6FB2" w:rsidP="00BE6FB2">
      <w:pPr>
        <w:widowControl w:val="0"/>
        <w:spacing w:before="120" w:after="120" w:line="264" w:lineRule="auto"/>
        <w:ind w:firstLine="709"/>
        <w:rPr>
          <w:sz w:val="26"/>
          <w:szCs w:val="26"/>
        </w:rPr>
      </w:pPr>
      <w:r w:rsidRPr="00FF65AB">
        <w:rPr>
          <w:sz w:val="26"/>
          <w:szCs w:val="26"/>
        </w:rPr>
        <w:lastRenderedPageBreak/>
        <w:t>5. Năm sản</w:t>
      </w:r>
      <w:r w:rsidRPr="00FF65AB">
        <w:rPr>
          <w:spacing w:val="-4"/>
          <w:sz w:val="26"/>
          <w:szCs w:val="26"/>
        </w:rPr>
        <w:t xml:space="preserve"> </w:t>
      </w:r>
      <w:r w:rsidRPr="00FF65AB">
        <w:rPr>
          <w:sz w:val="26"/>
          <w:szCs w:val="26"/>
        </w:rPr>
        <w:t>xuất.</w:t>
      </w:r>
    </w:p>
    <w:p w14:paraId="64BD0908"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6. Số pha.</w:t>
      </w:r>
    </w:p>
    <w:p w14:paraId="43106C1F"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7. Công suất định mức các cuộn</w:t>
      </w:r>
      <w:r w:rsidRPr="00FF65AB">
        <w:rPr>
          <w:spacing w:val="-8"/>
          <w:sz w:val="26"/>
          <w:szCs w:val="26"/>
        </w:rPr>
        <w:t xml:space="preserve"> </w:t>
      </w:r>
      <w:r w:rsidRPr="00FF65AB">
        <w:rPr>
          <w:sz w:val="26"/>
          <w:szCs w:val="26"/>
        </w:rPr>
        <w:t>dây.</w:t>
      </w:r>
    </w:p>
    <w:p w14:paraId="6810B089"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8. Tần</w:t>
      </w:r>
      <w:r w:rsidRPr="00FF65AB">
        <w:rPr>
          <w:spacing w:val="1"/>
          <w:sz w:val="26"/>
          <w:szCs w:val="26"/>
        </w:rPr>
        <w:t xml:space="preserve"> </w:t>
      </w:r>
      <w:r w:rsidRPr="00FF65AB">
        <w:rPr>
          <w:sz w:val="26"/>
          <w:szCs w:val="26"/>
        </w:rPr>
        <w:t>số.</w:t>
      </w:r>
    </w:p>
    <w:p w14:paraId="6351585A"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9. Điện áp định mức các nấc và phạm vi điều</w:t>
      </w:r>
      <w:r w:rsidRPr="00FF65AB">
        <w:rPr>
          <w:spacing w:val="-5"/>
          <w:sz w:val="26"/>
          <w:szCs w:val="26"/>
        </w:rPr>
        <w:t xml:space="preserve"> </w:t>
      </w:r>
      <w:r w:rsidRPr="00FF65AB">
        <w:rPr>
          <w:sz w:val="26"/>
          <w:szCs w:val="26"/>
        </w:rPr>
        <w:t>chỉnh.</w:t>
      </w:r>
    </w:p>
    <w:p w14:paraId="42B753B4"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10. Dòng điện định </w:t>
      </w:r>
      <w:r w:rsidRPr="00FF65AB">
        <w:rPr>
          <w:spacing w:val="-3"/>
          <w:sz w:val="26"/>
          <w:szCs w:val="26"/>
        </w:rPr>
        <w:t xml:space="preserve">mức </w:t>
      </w:r>
      <w:r w:rsidRPr="00FF65AB">
        <w:rPr>
          <w:sz w:val="26"/>
          <w:szCs w:val="26"/>
        </w:rPr>
        <w:t>các</w:t>
      </w:r>
      <w:r w:rsidRPr="00FF65AB">
        <w:rPr>
          <w:spacing w:val="5"/>
          <w:sz w:val="26"/>
          <w:szCs w:val="26"/>
        </w:rPr>
        <w:t xml:space="preserve"> </w:t>
      </w:r>
      <w:r w:rsidRPr="00FF65AB">
        <w:rPr>
          <w:sz w:val="26"/>
          <w:szCs w:val="26"/>
        </w:rPr>
        <w:t>nấc.</w:t>
      </w:r>
    </w:p>
    <w:p w14:paraId="0E130685"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11. Sơ đồ đấu dây và tổ đấu</w:t>
      </w:r>
      <w:r w:rsidRPr="00FF65AB">
        <w:rPr>
          <w:spacing w:val="-10"/>
          <w:sz w:val="26"/>
          <w:szCs w:val="26"/>
        </w:rPr>
        <w:t xml:space="preserve"> </w:t>
      </w:r>
      <w:r w:rsidRPr="00FF65AB">
        <w:rPr>
          <w:sz w:val="26"/>
          <w:szCs w:val="26"/>
        </w:rPr>
        <w:t>dây.</w:t>
      </w:r>
    </w:p>
    <w:p w14:paraId="0AEDE5E6"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12. Điện kháng ngắn mạch % tại nấc chính và các nấc</w:t>
      </w:r>
      <w:r w:rsidRPr="00FF65AB">
        <w:rPr>
          <w:spacing w:val="-11"/>
          <w:sz w:val="26"/>
          <w:szCs w:val="26"/>
        </w:rPr>
        <w:t xml:space="preserve"> </w:t>
      </w:r>
      <w:r w:rsidRPr="00FF65AB">
        <w:rPr>
          <w:sz w:val="26"/>
          <w:szCs w:val="26"/>
        </w:rPr>
        <w:t>biên.</w:t>
      </w:r>
    </w:p>
    <w:p w14:paraId="63996A44"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13. Kiểu làm</w:t>
      </w:r>
      <w:r w:rsidRPr="00FF65AB">
        <w:rPr>
          <w:spacing w:val="-7"/>
          <w:sz w:val="26"/>
          <w:szCs w:val="26"/>
        </w:rPr>
        <w:t xml:space="preserve"> </w:t>
      </w:r>
      <w:r w:rsidRPr="00FF65AB">
        <w:rPr>
          <w:sz w:val="26"/>
          <w:szCs w:val="26"/>
        </w:rPr>
        <w:t>mát.</w:t>
      </w:r>
    </w:p>
    <w:p w14:paraId="0F8E9802"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14. Tổng khối</w:t>
      </w:r>
      <w:r w:rsidRPr="00FF65AB">
        <w:rPr>
          <w:spacing w:val="-2"/>
          <w:sz w:val="26"/>
          <w:szCs w:val="26"/>
        </w:rPr>
        <w:t xml:space="preserve"> </w:t>
      </w:r>
      <w:r w:rsidRPr="00FF65AB">
        <w:rPr>
          <w:sz w:val="26"/>
          <w:szCs w:val="26"/>
        </w:rPr>
        <w:t>lượng.</w:t>
      </w:r>
    </w:p>
    <w:p w14:paraId="6C6A4E61"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15. Khối lượng và chủng loại dầu cách điện và tiêu chuẩn của</w:t>
      </w:r>
      <w:r w:rsidRPr="00FF65AB">
        <w:rPr>
          <w:spacing w:val="-15"/>
          <w:sz w:val="26"/>
          <w:szCs w:val="26"/>
        </w:rPr>
        <w:t xml:space="preserve"> </w:t>
      </w:r>
      <w:r w:rsidRPr="00FF65AB">
        <w:rPr>
          <w:sz w:val="26"/>
          <w:szCs w:val="26"/>
        </w:rPr>
        <w:t>dầu.</w:t>
      </w:r>
    </w:p>
    <w:p w14:paraId="454DCE48"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16. Dòng ngắn mạch hệ thống và cuộn dây</w:t>
      </w:r>
      <w:r w:rsidRPr="00FF65AB">
        <w:rPr>
          <w:spacing w:val="-6"/>
          <w:sz w:val="26"/>
          <w:szCs w:val="26"/>
        </w:rPr>
        <w:t xml:space="preserve"> </w:t>
      </w:r>
      <w:r w:rsidRPr="00FF65AB">
        <w:rPr>
          <w:sz w:val="26"/>
          <w:szCs w:val="26"/>
        </w:rPr>
        <w:t>MBA.</w:t>
      </w:r>
    </w:p>
    <w:p w14:paraId="54EF817D"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17. Độ tăng nhiệt độ dầu, cuộn dây định</w:t>
      </w:r>
      <w:r w:rsidRPr="00FF65AB">
        <w:rPr>
          <w:spacing w:val="-14"/>
          <w:sz w:val="26"/>
          <w:szCs w:val="26"/>
        </w:rPr>
        <w:t xml:space="preserve"> </w:t>
      </w:r>
      <w:r w:rsidRPr="00FF65AB">
        <w:rPr>
          <w:sz w:val="26"/>
          <w:szCs w:val="26"/>
        </w:rPr>
        <w:t>mức.</w:t>
      </w:r>
    </w:p>
    <w:p w14:paraId="03477061"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18. Dòng điện không tải, tổn hao không</w:t>
      </w:r>
      <w:r w:rsidRPr="00FF65AB">
        <w:rPr>
          <w:spacing w:val="-6"/>
          <w:sz w:val="26"/>
          <w:szCs w:val="26"/>
        </w:rPr>
        <w:t xml:space="preserve"> </w:t>
      </w:r>
      <w:r w:rsidRPr="00FF65AB">
        <w:rPr>
          <w:sz w:val="26"/>
          <w:szCs w:val="26"/>
        </w:rPr>
        <w:t>tải.</w:t>
      </w:r>
    </w:p>
    <w:p w14:paraId="66AEF627"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19. Tổn hao có</w:t>
      </w:r>
      <w:r w:rsidRPr="00FF65AB">
        <w:rPr>
          <w:spacing w:val="-4"/>
          <w:sz w:val="26"/>
          <w:szCs w:val="26"/>
        </w:rPr>
        <w:t xml:space="preserve"> </w:t>
      </w:r>
      <w:r w:rsidRPr="00FF65AB">
        <w:rPr>
          <w:sz w:val="26"/>
          <w:szCs w:val="26"/>
        </w:rPr>
        <w:t>tải.</w:t>
      </w:r>
    </w:p>
    <w:p w14:paraId="612629DC"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20. Mức cách</w:t>
      </w:r>
      <w:r w:rsidRPr="00FF65AB">
        <w:rPr>
          <w:spacing w:val="-2"/>
          <w:sz w:val="26"/>
          <w:szCs w:val="26"/>
        </w:rPr>
        <w:t xml:space="preserve"> </w:t>
      </w:r>
      <w:r w:rsidRPr="00FF65AB">
        <w:rPr>
          <w:sz w:val="26"/>
          <w:szCs w:val="26"/>
        </w:rPr>
        <w:t>điện.</w:t>
      </w:r>
    </w:p>
    <w:p w14:paraId="1020B8CA"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21. Tỷ số, công suất, cấp chính xác của biến dòng điện chân</w:t>
      </w:r>
      <w:r w:rsidRPr="00FF65AB">
        <w:rPr>
          <w:spacing w:val="-13"/>
          <w:sz w:val="26"/>
          <w:szCs w:val="26"/>
        </w:rPr>
        <w:t xml:space="preserve"> </w:t>
      </w:r>
      <w:r w:rsidRPr="00FF65AB">
        <w:rPr>
          <w:sz w:val="26"/>
          <w:szCs w:val="26"/>
        </w:rPr>
        <w:t>sứ.</w:t>
      </w:r>
    </w:p>
    <w:p w14:paraId="525DC505"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22. Sơ đồ vị trí các van dầu của MBA và bảng trạng thái đóng/mở của các van trong vận hành/ sửa</w:t>
      </w:r>
      <w:r w:rsidRPr="00FF65AB">
        <w:rPr>
          <w:spacing w:val="-5"/>
          <w:sz w:val="26"/>
          <w:szCs w:val="26"/>
        </w:rPr>
        <w:t xml:space="preserve"> </w:t>
      </w:r>
      <w:r w:rsidRPr="00FF65AB">
        <w:rPr>
          <w:sz w:val="26"/>
          <w:szCs w:val="26"/>
        </w:rPr>
        <w:t>chữa.</w:t>
      </w:r>
    </w:p>
    <w:p w14:paraId="725C2E06"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23. Biểu đồ tương quan của </w:t>
      </w:r>
      <w:r w:rsidRPr="00FF65AB">
        <w:rPr>
          <w:spacing w:val="-3"/>
          <w:sz w:val="26"/>
          <w:szCs w:val="26"/>
        </w:rPr>
        <w:t xml:space="preserve">mức </w:t>
      </w:r>
      <w:r w:rsidRPr="00FF65AB">
        <w:rPr>
          <w:sz w:val="26"/>
          <w:szCs w:val="26"/>
        </w:rPr>
        <w:t>dầu phụ MBA và OLTC theo nhiệt độ dầu MBA.</w:t>
      </w:r>
    </w:p>
    <w:p w14:paraId="555E9AE2" w14:textId="77777777" w:rsidR="00BE6FB2" w:rsidRPr="00FF65AB" w:rsidRDefault="00BE6FB2" w:rsidP="00BE6FB2">
      <w:pPr>
        <w:widowControl w:val="0"/>
        <w:spacing w:before="120" w:after="120" w:line="264" w:lineRule="auto"/>
        <w:ind w:firstLine="709"/>
        <w:outlineLvl w:val="5"/>
        <w:rPr>
          <w:b/>
          <w:sz w:val="26"/>
          <w:szCs w:val="26"/>
        </w:rPr>
      </w:pPr>
      <w:r w:rsidRPr="00FF65AB">
        <w:rPr>
          <w:b/>
          <w:sz w:val="26"/>
          <w:szCs w:val="26"/>
        </w:rPr>
        <w:t>1.2.2.25 Yêu cầu về độ ồn máy biến áp</w:t>
      </w:r>
    </w:p>
    <w:p w14:paraId="2968AFF0"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1. Độ</w:t>
      </w:r>
      <w:r w:rsidRPr="00FF65AB">
        <w:rPr>
          <w:spacing w:val="-8"/>
          <w:sz w:val="26"/>
          <w:szCs w:val="26"/>
        </w:rPr>
        <w:t xml:space="preserve"> </w:t>
      </w:r>
      <w:r w:rsidRPr="00FF65AB">
        <w:rPr>
          <w:sz w:val="26"/>
          <w:szCs w:val="26"/>
        </w:rPr>
        <w:t>ồn</w:t>
      </w:r>
      <w:r w:rsidRPr="00FF65AB">
        <w:rPr>
          <w:spacing w:val="-7"/>
          <w:sz w:val="26"/>
          <w:szCs w:val="26"/>
        </w:rPr>
        <w:t xml:space="preserve"> </w:t>
      </w:r>
      <w:r w:rsidRPr="00FF65AB">
        <w:rPr>
          <w:sz w:val="26"/>
          <w:szCs w:val="26"/>
        </w:rPr>
        <w:t>đo</w:t>
      </w:r>
      <w:r w:rsidRPr="00FF65AB">
        <w:rPr>
          <w:spacing w:val="-7"/>
          <w:sz w:val="26"/>
          <w:szCs w:val="26"/>
        </w:rPr>
        <w:t xml:space="preserve"> </w:t>
      </w:r>
      <w:r w:rsidRPr="00FF65AB">
        <w:rPr>
          <w:sz w:val="26"/>
          <w:szCs w:val="26"/>
        </w:rPr>
        <w:t>ở</w:t>
      </w:r>
      <w:r w:rsidRPr="00FF65AB">
        <w:rPr>
          <w:spacing w:val="-11"/>
          <w:sz w:val="26"/>
          <w:szCs w:val="26"/>
        </w:rPr>
        <w:t xml:space="preserve"> </w:t>
      </w:r>
      <w:r w:rsidRPr="00FF65AB">
        <w:rPr>
          <w:sz w:val="26"/>
          <w:szCs w:val="26"/>
        </w:rPr>
        <w:t>vị</w:t>
      </w:r>
      <w:r w:rsidRPr="00FF65AB">
        <w:rPr>
          <w:spacing w:val="-10"/>
          <w:sz w:val="26"/>
          <w:szCs w:val="26"/>
        </w:rPr>
        <w:t xml:space="preserve"> </w:t>
      </w:r>
      <w:r w:rsidRPr="00FF65AB">
        <w:rPr>
          <w:sz w:val="26"/>
          <w:szCs w:val="26"/>
        </w:rPr>
        <w:t>trí</w:t>
      </w:r>
      <w:r w:rsidRPr="00FF65AB">
        <w:rPr>
          <w:spacing w:val="-10"/>
          <w:sz w:val="26"/>
          <w:szCs w:val="26"/>
        </w:rPr>
        <w:t xml:space="preserve"> </w:t>
      </w:r>
      <w:r w:rsidRPr="00FF65AB">
        <w:rPr>
          <w:sz w:val="26"/>
          <w:szCs w:val="26"/>
        </w:rPr>
        <w:t>cách</w:t>
      </w:r>
      <w:r w:rsidRPr="00FF65AB">
        <w:rPr>
          <w:spacing w:val="-10"/>
          <w:sz w:val="26"/>
          <w:szCs w:val="26"/>
        </w:rPr>
        <w:t xml:space="preserve"> </w:t>
      </w:r>
      <w:r w:rsidRPr="00FF65AB">
        <w:rPr>
          <w:sz w:val="26"/>
          <w:szCs w:val="26"/>
        </w:rPr>
        <w:t>thùng</w:t>
      </w:r>
      <w:r w:rsidRPr="00FF65AB">
        <w:rPr>
          <w:spacing w:val="-7"/>
          <w:sz w:val="26"/>
          <w:szCs w:val="26"/>
        </w:rPr>
        <w:t xml:space="preserve"> </w:t>
      </w:r>
      <w:r w:rsidRPr="00FF65AB">
        <w:rPr>
          <w:sz w:val="26"/>
          <w:szCs w:val="26"/>
        </w:rPr>
        <w:t>MBA</w:t>
      </w:r>
      <w:r w:rsidRPr="00FF65AB">
        <w:rPr>
          <w:spacing w:val="-12"/>
          <w:sz w:val="26"/>
          <w:szCs w:val="26"/>
        </w:rPr>
        <w:t xml:space="preserve"> </w:t>
      </w:r>
      <w:r w:rsidRPr="00FF65AB">
        <w:rPr>
          <w:sz w:val="26"/>
          <w:szCs w:val="26"/>
        </w:rPr>
        <w:t>3</w:t>
      </w:r>
      <w:r w:rsidRPr="00FF65AB">
        <w:rPr>
          <w:spacing w:val="-5"/>
          <w:sz w:val="26"/>
          <w:szCs w:val="26"/>
        </w:rPr>
        <w:t xml:space="preserve"> </w:t>
      </w:r>
      <w:r w:rsidRPr="00FF65AB">
        <w:rPr>
          <w:spacing w:val="-3"/>
          <w:sz w:val="26"/>
          <w:szCs w:val="26"/>
        </w:rPr>
        <w:t>m,</w:t>
      </w:r>
      <w:r w:rsidRPr="00FF65AB">
        <w:rPr>
          <w:spacing w:val="-9"/>
          <w:sz w:val="26"/>
          <w:szCs w:val="26"/>
        </w:rPr>
        <w:t xml:space="preserve"> </w:t>
      </w:r>
      <w:r w:rsidRPr="00FF65AB">
        <w:rPr>
          <w:sz w:val="26"/>
          <w:szCs w:val="26"/>
        </w:rPr>
        <w:t>khi</w:t>
      </w:r>
      <w:r w:rsidRPr="00FF65AB">
        <w:rPr>
          <w:spacing w:val="-9"/>
          <w:sz w:val="26"/>
          <w:szCs w:val="26"/>
        </w:rPr>
        <w:t xml:space="preserve"> </w:t>
      </w:r>
      <w:r w:rsidRPr="00FF65AB">
        <w:rPr>
          <w:sz w:val="26"/>
          <w:szCs w:val="26"/>
        </w:rPr>
        <w:t>MBA</w:t>
      </w:r>
      <w:r w:rsidRPr="00FF65AB">
        <w:rPr>
          <w:spacing w:val="-8"/>
          <w:sz w:val="26"/>
          <w:szCs w:val="26"/>
        </w:rPr>
        <w:t xml:space="preserve"> </w:t>
      </w:r>
      <w:r w:rsidRPr="00FF65AB">
        <w:rPr>
          <w:sz w:val="26"/>
          <w:szCs w:val="26"/>
        </w:rPr>
        <w:t>mang</w:t>
      </w:r>
      <w:r w:rsidRPr="00FF65AB">
        <w:rPr>
          <w:spacing w:val="-7"/>
          <w:sz w:val="26"/>
          <w:szCs w:val="26"/>
        </w:rPr>
        <w:t xml:space="preserve"> </w:t>
      </w:r>
      <w:r w:rsidRPr="00FF65AB">
        <w:rPr>
          <w:sz w:val="26"/>
          <w:szCs w:val="26"/>
        </w:rPr>
        <w:t>tải,</w:t>
      </w:r>
      <w:r w:rsidRPr="00FF65AB">
        <w:rPr>
          <w:spacing w:val="-9"/>
          <w:sz w:val="26"/>
          <w:szCs w:val="26"/>
        </w:rPr>
        <w:t xml:space="preserve"> </w:t>
      </w:r>
      <w:r w:rsidRPr="00FF65AB">
        <w:rPr>
          <w:sz w:val="26"/>
          <w:szCs w:val="26"/>
        </w:rPr>
        <w:t>ở</w:t>
      </w:r>
      <w:r w:rsidRPr="00FF65AB">
        <w:rPr>
          <w:spacing w:val="-11"/>
          <w:sz w:val="26"/>
          <w:szCs w:val="26"/>
        </w:rPr>
        <w:t xml:space="preserve"> </w:t>
      </w:r>
      <w:r w:rsidRPr="00FF65AB">
        <w:rPr>
          <w:sz w:val="26"/>
          <w:szCs w:val="26"/>
        </w:rPr>
        <w:t>điện</w:t>
      </w:r>
      <w:r w:rsidRPr="00FF65AB">
        <w:rPr>
          <w:spacing w:val="-7"/>
          <w:sz w:val="26"/>
          <w:szCs w:val="26"/>
        </w:rPr>
        <w:t xml:space="preserve"> </w:t>
      </w:r>
      <w:r w:rsidRPr="00FF65AB">
        <w:rPr>
          <w:sz w:val="26"/>
          <w:szCs w:val="26"/>
        </w:rPr>
        <w:t>áp</w:t>
      </w:r>
      <w:r w:rsidRPr="00FF65AB">
        <w:rPr>
          <w:spacing w:val="-9"/>
          <w:sz w:val="26"/>
          <w:szCs w:val="26"/>
        </w:rPr>
        <w:t xml:space="preserve"> </w:t>
      </w:r>
      <w:r w:rsidRPr="00FF65AB">
        <w:rPr>
          <w:sz w:val="26"/>
          <w:szCs w:val="26"/>
        </w:rPr>
        <w:t>định mức,</w:t>
      </w:r>
      <w:r w:rsidRPr="00FF65AB">
        <w:rPr>
          <w:spacing w:val="-3"/>
          <w:sz w:val="26"/>
          <w:szCs w:val="26"/>
        </w:rPr>
        <w:t xml:space="preserve"> </w:t>
      </w:r>
      <w:r w:rsidRPr="00FF65AB">
        <w:rPr>
          <w:sz w:val="26"/>
          <w:szCs w:val="26"/>
        </w:rPr>
        <w:t>hệ</w:t>
      </w:r>
      <w:r w:rsidRPr="00FF65AB">
        <w:rPr>
          <w:spacing w:val="-3"/>
          <w:sz w:val="26"/>
          <w:szCs w:val="26"/>
        </w:rPr>
        <w:t xml:space="preserve"> </w:t>
      </w:r>
      <w:r w:rsidRPr="00FF65AB">
        <w:rPr>
          <w:sz w:val="26"/>
          <w:szCs w:val="26"/>
        </w:rPr>
        <w:t>thống</w:t>
      </w:r>
      <w:r w:rsidRPr="00FF65AB">
        <w:rPr>
          <w:spacing w:val="-3"/>
          <w:sz w:val="26"/>
          <w:szCs w:val="26"/>
        </w:rPr>
        <w:t xml:space="preserve"> </w:t>
      </w:r>
      <w:r w:rsidRPr="00FF65AB">
        <w:rPr>
          <w:sz w:val="26"/>
          <w:szCs w:val="26"/>
        </w:rPr>
        <w:t>làm</w:t>
      </w:r>
      <w:r w:rsidRPr="00FF65AB">
        <w:rPr>
          <w:spacing w:val="-5"/>
          <w:sz w:val="26"/>
          <w:szCs w:val="26"/>
        </w:rPr>
        <w:t xml:space="preserve"> </w:t>
      </w:r>
      <w:r w:rsidRPr="00FF65AB">
        <w:rPr>
          <w:sz w:val="26"/>
          <w:szCs w:val="26"/>
        </w:rPr>
        <w:t>mát</w:t>
      </w:r>
      <w:r w:rsidRPr="00FF65AB">
        <w:rPr>
          <w:spacing w:val="-3"/>
          <w:sz w:val="26"/>
          <w:szCs w:val="26"/>
        </w:rPr>
        <w:t xml:space="preserve"> </w:t>
      </w:r>
      <w:r w:rsidRPr="00FF65AB">
        <w:rPr>
          <w:sz w:val="26"/>
          <w:szCs w:val="26"/>
        </w:rPr>
        <w:t>và</w:t>
      </w:r>
      <w:r w:rsidRPr="00FF65AB">
        <w:rPr>
          <w:spacing w:val="-3"/>
          <w:sz w:val="26"/>
          <w:szCs w:val="26"/>
        </w:rPr>
        <w:t xml:space="preserve"> </w:t>
      </w:r>
      <w:r w:rsidRPr="00FF65AB">
        <w:rPr>
          <w:sz w:val="26"/>
          <w:szCs w:val="26"/>
        </w:rPr>
        <w:t>bơm</w:t>
      </w:r>
      <w:r w:rsidRPr="00FF65AB">
        <w:rPr>
          <w:spacing w:val="-8"/>
          <w:sz w:val="26"/>
          <w:szCs w:val="26"/>
        </w:rPr>
        <w:t xml:space="preserve"> </w:t>
      </w:r>
      <w:r w:rsidRPr="00FF65AB">
        <w:rPr>
          <w:sz w:val="26"/>
          <w:szCs w:val="26"/>
        </w:rPr>
        <w:t>dầu</w:t>
      </w:r>
      <w:r w:rsidRPr="00FF65AB">
        <w:rPr>
          <w:spacing w:val="-2"/>
          <w:sz w:val="26"/>
          <w:szCs w:val="26"/>
        </w:rPr>
        <w:t xml:space="preserve"> </w:t>
      </w:r>
      <w:r w:rsidRPr="00FF65AB">
        <w:rPr>
          <w:sz w:val="26"/>
          <w:szCs w:val="26"/>
        </w:rPr>
        <w:t>vận</w:t>
      </w:r>
      <w:r w:rsidRPr="00FF65AB">
        <w:rPr>
          <w:spacing w:val="-3"/>
          <w:sz w:val="26"/>
          <w:szCs w:val="26"/>
        </w:rPr>
        <w:t xml:space="preserve"> </w:t>
      </w:r>
      <w:r w:rsidRPr="00FF65AB">
        <w:rPr>
          <w:sz w:val="26"/>
          <w:szCs w:val="26"/>
        </w:rPr>
        <w:t>hành</w:t>
      </w:r>
      <w:r w:rsidRPr="00FF65AB">
        <w:rPr>
          <w:spacing w:val="-3"/>
          <w:sz w:val="26"/>
          <w:szCs w:val="26"/>
        </w:rPr>
        <w:t xml:space="preserve"> </w:t>
      </w:r>
      <w:r w:rsidRPr="00FF65AB">
        <w:rPr>
          <w:sz w:val="26"/>
          <w:szCs w:val="26"/>
        </w:rPr>
        <w:t>ở</w:t>
      </w:r>
      <w:r w:rsidRPr="00FF65AB">
        <w:rPr>
          <w:spacing w:val="-3"/>
          <w:sz w:val="26"/>
          <w:szCs w:val="26"/>
        </w:rPr>
        <w:t xml:space="preserve"> </w:t>
      </w:r>
      <w:r w:rsidRPr="00FF65AB">
        <w:rPr>
          <w:sz w:val="26"/>
          <w:szCs w:val="26"/>
        </w:rPr>
        <w:t>chế</w:t>
      </w:r>
      <w:r w:rsidRPr="00FF65AB">
        <w:rPr>
          <w:spacing w:val="-7"/>
          <w:sz w:val="26"/>
          <w:szCs w:val="26"/>
        </w:rPr>
        <w:t xml:space="preserve"> </w:t>
      </w:r>
      <w:r w:rsidRPr="00FF65AB">
        <w:rPr>
          <w:sz w:val="26"/>
          <w:szCs w:val="26"/>
        </w:rPr>
        <w:t>độ</w:t>
      </w:r>
      <w:r w:rsidRPr="00FF65AB">
        <w:rPr>
          <w:spacing w:val="-3"/>
          <w:sz w:val="26"/>
          <w:szCs w:val="26"/>
        </w:rPr>
        <w:t xml:space="preserve"> </w:t>
      </w:r>
      <w:r w:rsidRPr="00FF65AB">
        <w:rPr>
          <w:sz w:val="26"/>
          <w:szCs w:val="26"/>
        </w:rPr>
        <w:t>cưỡng</w:t>
      </w:r>
      <w:r w:rsidRPr="00FF65AB">
        <w:rPr>
          <w:spacing w:val="-3"/>
          <w:sz w:val="26"/>
          <w:szCs w:val="26"/>
        </w:rPr>
        <w:t xml:space="preserve"> </w:t>
      </w:r>
      <w:r w:rsidRPr="00FF65AB">
        <w:rPr>
          <w:sz w:val="26"/>
          <w:szCs w:val="26"/>
        </w:rPr>
        <w:t>bức,</w:t>
      </w:r>
      <w:r w:rsidRPr="00FF65AB">
        <w:rPr>
          <w:spacing w:val="-4"/>
          <w:sz w:val="26"/>
          <w:szCs w:val="26"/>
        </w:rPr>
        <w:t xml:space="preserve"> </w:t>
      </w:r>
      <w:r w:rsidRPr="00FF65AB">
        <w:rPr>
          <w:sz w:val="26"/>
          <w:szCs w:val="26"/>
        </w:rPr>
        <w:t>khi</w:t>
      </w:r>
      <w:r w:rsidRPr="00FF65AB">
        <w:rPr>
          <w:spacing w:val="-2"/>
          <w:sz w:val="26"/>
          <w:szCs w:val="26"/>
        </w:rPr>
        <w:t xml:space="preserve"> </w:t>
      </w:r>
      <w:r w:rsidRPr="00FF65AB">
        <w:rPr>
          <w:sz w:val="26"/>
          <w:szCs w:val="26"/>
        </w:rPr>
        <w:t>quy</w:t>
      </w:r>
      <w:r w:rsidRPr="00FF65AB">
        <w:rPr>
          <w:spacing w:val="-7"/>
          <w:sz w:val="26"/>
          <w:szCs w:val="26"/>
        </w:rPr>
        <w:t xml:space="preserve"> </w:t>
      </w:r>
      <w:r w:rsidRPr="00FF65AB">
        <w:rPr>
          <w:sz w:val="26"/>
          <w:szCs w:val="26"/>
        </w:rPr>
        <w:t>đổi</w:t>
      </w:r>
      <w:r w:rsidRPr="00FF65AB">
        <w:rPr>
          <w:spacing w:val="-2"/>
          <w:sz w:val="26"/>
          <w:szCs w:val="26"/>
        </w:rPr>
        <w:t xml:space="preserve"> </w:t>
      </w:r>
      <w:r w:rsidRPr="00FF65AB">
        <w:rPr>
          <w:sz w:val="26"/>
          <w:szCs w:val="26"/>
        </w:rPr>
        <w:t>về dòng tải định mức: ≤ 75 dB.</w:t>
      </w:r>
    </w:p>
    <w:p w14:paraId="303249E1"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2. Phương</w:t>
      </w:r>
      <w:r w:rsidRPr="00FF65AB">
        <w:rPr>
          <w:spacing w:val="-7"/>
          <w:sz w:val="26"/>
          <w:szCs w:val="26"/>
        </w:rPr>
        <w:t xml:space="preserve"> </w:t>
      </w:r>
      <w:r w:rsidRPr="00FF65AB">
        <w:rPr>
          <w:sz w:val="26"/>
          <w:szCs w:val="26"/>
        </w:rPr>
        <w:t>pháp</w:t>
      </w:r>
      <w:r w:rsidRPr="00FF65AB">
        <w:rPr>
          <w:spacing w:val="-7"/>
          <w:sz w:val="26"/>
          <w:szCs w:val="26"/>
        </w:rPr>
        <w:t xml:space="preserve"> </w:t>
      </w:r>
      <w:r w:rsidRPr="00FF65AB">
        <w:rPr>
          <w:sz w:val="26"/>
          <w:szCs w:val="26"/>
        </w:rPr>
        <w:t>xác</w:t>
      </w:r>
      <w:r w:rsidRPr="00FF65AB">
        <w:rPr>
          <w:spacing w:val="-5"/>
          <w:sz w:val="26"/>
          <w:szCs w:val="26"/>
        </w:rPr>
        <w:t xml:space="preserve"> </w:t>
      </w:r>
      <w:r w:rsidRPr="00FF65AB">
        <w:rPr>
          <w:sz w:val="26"/>
          <w:szCs w:val="26"/>
        </w:rPr>
        <w:t>định</w:t>
      </w:r>
      <w:r w:rsidRPr="00FF65AB">
        <w:rPr>
          <w:spacing w:val="-5"/>
          <w:sz w:val="26"/>
          <w:szCs w:val="26"/>
        </w:rPr>
        <w:t xml:space="preserve"> </w:t>
      </w:r>
      <w:r w:rsidRPr="00FF65AB">
        <w:rPr>
          <w:sz w:val="26"/>
          <w:szCs w:val="26"/>
        </w:rPr>
        <w:t>độ</w:t>
      </w:r>
      <w:r w:rsidRPr="00FF65AB">
        <w:rPr>
          <w:spacing w:val="-4"/>
          <w:sz w:val="26"/>
          <w:szCs w:val="26"/>
        </w:rPr>
        <w:t xml:space="preserve"> </w:t>
      </w:r>
      <w:r w:rsidRPr="00FF65AB">
        <w:rPr>
          <w:sz w:val="26"/>
          <w:szCs w:val="26"/>
        </w:rPr>
        <w:t>ồn</w:t>
      </w:r>
      <w:r w:rsidRPr="00FF65AB">
        <w:rPr>
          <w:spacing w:val="-4"/>
          <w:sz w:val="26"/>
          <w:szCs w:val="26"/>
        </w:rPr>
        <w:t xml:space="preserve"> </w:t>
      </w:r>
      <w:r w:rsidRPr="00FF65AB">
        <w:rPr>
          <w:sz w:val="26"/>
          <w:szCs w:val="26"/>
        </w:rPr>
        <w:t>của</w:t>
      </w:r>
      <w:r w:rsidRPr="00FF65AB">
        <w:rPr>
          <w:spacing w:val="-5"/>
          <w:sz w:val="26"/>
          <w:szCs w:val="26"/>
        </w:rPr>
        <w:t xml:space="preserve"> </w:t>
      </w:r>
      <w:r w:rsidRPr="00FF65AB">
        <w:rPr>
          <w:sz w:val="26"/>
          <w:szCs w:val="26"/>
        </w:rPr>
        <w:t>MBA</w:t>
      </w:r>
      <w:r w:rsidRPr="00FF65AB">
        <w:rPr>
          <w:spacing w:val="-6"/>
          <w:sz w:val="26"/>
          <w:szCs w:val="26"/>
        </w:rPr>
        <w:t xml:space="preserve"> </w:t>
      </w:r>
      <w:r w:rsidRPr="00FF65AB">
        <w:rPr>
          <w:sz w:val="26"/>
          <w:szCs w:val="26"/>
        </w:rPr>
        <w:t>theo</w:t>
      </w:r>
      <w:r w:rsidRPr="00FF65AB">
        <w:rPr>
          <w:spacing w:val="-4"/>
          <w:sz w:val="26"/>
          <w:szCs w:val="26"/>
        </w:rPr>
        <w:t xml:space="preserve"> </w:t>
      </w:r>
      <w:r w:rsidRPr="00FF65AB">
        <w:rPr>
          <w:sz w:val="26"/>
          <w:szCs w:val="26"/>
        </w:rPr>
        <w:t>IEC</w:t>
      </w:r>
      <w:r w:rsidRPr="00FF65AB">
        <w:rPr>
          <w:spacing w:val="-5"/>
          <w:sz w:val="26"/>
          <w:szCs w:val="26"/>
        </w:rPr>
        <w:t xml:space="preserve"> </w:t>
      </w:r>
      <w:r w:rsidRPr="00FF65AB">
        <w:rPr>
          <w:sz w:val="26"/>
          <w:szCs w:val="26"/>
        </w:rPr>
        <w:t>60076-10:</w:t>
      </w:r>
      <w:r w:rsidRPr="00FF65AB">
        <w:rPr>
          <w:spacing w:val="-4"/>
          <w:sz w:val="26"/>
          <w:szCs w:val="26"/>
        </w:rPr>
        <w:t xml:space="preserve"> </w:t>
      </w:r>
      <w:r w:rsidRPr="00FF65AB">
        <w:rPr>
          <w:sz w:val="26"/>
          <w:szCs w:val="26"/>
        </w:rPr>
        <w:t>2016</w:t>
      </w:r>
      <w:r w:rsidRPr="00FF65AB">
        <w:rPr>
          <w:spacing w:val="-4"/>
          <w:sz w:val="26"/>
          <w:szCs w:val="26"/>
        </w:rPr>
        <w:t xml:space="preserve"> </w:t>
      </w:r>
      <w:r w:rsidRPr="00FF65AB">
        <w:rPr>
          <w:sz w:val="26"/>
          <w:szCs w:val="26"/>
        </w:rPr>
        <w:t>và/hoặc IEC 60076-10-1:</w:t>
      </w:r>
      <w:r w:rsidRPr="00FF65AB">
        <w:rPr>
          <w:spacing w:val="-4"/>
          <w:sz w:val="26"/>
          <w:szCs w:val="26"/>
        </w:rPr>
        <w:t xml:space="preserve"> </w:t>
      </w:r>
      <w:r w:rsidRPr="00FF65AB">
        <w:rPr>
          <w:sz w:val="26"/>
          <w:szCs w:val="26"/>
        </w:rPr>
        <w:t>2020.</w:t>
      </w:r>
    </w:p>
    <w:p w14:paraId="1448FF5A" w14:textId="77777777" w:rsidR="00BE6FB2" w:rsidRPr="00FF65AB" w:rsidRDefault="00BE6FB2" w:rsidP="00BE6FB2">
      <w:pPr>
        <w:widowControl w:val="0"/>
        <w:spacing w:before="120" w:after="120" w:line="264" w:lineRule="auto"/>
        <w:ind w:firstLine="709"/>
        <w:outlineLvl w:val="5"/>
        <w:rPr>
          <w:b/>
          <w:sz w:val="26"/>
          <w:szCs w:val="26"/>
        </w:rPr>
      </w:pPr>
      <w:r w:rsidRPr="00FF65AB">
        <w:rPr>
          <w:b/>
          <w:sz w:val="26"/>
          <w:szCs w:val="26"/>
        </w:rPr>
        <w:t>1.2.2.26 Độ tăng nhiệt độ máy biến áp</w:t>
      </w:r>
    </w:p>
    <w:p w14:paraId="4F78E587"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Độ tăng nhiệt của MBA so với nhiệt độ môi trường (điều kiện nhiệt độ môi trường lớn nhất trong vận hành là 45 </w:t>
      </w:r>
      <w:r w:rsidRPr="00FF65AB">
        <w:rPr>
          <w:sz w:val="26"/>
          <w:szCs w:val="26"/>
          <w:vertAlign w:val="superscript"/>
        </w:rPr>
        <w:t>0</w:t>
      </w:r>
      <w:r w:rsidRPr="00FF65AB">
        <w:rPr>
          <w:sz w:val="26"/>
          <w:szCs w:val="26"/>
        </w:rPr>
        <w:t>C) tại phụ tải định mức được quy định như sau:</w:t>
      </w:r>
    </w:p>
    <w:p w14:paraId="6C0A50F8"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Mức giới hạn tăng nhiệt của lớp</w:t>
      </w:r>
      <w:r w:rsidRPr="00FF65AB">
        <w:rPr>
          <w:spacing w:val="-6"/>
          <w:sz w:val="26"/>
          <w:szCs w:val="26"/>
        </w:rPr>
        <w:t xml:space="preserve"> </w:t>
      </w:r>
      <w:r w:rsidRPr="00FF65AB">
        <w:rPr>
          <w:sz w:val="26"/>
          <w:szCs w:val="26"/>
        </w:rPr>
        <w:t>dầu trên: 55</w:t>
      </w:r>
      <w:r w:rsidRPr="00FF65AB">
        <w:rPr>
          <w:spacing w:val="2"/>
          <w:sz w:val="26"/>
          <w:szCs w:val="26"/>
        </w:rPr>
        <w:t xml:space="preserve"> </w:t>
      </w:r>
      <w:r w:rsidRPr="00FF65AB">
        <w:rPr>
          <w:sz w:val="26"/>
          <w:szCs w:val="26"/>
        </w:rPr>
        <w:t>K</w:t>
      </w:r>
    </w:p>
    <w:p w14:paraId="62D12DA2"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Mức giới hạn tăng nhiệt trung bình của cuộn</w:t>
      </w:r>
      <w:r w:rsidRPr="00FF65AB">
        <w:rPr>
          <w:spacing w:val="-3"/>
          <w:sz w:val="26"/>
          <w:szCs w:val="26"/>
        </w:rPr>
        <w:t xml:space="preserve"> </w:t>
      </w:r>
      <w:r w:rsidRPr="00FF65AB">
        <w:rPr>
          <w:sz w:val="26"/>
          <w:szCs w:val="26"/>
        </w:rPr>
        <w:t>dây:</w:t>
      </w:r>
    </w:p>
    <w:p w14:paraId="0DD07D4A"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Hệ thống làm mát</w:t>
      </w:r>
      <w:r w:rsidRPr="00FF65AB">
        <w:rPr>
          <w:spacing w:val="-5"/>
          <w:sz w:val="26"/>
          <w:szCs w:val="26"/>
        </w:rPr>
        <w:t xml:space="preserve"> </w:t>
      </w:r>
      <w:r w:rsidRPr="00FF65AB">
        <w:rPr>
          <w:sz w:val="26"/>
          <w:szCs w:val="26"/>
        </w:rPr>
        <w:t>ON…và</w:t>
      </w:r>
      <w:r w:rsidRPr="00FF65AB">
        <w:rPr>
          <w:spacing w:val="-1"/>
          <w:sz w:val="26"/>
          <w:szCs w:val="26"/>
        </w:rPr>
        <w:t xml:space="preserve"> </w:t>
      </w:r>
      <w:r w:rsidRPr="00FF65AB">
        <w:rPr>
          <w:sz w:val="26"/>
          <w:szCs w:val="26"/>
        </w:rPr>
        <w:t>OF…: 60</w:t>
      </w:r>
      <w:r w:rsidRPr="00FF65AB">
        <w:rPr>
          <w:spacing w:val="4"/>
          <w:sz w:val="26"/>
          <w:szCs w:val="26"/>
        </w:rPr>
        <w:t xml:space="preserve"> </w:t>
      </w:r>
      <w:r w:rsidRPr="00FF65AB">
        <w:rPr>
          <w:sz w:val="26"/>
          <w:szCs w:val="26"/>
        </w:rPr>
        <w:t>K</w:t>
      </w:r>
    </w:p>
    <w:p w14:paraId="126346C5"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Hệ thống làm</w:t>
      </w:r>
      <w:r w:rsidRPr="00FF65AB">
        <w:rPr>
          <w:spacing w:val="-4"/>
          <w:sz w:val="26"/>
          <w:szCs w:val="26"/>
        </w:rPr>
        <w:t xml:space="preserve"> </w:t>
      </w:r>
      <w:r w:rsidRPr="00FF65AB">
        <w:rPr>
          <w:sz w:val="26"/>
          <w:szCs w:val="26"/>
        </w:rPr>
        <w:t>mát OD…</w:t>
      </w:r>
      <w:r w:rsidRPr="00FF65AB">
        <w:rPr>
          <w:sz w:val="26"/>
          <w:szCs w:val="26"/>
        </w:rPr>
        <w:tab/>
        <w:t>: 65</w:t>
      </w:r>
      <w:r w:rsidRPr="00FF65AB">
        <w:rPr>
          <w:spacing w:val="4"/>
          <w:sz w:val="26"/>
          <w:szCs w:val="26"/>
        </w:rPr>
        <w:t xml:space="preserve"> </w:t>
      </w:r>
      <w:r w:rsidRPr="00FF65AB">
        <w:rPr>
          <w:sz w:val="26"/>
          <w:szCs w:val="26"/>
        </w:rPr>
        <w:t>K</w:t>
      </w:r>
    </w:p>
    <w:p w14:paraId="059EA09A" w14:textId="77777777" w:rsidR="00BE6FB2" w:rsidRPr="00FF65AB" w:rsidRDefault="00BE6FB2" w:rsidP="00BE6FB2">
      <w:pPr>
        <w:widowControl w:val="0"/>
        <w:spacing w:before="120" w:after="120" w:line="264" w:lineRule="auto"/>
        <w:ind w:firstLine="709"/>
        <w:rPr>
          <w:sz w:val="26"/>
          <w:szCs w:val="26"/>
        </w:rPr>
      </w:pPr>
      <w:r w:rsidRPr="00FF65AB">
        <w:rPr>
          <w:spacing w:val="-6"/>
          <w:sz w:val="26"/>
          <w:szCs w:val="26"/>
        </w:rPr>
        <w:lastRenderedPageBreak/>
        <w:t>- Mức</w:t>
      </w:r>
      <w:r w:rsidRPr="00FF65AB">
        <w:rPr>
          <w:spacing w:val="-13"/>
          <w:sz w:val="26"/>
          <w:szCs w:val="26"/>
        </w:rPr>
        <w:t xml:space="preserve"> </w:t>
      </w:r>
      <w:r w:rsidRPr="00FF65AB">
        <w:rPr>
          <w:spacing w:val="-7"/>
          <w:sz w:val="26"/>
          <w:szCs w:val="26"/>
        </w:rPr>
        <w:t>giới</w:t>
      </w:r>
      <w:r w:rsidRPr="00FF65AB">
        <w:rPr>
          <w:spacing w:val="-13"/>
          <w:sz w:val="26"/>
          <w:szCs w:val="26"/>
        </w:rPr>
        <w:t xml:space="preserve"> </w:t>
      </w:r>
      <w:r w:rsidRPr="00FF65AB">
        <w:rPr>
          <w:spacing w:val="-7"/>
          <w:sz w:val="26"/>
          <w:szCs w:val="26"/>
        </w:rPr>
        <w:t>hạn</w:t>
      </w:r>
      <w:r w:rsidRPr="00FF65AB">
        <w:rPr>
          <w:spacing w:val="-12"/>
          <w:sz w:val="26"/>
          <w:szCs w:val="26"/>
        </w:rPr>
        <w:t xml:space="preserve"> </w:t>
      </w:r>
      <w:r w:rsidRPr="00FF65AB">
        <w:rPr>
          <w:spacing w:val="-7"/>
          <w:sz w:val="26"/>
          <w:szCs w:val="26"/>
        </w:rPr>
        <w:t>tăng</w:t>
      </w:r>
      <w:r w:rsidRPr="00FF65AB">
        <w:rPr>
          <w:spacing w:val="-12"/>
          <w:sz w:val="26"/>
          <w:szCs w:val="26"/>
        </w:rPr>
        <w:t xml:space="preserve"> </w:t>
      </w:r>
      <w:r w:rsidRPr="00FF65AB">
        <w:rPr>
          <w:spacing w:val="-8"/>
          <w:sz w:val="26"/>
          <w:szCs w:val="26"/>
        </w:rPr>
        <w:t>nhiệt</w:t>
      </w:r>
      <w:r w:rsidRPr="00FF65AB">
        <w:rPr>
          <w:spacing w:val="-13"/>
          <w:sz w:val="26"/>
          <w:szCs w:val="26"/>
        </w:rPr>
        <w:t xml:space="preserve"> </w:t>
      </w:r>
      <w:r w:rsidRPr="00FF65AB">
        <w:rPr>
          <w:spacing w:val="-5"/>
          <w:sz w:val="26"/>
          <w:szCs w:val="26"/>
        </w:rPr>
        <w:t>độ</w:t>
      </w:r>
      <w:r w:rsidRPr="00FF65AB">
        <w:rPr>
          <w:spacing w:val="-12"/>
          <w:sz w:val="26"/>
          <w:szCs w:val="26"/>
        </w:rPr>
        <w:t xml:space="preserve"> </w:t>
      </w:r>
      <w:r w:rsidRPr="00FF65AB">
        <w:rPr>
          <w:spacing w:val="-7"/>
          <w:sz w:val="26"/>
          <w:szCs w:val="26"/>
        </w:rPr>
        <w:t>điểm</w:t>
      </w:r>
      <w:r w:rsidRPr="00FF65AB">
        <w:rPr>
          <w:spacing w:val="-16"/>
          <w:sz w:val="26"/>
          <w:szCs w:val="26"/>
        </w:rPr>
        <w:t xml:space="preserve"> </w:t>
      </w:r>
      <w:r w:rsidRPr="00FF65AB">
        <w:rPr>
          <w:spacing w:val="-6"/>
          <w:sz w:val="26"/>
          <w:szCs w:val="26"/>
        </w:rPr>
        <w:t>cao</w:t>
      </w:r>
      <w:r w:rsidRPr="00FF65AB">
        <w:rPr>
          <w:spacing w:val="-12"/>
          <w:sz w:val="26"/>
          <w:szCs w:val="26"/>
        </w:rPr>
        <w:t xml:space="preserve"> </w:t>
      </w:r>
      <w:r w:rsidRPr="00FF65AB">
        <w:rPr>
          <w:spacing w:val="-7"/>
          <w:sz w:val="26"/>
          <w:szCs w:val="26"/>
        </w:rPr>
        <w:t>nhất</w:t>
      </w:r>
      <w:r w:rsidRPr="00FF65AB">
        <w:rPr>
          <w:spacing w:val="-13"/>
          <w:sz w:val="26"/>
          <w:szCs w:val="26"/>
        </w:rPr>
        <w:t xml:space="preserve"> </w:t>
      </w:r>
      <w:r w:rsidRPr="00FF65AB">
        <w:rPr>
          <w:spacing w:val="-9"/>
          <w:sz w:val="26"/>
          <w:szCs w:val="26"/>
        </w:rPr>
        <w:t>(Hot-spot)</w:t>
      </w:r>
      <w:r w:rsidRPr="00FF65AB">
        <w:rPr>
          <w:spacing w:val="-11"/>
          <w:sz w:val="26"/>
          <w:szCs w:val="26"/>
        </w:rPr>
        <w:t xml:space="preserve"> </w:t>
      </w:r>
      <w:r w:rsidRPr="00FF65AB">
        <w:rPr>
          <w:spacing w:val="-7"/>
          <w:sz w:val="26"/>
          <w:szCs w:val="26"/>
        </w:rPr>
        <w:t>cuộn</w:t>
      </w:r>
      <w:r w:rsidRPr="00FF65AB">
        <w:rPr>
          <w:spacing w:val="-15"/>
          <w:sz w:val="26"/>
          <w:szCs w:val="26"/>
        </w:rPr>
        <w:t xml:space="preserve"> </w:t>
      </w:r>
      <w:r w:rsidRPr="00FF65AB">
        <w:rPr>
          <w:spacing w:val="-5"/>
          <w:sz w:val="26"/>
          <w:szCs w:val="26"/>
        </w:rPr>
        <w:t>dây</w:t>
      </w:r>
      <w:r w:rsidRPr="00FF65AB">
        <w:rPr>
          <w:sz w:val="26"/>
          <w:szCs w:val="26"/>
        </w:rPr>
        <w:t>: 73</w:t>
      </w:r>
      <w:r w:rsidRPr="00FF65AB">
        <w:rPr>
          <w:spacing w:val="4"/>
          <w:sz w:val="26"/>
          <w:szCs w:val="26"/>
        </w:rPr>
        <w:t xml:space="preserve"> </w:t>
      </w:r>
      <w:r w:rsidRPr="00FF65AB">
        <w:rPr>
          <w:sz w:val="26"/>
          <w:szCs w:val="26"/>
        </w:rPr>
        <w:t>K</w:t>
      </w:r>
    </w:p>
    <w:p w14:paraId="3183EDCB"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MBA được chế tạo về độ tăng nhiệt độ phù hợp Tiêu chuẩn IEC 60076-2: 2011.</w:t>
      </w:r>
    </w:p>
    <w:p w14:paraId="2D4640EA" w14:textId="77777777" w:rsidR="00BE6FB2" w:rsidRPr="00FF65AB" w:rsidRDefault="00BE6FB2" w:rsidP="00BE6FB2">
      <w:pPr>
        <w:widowControl w:val="0"/>
        <w:spacing w:before="120" w:after="120" w:line="264" w:lineRule="auto"/>
        <w:ind w:firstLine="709"/>
        <w:outlineLvl w:val="5"/>
        <w:rPr>
          <w:b/>
          <w:sz w:val="26"/>
          <w:szCs w:val="26"/>
        </w:rPr>
      </w:pPr>
      <w:r w:rsidRPr="00FF65AB">
        <w:rPr>
          <w:b/>
          <w:sz w:val="26"/>
          <w:szCs w:val="26"/>
        </w:rPr>
        <w:t>1.2.2.27 Yêu cầu về khả năng quá tải của máy biên áp</w:t>
      </w:r>
    </w:p>
    <w:p w14:paraId="7B352560"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1. Khả năng MBA vận hành quá tải được quy định trong tài liệu kỹ thuật kèm theo MBA, đáp ứng yêu cầu theo Tiêu chuẩn IEC 60076-7:</w:t>
      </w:r>
      <w:r w:rsidRPr="00FF65AB">
        <w:rPr>
          <w:spacing w:val="-12"/>
          <w:sz w:val="26"/>
          <w:szCs w:val="26"/>
        </w:rPr>
        <w:t xml:space="preserve"> </w:t>
      </w:r>
      <w:r w:rsidRPr="00FF65AB">
        <w:rPr>
          <w:sz w:val="26"/>
          <w:szCs w:val="26"/>
        </w:rPr>
        <w:t>2018.</w:t>
      </w:r>
    </w:p>
    <w:p w14:paraId="40E7C1F2"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2. MBA</w:t>
      </w:r>
      <w:r w:rsidRPr="00FF65AB">
        <w:rPr>
          <w:spacing w:val="-9"/>
          <w:sz w:val="26"/>
          <w:szCs w:val="26"/>
        </w:rPr>
        <w:t xml:space="preserve"> </w:t>
      </w:r>
      <w:r w:rsidRPr="00FF65AB">
        <w:rPr>
          <w:sz w:val="26"/>
          <w:szCs w:val="26"/>
        </w:rPr>
        <w:t>có</w:t>
      </w:r>
      <w:r w:rsidRPr="00FF65AB">
        <w:rPr>
          <w:spacing w:val="-8"/>
          <w:sz w:val="26"/>
          <w:szCs w:val="26"/>
        </w:rPr>
        <w:t xml:space="preserve"> </w:t>
      </w:r>
      <w:r w:rsidRPr="00FF65AB">
        <w:rPr>
          <w:sz w:val="26"/>
          <w:szCs w:val="26"/>
        </w:rPr>
        <w:t>khả</w:t>
      </w:r>
      <w:r w:rsidRPr="00FF65AB">
        <w:rPr>
          <w:spacing w:val="-7"/>
          <w:sz w:val="26"/>
          <w:szCs w:val="26"/>
        </w:rPr>
        <w:t xml:space="preserve"> </w:t>
      </w:r>
      <w:r w:rsidRPr="00FF65AB">
        <w:rPr>
          <w:sz w:val="26"/>
          <w:szCs w:val="26"/>
        </w:rPr>
        <w:t>năng</w:t>
      </w:r>
      <w:r w:rsidRPr="00FF65AB">
        <w:rPr>
          <w:spacing w:val="-7"/>
          <w:sz w:val="26"/>
          <w:szCs w:val="26"/>
        </w:rPr>
        <w:t xml:space="preserve"> </w:t>
      </w:r>
      <w:r w:rsidRPr="00FF65AB">
        <w:rPr>
          <w:sz w:val="26"/>
          <w:szCs w:val="26"/>
        </w:rPr>
        <w:t>vận</w:t>
      </w:r>
      <w:r w:rsidRPr="00FF65AB">
        <w:rPr>
          <w:spacing w:val="-6"/>
          <w:sz w:val="26"/>
          <w:szCs w:val="26"/>
        </w:rPr>
        <w:t xml:space="preserve"> </w:t>
      </w:r>
      <w:r w:rsidRPr="00FF65AB">
        <w:rPr>
          <w:sz w:val="26"/>
          <w:szCs w:val="26"/>
        </w:rPr>
        <w:t>hành</w:t>
      </w:r>
      <w:r w:rsidRPr="00FF65AB">
        <w:rPr>
          <w:spacing w:val="-8"/>
          <w:sz w:val="26"/>
          <w:szCs w:val="26"/>
        </w:rPr>
        <w:t xml:space="preserve"> </w:t>
      </w:r>
      <w:r w:rsidRPr="00FF65AB">
        <w:rPr>
          <w:sz w:val="26"/>
          <w:szCs w:val="26"/>
        </w:rPr>
        <w:t>quá</w:t>
      </w:r>
      <w:r w:rsidRPr="00FF65AB">
        <w:rPr>
          <w:spacing w:val="-9"/>
          <w:sz w:val="26"/>
          <w:szCs w:val="26"/>
        </w:rPr>
        <w:t xml:space="preserve"> </w:t>
      </w:r>
      <w:r w:rsidRPr="00FF65AB">
        <w:rPr>
          <w:sz w:val="26"/>
          <w:szCs w:val="26"/>
        </w:rPr>
        <w:t>tải</w:t>
      </w:r>
      <w:r w:rsidRPr="00FF65AB">
        <w:rPr>
          <w:spacing w:val="-7"/>
          <w:sz w:val="26"/>
          <w:szCs w:val="26"/>
        </w:rPr>
        <w:t xml:space="preserve"> </w:t>
      </w:r>
      <w:r w:rsidRPr="00FF65AB">
        <w:rPr>
          <w:sz w:val="26"/>
          <w:szCs w:val="26"/>
        </w:rPr>
        <w:t>1,3</w:t>
      </w:r>
      <w:r w:rsidRPr="00FF65AB">
        <w:rPr>
          <w:spacing w:val="-6"/>
          <w:sz w:val="26"/>
          <w:szCs w:val="26"/>
        </w:rPr>
        <w:t xml:space="preserve"> </w:t>
      </w:r>
      <w:r w:rsidRPr="00FF65AB">
        <w:rPr>
          <w:sz w:val="26"/>
          <w:szCs w:val="26"/>
        </w:rPr>
        <w:t>lần</w:t>
      </w:r>
      <w:r w:rsidRPr="00FF65AB">
        <w:rPr>
          <w:spacing w:val="-8"/>
          <w:sz w:val="26"/>
          <w:szCs w:val="26"/>
        </w:rPr>
        <w:t xml:space="preserve"> </w:t>
      </w:r>
      <w:r w:rsidRPr="00FF65AB">
        <w:rPr>
          <w:sz w:val="26"/>
          <w:szCs w:val="26"/>
        </w:rPr>
        <w:t>dòng</w:t>
      </w:r>
      <w:r w:rsidRPr="00FF65AB">
        <w:rPr>
          <w:spacing w:val="-7"/>
          <w:sz w:val="26"/>
          <w:szCs w:val="26"/>
        </w:rPr>
        <w:t xml:space="preserve"> </w:t>
      </w:r>
      <w:r w:rsidRPr="00FF65AB">
        <w:rPr>
          <w:sz w:val="26"/>
          <w:szCs w:val="26"/>
        </w:rPr>
        <w:t>điện</w:t>
      </w:r>
      <w:r w:rsidRPr="00FF65AB">
        <w:rPr>
          <w:spacing w:val="-6"/>
          <w:sz w:val="26"/>
          <w:szCs w:val="26"/>
        </w:rPr>
        <w:t xml:space="preserve"> </w:t>
      </w:r>
      <w:r w:rsidRPr="00FF65AB">
        <w:rPr>
          <w:sz w:val="26"/>
          <w:szCs w:val="26"/>
        </w:rPr>
        <w:t>định</w:t>
      </w:r>
      <w:r w:rsidRPr="00FF65AB">
        <w:rPr>
          <w:spacing w:val="-6"/>
          <w:sz w:val="26"/>
          <w:szCs w:val="26"/>
        </w:rPr>
        <w:t xml:space="preserve"> </w:t>
      </w:r>
      <w:r w:rsidRPr="00FF65AB">
        <w:rPr>
          <w:spacing w:val="-3"/>
          <w:sz w:val="26"/>
          <w:szCs w:val="26"/>
        </w:rPr>
        <w:t>mức</w:t>
      </w:r>
      <w:r w:rsidRPr="00FF65AB">
        <w:rPr>
          <w:spacing w:val="-8"/>
          <w:sz w:val="26"/>
          <w:szCs w:val="26"/>
        </w:rPr>
        <w:t xml:space="preserve"> </w:t>
      </w:r>
      <w:r w:rsidRPr="00FF65AB">
        <w:rPr>
          <w:sz w:val="26"/>
          <w:szCs w:val="26"/>
        </w:rPr>
        <w:t>trong</w:t>
      </w:r>
      <w:r w:rsidRPr="00FF65AB">
        <w:rPr>
          <w:spacing w:val="-8"/>
          <w:sz w:val="26"/>
          <w:szCs w:val="26"/>
        </w:rPr>
        <w:t xml:space="preserve"> </w:t>
      </w:r>
      <w:r w:rsidRPr="00FF65AB">
        <w:rPr>
          <w:sz w:val="26"/>
          <w:szCs w:val="26"/>
        </w:rPr>
        <w:t xml:space="preserve">thời gian tối thiểu 24 giờ tại nhiệt độ môi trường (+40 </w:t>
      </w:r>
      <w:r w:rsidRPr="00FF65AB">
        <w:rPr>
          <w:sz w:val="26"/>
          <w:szCs w:val="26"/>
          <w:vertAlign w:val="superscript"/>
        </w:rPr>
        <w:t>0</w:t>
      </w:r>
      <w:r w:rsidRPr="00FF65AB">
        <w:rPr>
          <w:sz w:val="26"/>
          <w:szCs w:val="26"/>
        </w:rPr>
        <w:t xml:space="preserve">C), </w:t>
      </w:r>
      <w:r w:rsidRPr="00FF65AB">
        <w:rPr>
          <w:spacing w:val="-3"/>
          <w:sz w:val="26"/>
          <w:szCs w:val="26"/>
        </w:rPr>
        <w:t xml:space="preserve">mức </w:t>
      </w:r>
      <w:r w:rsidRPr="00FF65AB">
        <w:rPr>
          <w:sz w:val="26"/>
          <w:szCs w:val="26"/>
        </w:rPr>
        <w:t>mang tải của MBA trước khi quá tải là 80</w:t>
      </w:r>
      <w:r w:rsidRPr="00FF65AB">
        <w:rPr>
          <w:spacing w:val="-6"/>
          <w:sz w:val="26"/>
          <w:szCs w:val="26"/>
        </w:rPr>
        <w:t xml:space="preserve"> </w:t>
      </w:r>
      <w:r w:rsidRPr="00FF65AB">
        <w:rPr>
          <w:sz w:val="26"/>
          <w:szCs w:val="26"/>
        </w:rPr>
        <w:t>%.</w:t>
      </w:r>
    </w:p>
    <w:p w14:paraId="16083450"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3. MBA</w:t>
      </w:r>
      <w:r w:rsidRPr="00FF65AB">
        <w:rPr>
          <w:spacing w:val="-9"/>
          <w:sz w:val="26"/>
          <w:szCs w:val="26"/>
        </w:rPr>
        <w:t xml:space="preserve"> </w:t>
      </w:r>
      <w:r w:rsidRPr="00FF65AB">
        <w:rPr>
          <w:sz w:val="26"/>
          <w:szCs w:val="26"/>
        </w:rPr>
        <w:t>có</w:t>
      </w:r>
      <w:r w:rsidRPr="00FF65AB">
        <w:rPr>
          <w:spacing w:val="-8"/>
          <w:sz w:val="26"/>
          <w:szCs w:val="26"/>
        </w:rPr>
        <w:t xml:space="preserve"> </w:t>
      </w:r>
      <w:r w:rsidRPr="00FF65AB">
        <w:rPr>
          <w:sz w:val="26"/>
          <w:szCs w:val="26"/>
        </w:rPr>
        <w:t>khả</w:t>
      </w:r>
      <w:r w:rsidRPr="00FF65AB">
        <w:rPr>
          <w:spacing w:val="-7"/>
          <w:sz w:val="26"/>
          <w:szCs w:val="26"/>
        </w:rPr>
        <w:t xml:space="preserve"> </w:t>
      </w:r>
      <w:r w:rsidRPr="00FF65AB">
        <w:rPr>
          <w:sz w:val="26"/>
          <w:szCs w:val="26"/>
        </w:rPr>
        <w:t>năng</w:t>
      </w:r>
      <w:r w:rsidRPr="00FF65AB">
        <w:rPr>
          <w:spacing w:val="-7"/>
          <w:sz w:val="26"/>
          <w:szCs w:val="26"/>
        </w:rPr>
        <w:t xml:space="preserve"> </w:t>
      </w:r>
      <w:r w:rsidRPr="00FF65AB">
        <w:rPr>
          <w:sz w:val="26"/>
          <w:szCs w:val="26"/>
        </w:rPr>
        <w:t>vận</w:t>
      </w:r>
      <w:r w:rsidRPr="00FF65AB">
        <w:rPr>
          <w:spacing w:val="-6"/>
          <w:sz w:val="26"/>
          <w:szCs w:val="26"/>
        </w:rPr>
        <w:t xml:space="preserve"> </w:t>
      </w:r>
      <w:r w:rsidRPr="00FF65AB">
        <w:rPr>
          <w:sz w:val="26"/>
          <w:szCs w:val="26"/>
        </w:rPr>
        <w:t>hành</w:t>
      </w:r>
      <w:r w:rsidRPr="00FF65AB">
        <w:rPr>
          <w:spacing w:val="-8"/>
          <w:sz w:val="26"/>
          <w:szCs w:val="26"/>
        </w:rPr>
        <w:t xml:space="preserve"> </w:t>
      </w:r>
      <w:r w:rsidRPr="00FF65AB">
        <w:rPr>
          <w:sz w:val="26"/>
          <w:szCs w:val="26"/>
        </w:rPr>
        <w:t>quá</w:t>
      </w:r>
      <w:r w:rsidRPr="00FF65AB">
        <w:rPr>
          <w:spacing w:val="-9"/>
          <w:sz w:val="26"/>
          <w:szCs w:val="26"/>
        </w:rPr>
        <w:t xml:space="preserve"> </w:t>
      </w:r>
      <w:r w:rsidRPr="00FF65AB">
        <w:rPr>
          <w:sz w:val="26"/>
          <w:szCs w:val="26"/>
        </w:rPr>
        <w:t>tải</w:t>
      </w:r>
      <w:r w:rsidRPr="00FF65AB">
        <w:rPr>
          <w:spacing w:val="-7"/>
          <w:sz w:val="26"/>
          <w:szCs w:val="26"/>
        </w:rPr>
        <w:t xml:space="preserve"> </w:t>
      </w:r>
      <w:r w:rsidRPr="00FF65AB">
        <w:rPr>
          <w:sz w:val="26"/>
          <w:szCs w:val="26"/>
        </w:rPr>
        <w:t>1,5</w:t>
      </w:r>
      <w:r w:rsidRPr="00FF65AB">
        <w:rPr>
          <w:spacing w:val="-6"/>
          <w:sz w:val="26"/>
          <w:szCs w:val="26"/>
        </w:rPr>
        <w:t xml:space="preserve"> </w:t>
      </w:r>
      <w:r w:rsidRPr="00FF65AB">
        <w:rPr>
          <w:sz w:val="26"/>
          <w:szCs w:val="26"/>
        </w:rPr>
        <w:t>lần</w:t>
      </w:r>
      <w:r w:rsidRPr="00FF65AB">
        <w:rPr>
          <w:spacing w:val="-8"/>
          <w:sz w:val="26"/>
          <w:szCs w:val="26"/>
        </w:rPr>
        <w:t xml:space="preserve"> </w:t>
      </w:r>
      <w:r w:rsidRPr="00FF65AB">
        <w:rPr>
          <w:sz w:val="26"/>
          <w:szCs w:val="26"/>
        </w:rPr>
        <w:t>dòng</w:t>
      </w:r>
      <w:r w:rsidRPr="00FF65AB">
        <w:rPr>
          <w:spacing w:val="-7"/>
          <w:sz w:val="26"/>
          <w:szCs w:val="26"/>
        </w:rPr>
        <w:t xml:space="preserve"> </w:t>
      </w:r>
      <w:r w:rsidRPr="00FF65AB">
        <w:rPr>
          <w:sz w:val="26"/>
          <w:szCs w:val="26"/>
        </w:rPr>
        <w:t>điện</w:t>
      </w:r>
      <w:r w:rsidRPr="00FF65AB">
        <w:rPr>
          <w:spacing w:val="-6"/>
          <w:sz w:val="26"/>
          <w:szCs w:val="26"/>
        </w:rPr>
        <w:t xml:space="preserve"> </w:t>
      </w:r>
      <w:r w:rsidRPr="00FF65AB">
        <w:rPr>
          <w:sz w:val="26"/>
          <w:szCs w:val="26"/>
        </w:rPr>
        <w:t>định</w:t>
      </w:r>
      <w:r w:rsidRPr="00FF65AB">
        <w:rPr>
          <w:spacing w:val="-6"/>
          <w:sz w:val="26"/>
          <w:szCs w:val="26"/>
        </w:rPr>
        <w:t xml:space="preserve"> </w:t>
      </w:r>
      <w:r w:rsidRPr="00FF65AB">
        <w:rPr>
          <w:spacing w:val="-3"/>
          <w:sz w:val="26"/>
          <w:szCs w:val="26"/>
        </w:rPr>
        <w:t>mức</w:t>
      </w:r>
      <w:r w:rsidRPr="00FF65AB">
        <w:rPr>
          <w:spacing w:val="-7"/>
          <w:sz w:val="26"/>
          <w:szCs w:val="26"/>
        </w:rPr>
        <w:t xml:space="preserve"> </w:t>
      </w:r>
      <w:r w:rsidRPr="00FF65AB">
        <w:rPr>
          <w:sz w:val="26"/>
          <w:szCs w:val="26"/>
        </w:rPr>
        <w:t>trong</w:t>
      </w:r>
      <w:r w:rsidRPr="00FF65AB">
        <w:rPr>
          <w:spacing w:val="-9"/>
          <w:sz w:val="26"/>
          <w:szCs w:val="26"/>
        </w:rPr>
        <w:t xml:space="preserve"> </w:t>
      </w:r>
      <w:r w:rsidRPr="00FF65AB">
        <w:rPr>
          <w:sz w:val="26"/>
          <w:szCs w:val="26"/>
        </w:rPr>
        <w:t xml:space="preserve">thời gian tối thiểu 30 phút tại nhiệt độ môi trường (+40 </w:t>
      </w:r>
      <w:r w:rsidRPr="00FF65AB">
        <w:rPr>
          <w:sz w:val="26"/>
          <w:szCs w:val="26"/>
          <w:vertAlign w:val="superscript"/>
        </w:rPr>
        <w:t>0</w:t>
      </w:r>
      <w:r w:rsidRPr="00FF65AB">
        <w:rPr>
          <w:sz w:val="26"/>
          <w:szCs w:val="26"/>
        </w:rPr>
        <w:t xml:space="preserve">C), </w:t>
      </w:r>
      <w:r w:rsidRPr="00FF65AB">
        <w:rPr>
          <w:spacing w:val="-3"/>
          <w:sz w:val="26"/>
          <w:szCs w:val="26"/>
        </w:rPr>
        <w:t xml:space="preserve">mức </w:t>
      </w:r>
      <w:r w:rsidRPr="00FF65AB">
        <w:rPr>
          <w:sz w:val="26"/>
          <w:szCs w:val="26"/>
        </w:rPr>
        <w:t>mang tải của MBA trước khi quá tải là 80</w:t>
      </w:r>
      <w:r w:rsidRPr="00FF65AB">
        <w:rPr>
          <w:spacing w:val="-7"/>
          <w:sz w:val="26"/>
          <w:szCs w:val="26"/>
        </w:rPr>
        <w:t xml:space="preserve"> </w:t>
      </w:r>
      <w:r w:rsidRPr="00FF65AB">
        <w:rPr>
          <w:sz w:val="26"/>
          <w:szCs w:val="26"/>
        </w:rPr>
        <w:t>%.</w:t>
      </w:r>
    </w:p>
    <w:p w14:paraId="53CB9AE8" w14:textId="77777777" w:rsidR="00BE6FB2" w:rsidRPr="00FF65AB" w:rsidRDefault="00BE6FB2" w:rsidP="00BE6FB2">
      <w:pPr>
        <w:widowControl w:val="0"/>
        <w:spacing w:before="120" w:after="120" w:line="264" w:lineRule="auto"/>
        <w:ind w:firstLine="709"/>
        <w:rPr>
          <w:i/>
          <w:iCs/>
          <w:sz w:val="26"/>
          <w:szCs w:val="26"/>
        </w:rPr>
      </w:pPr>
      <w:r w:rsidRPr="00FF65AB">
        <w:rPr>
          <w:b/>
          <w:i/>
          <w:iCs/>
          <w:sz w:val="26"/>
          <w:szCs w:val="26"/>
          <w:u w:val="single"/>
        </w:rPr>
        <w:t>Ghi chú:</w:t>
      </w:r>
      <w:r w:rsidRPr="00FF65AB">
        <w:rPr>
          <w:i/>
          <w:iCs/>
          <w:sz w:val="26"/>
          <w:szCs w:val="26"/>
        </w:rPr>
        <w:t xml:space="preserve"> Nhhà</w:t>
      </w:r>
      <w:r w:rsidRPr="00FF65AB">
        <w:rPr>
          <w:i/>
          <w:iCs/>
          <w:spacing w:val="-12"/>
          <w:sz w:val="26"/>
          <w:szCs w:val="26"/>
        </w:rPr>
        <w:t xml:space="preserve"> </w:t>
      </w:r>
      <w:r w:rsidRPr="00FF65AB">
        <w:rPr>
          <w:i/>
          <w:iCs/>
          <w:sz w:val="26"/>
          <w:szCs w:val="26"/>
        </w:rPr>
        <w:t>thầu</w:t>
      </w:r>
      <w:r w:rsidRPr="00FF65AB">
        <w:rPr>
          <w:i/>
          <w:iCs/>
          <w:spacing w:val="-8"/>
          <w:sz w:val="26"/>
          <w:szCs w:val="26"/>
        </w:rPr>
        <w:t xml:space="preserve"> </w:t>
      </w:r>
      <w:r w:rsidRPr="00FF65AB">
        <w:rPr>
          <w:i/>
          <w:iCs/>
          <w:sz w:val="26"/>
          <w:szCs w:val="26"/>
        </w:rPr>
        <w:t>cung</w:t>
      </w:r>
      <w:r w:rsidRPr="00FF65AB">
        <w:rPr>
          <w:i/>
          <w:iCs/>
          <w:spacing w:val="-9"/>
          <w:sz w:val="26"/>
          <w:szCs w:val="26"/>
        </w:rPr>
        <w:t xml:space="preserve"> </w:t>
      </w:r>
      <w:r w:rsidRPr="00FF65AB">
        <w:rPr>
          <w:i/>
          <w:iCs/>
          <w:sz w:val="26"/>
          <w:szCs w:val="26"/>
        </w:rPr>
        <w:t>cấp</w:t>
      </w:r>
      <w:r w:rsidRPr="00FF65AB">
        <w:rPr>
          <w:i/>
          <w:iCs/>
          <w:spacing w:val="-8"/>
          <w:sz w:val="26"/>
          <w:szCs w:val="26"/>
        </w:rPr>
        <w:t xml:space="preserve"> </w:t>
      </w:r>
      <w:r w:rsidRPr="00FF65AB">
        <w:rPr>
          <w:i/>
          <w:iCs/>
          <w:sz w:val="26"/>
          <w:szCs w:val="26"/>
        </w:rPr>
        <w:t>bảng</w:t>
      </w:r>
      <w:r w:rsidRPr="00FF65AB">
        <w:rPr>
          <w:i/>
          <w:iCs/>
          <w:spacing w:val="-9"/>
          <w:sz w:val="26"/>
          <w:szCs w:val="26"/>
        </w:rPr>
        <w:t xml:space="preserve"> </w:t>
      </w:r>
      <w:r w:rsidRPr="00FF65AB">
        <w:rPr>
          <w:i/>
          <w:iCs/>
          <w:sz w:val="26"/>
          <w:szCs w:val="26"/>
        </w:rPr>
        <w:t>tính</w:t>
      </w:r>
      <w:r w:rsidRPr="00FF65AB">
        <w:rPr>
          <w:i/>
          <w:iCs/>
          <w:spacing w:val="-8"/>
          <w:sz w:val="26"/>
          <w:szCs w:val="26"/>
        </w:rPr>
        <w:t xml:space="preserve"> </w:t>
      </w:r>
      <w:r w:rsidRPr="00FF65AB">
        <w:rPr>
          <w:i/>
          <w:iCs/>
          <w:sz w:val="26"/>
          <w:szCs w:val="26"/>
        </w:rPr>
        <w:t>toán</w:t>
      </w:r>
      <w:r w:rsidRPr="00FF65AB">
        <w:rPr>
          <w:i/>
          <w:iCs/>
          <w:spacing w:val="-9"/>
          <w:sz w:val="26"/>
          <w:szCs w:val="26"/>
        </w:rPr>
        <w:t xml:space="preserve"> </w:t>
      </w:r>
      <w:r w:rsidRPr="00FF65AB">
        <w:rPr>
          <w:i/>
          <w:iCs/>
          <w:sz w:val="26"/>
          <w:szCs w:val="26"/>
        </w:rPr>
        <w:t>và</w:t>
      </w:r>
      <w:r w:rsidRPr="00FF65AB">
        <w:rPr>
          <w:i/>
          <w:iCs/>
          <w:spacing w:val="-8"/>
          <w:sz w:val="26"/>
          <w:szCs w:val="26"/>
        </w:rPr>
        <w:t xml:space="preserve"> </w:t>
      </w:r>
      <w:r w:rsidRPr="00FF65AB">
        <w:rPr>
          <w:i/>
          <w:iCs/>
          <w:sz w:val="26"/>
          <w:szCs w:val="26"/>
        </w:rPr>
        <w:t>đường</w:t>
      </w:r>
      <w:r w:rsidRPr="00FF65AB">
        <w:rPr>
          <w:i/>
          <w:iCs/>
          <w:spacing w:val="-9"/>
          <w:sz w:val="26"/>
          <w:szCs w:val="26"/>
        </w:rPr>
        <w:t xml:space="preserve"> </w:t>
      </w:r>
      <w:r w:rsidRPr="00FF65AB">
        <w:rPr>
          <w:i/>
          <w:iCs/>
          <w:sz w:val="26"/>
          <w:szCs w:val="26"/>
        </w:rPr>
        <w:t>cong</w:t>
      </w:r>
      <w:r w:rsidRPr="00FF65AB">
        <w:rPr>
          <w:i/>
          <w:iCs/>
          <w:spacing w:val="-8"/>
          <w:sz w:val="26"/>
          <w:szCs w:val="26"/>
        </w:rPr>
        <w:t xml:space="preserve"> </w:t>
      </w:r>
      <w:r w:rsidRPr="00FF65AB">
        <w:rPr>
          <w:i/>
          <w:iCs/>
          <w:sz w:val="26"/>
          <w:szCs w:val="26"/>
        </w:rPr>
        <w:t>quá</w:t>
      </w:r>
      <w:r w:rsidRPr="00FF65AB">
        <w:rPr>
          <w:i/>
          <w:iCs/>
          <w:spacing w:val="-8"/>
          <w:sz w:val="26"/>
          <w:szCs w:val="26"/>
        </w:rPr>
        <w:t xml:space="preserve"> </w:t>
      </w:r>
      <w:r w:rsidRPr="00FF65AB">
        <w:rPr>
          <w:i/>
          <w:iCs/>
          <w:sz w:val="26"/>
          <w:szCs w:val="26"/>
        </w:rPr>
        <w:t>tải</w:t>
      </w:r>
      <w:r w:rsidRPr="00FF65AB">
        <w:rPr>
          <w:i/>
          <w:iCs/>
          <w:spacing w:val="-9"/>
          <w:sz w:val="26"/>
          <w:szCs w:val="26"/>
        </w:rPr>
        <w:t xml:space="preserve"> </w:t>
      </w:r>
      <w:r w:rsidRPr="00FF65AB">
        <w:rPr>
          <w:i/>
          <w:iCs/>
          <w:sz w:val="26"/>
          <w:szCs w:val="26"/>
        </w:rPr>
        <w:t>tại</w:t>
      </w:r>
      <w:r w:rsidRPr="00FF65AB">
        <w:rPr>
          <w:i/>
          <w:iCs/>
          <w:spacing w:val="-8"/>
          <w:sz w:val="26"/>
          <w:szCs w:val="26"/>
        </w:rPr>
        <w:t xml:space="preserve"> </w:t>
      </w:r>
      <w:r w:rsidRPr="00FF65AB">
        <w:rPr>
          <w:i/>
          <w:iCs/>
          <w:sz w:val="26"/>
          <w:szCs w:val="26"/>
        </w:rPr>
        <w:t>các mức</w:t>
      </w:r>
      <w:r w:rsidRPr="00FF65AB">
        <w:rPr>
          <w:i/>
          <w:iCs/>
          <w:spacing w:val="-9"/>
          <w:sz w:val="26"/>
          <w:szCs w:val="26"/>
        </w:rPr>
        <w:t xml:space="preserve"> </w:t>
      </w:r>
      <w:r w:rsidRPr="00FF65AB">
        <w:rPr>
          <w:i/>
          <w:iCs/>
          <w:sz w:val="26"/>
          <w:szCs w:val="26"/>
        </w:rPr>
        <w:t>nhiệt</w:t>
      </w:r>
      <w:r w:rsidRPr="00FF65AB">
        <w:rPr>
          <w:i/>
          <w:iCs/>
          <w:spacing w:val="-10"/>
          <w:sz w:val="26"/>
          <w:szCs w:val="26"/>
        </w:rPr>
        <w:t xml:space="preserve"> </w:t>
      </w:r>
      <w:r w:rsidRPr="00FF65AB">
        <w:rPr>
          <w:i/>
          <w:iCs/>
          <w:sz w:val="26"/>
          <w:szCs w:val="26"/>
        </w:rPr>
        <w:t>độ</w:t>
      </w:r>
      <w:r w:rsidRPr="00FF65AB">
        <w:rPr>
          <w:i/>
          <w:iCs/>
          <w:spacing w:val="-7"/>
          <w:sz w:val="26"/>
          <w:szCs w:val="26"/>
        </w:rPr>
        <w:t xml:space="preserve"> </w:t>
      </w:r>
      <w:r w:rsidRPr="00FF65AB">
        <w:rPr>
          <w:i/>
          <w:iCs/>
          <w:sz w:val="26"/>
          <w:szCs w:val="26"/>
        </w:rPr>
        <w:t>môi</w:t>
      </w:r>
      <w:r w:rsidRPr="00FF65AB">
        <w:rPr>
          <w:i/>
          <w:iCs/>
          <w:spacing w:val="-11"/>
          <w:sz w:val="26"/>
          <w:szCs w:val="26"/>
        </w:rPr>
        <w:t xml:space="preserve"> </w:t>
      </w:r>
      <w:r w:rsidRPr="00FF65AB">
        <w:rPr>
          <w:i/>
          <w:iCs/>
          <w:sz w:val="26"/>
          <w:szCs w:val="26"/>
        </w:rPr>
        <w:t>trường</w:t>
      </w:r>
      <w:r w:rsidRPr="00FF65AB">
        <w:rPr>
          <w:i/>
          <w:iCs/>
          <w:spacing w:val="-10"/>
          <w:sz w:val="26"/>
          <w:szCs w:val="26"/>
        </w:rPr>
        <w:t xml:space="preserve"> </w:t>
      </w:r>
      <w:r w:rsidRPr="00FF65AB">
        <w:rPr>
          <w:i/>
          <w:iCs/>
          <w:sz w:val="26"/>
          <w:szCs w:val="26"/>
        </w:rPr>
        <w:t>là:</w:t>
      </w:r>
      <w:r w:rsidRPr="00FF65AB">
        <w:rPr>
          <w:i/>
          <w:iCs/>
          <w:spacing w:val="-10"/>
          <w:sz w:val="26"/>
          <w:szCs w:val="26"/>
        </w:rPr>
        <w:t xml:space="preserve"> </w:t>
      </w:r>
      <w:r w:rsidRPr="00FF65AB">
        <w:rPr>
          <w:i/>
          <w:iCs/>
          <w:sz w:val="26"/>
          <w:szCs w:val="26"/>
        </w:rPr>
        <w:t>20</w:t>
      </w:r>
      <w:r w:rsidRPr="00FF65AB">
        <w:rPr>
          <w:i/>
          <w:iCs/>
          <w:spacing w:val="-26"/>
          <w:sz w:val="26"/>
          <w:szCs w:val="26"/>
        </w:rPr>
        <w:t xml:space="preserve"> </w:t>
      </w:r>
      <w:r w:rsidRPr="00FF65AB">
        <w:rPr>
          <w:i/>
          <w:iCs/>
          <w:sz w:val="26"/>
          <w:szCs w:val="26"/>
          <w:vertAlign w:val="superscript"/>
        </w:rPr>
        <w:t>0</w:t>
      </w:r>
      <w:r w:rsidRPr="00FF65AB">
        <w:rPr>
          <w:i/>
          <w:iCs/>
          <w:sz w:val="26"/>
          <w:szCs w:val="26"/>
        </w:rPr>
        <w:t>C,</w:t>
      </w:r>
      <w:r w:rsidRPr="00FF65AB">
        <w:rPr>
          <w:i/>
          <w:iCs/>
          <w:spacing w:val="-9"/>
          <w:sz w:val="26"/>
          <w:szCs w:val="26"/>
        </w:rPr>
        <w:t xml:space="preserve"> </w:t>
      </w:r>
      <w:r w:rsidRPr="00FF65AB">
        <w:rPr>
          <w:i/>
          <w:iCs/>
          <w:sz w:val="26"/>
          <w:szCs w:val="26"/>
        </w:rPr>
        <w:t>40</w:t>
      </w:r>
      <w:r w:rsidRPr="00FF65AB">
        <w:rPr>
          <w:i/>
          <w:iCs/>
          <w:spacing w:val="-8"/>
          <w:sz w:val="26"/>
          <w:szCs w:val="26"/>
        </w:rPr>
        <w:t xml:space="preserve"> </w:t>
      </w:r>
      <w:r w:rsidRPr="00FF65AB">
        <w:rPr>
          <w:i/>
          <w:iCs/>
          <w:sz w:val="26"/>
          <w:szCs w:val="26"/>
          <w:vertAlign w:val="superscript"/>
        </w:rPr>
        <w:t>0</w:t>
      </w:r>
      <w:r w:rsidRPr="00FF65AB">
        <w:rPr>
          <w:i/>
          <w:iCs/>
          <w:sz w:val="26"/>
          <w:szCs w:val="26"/>
        </w:rPr>
        <w:t>C,</w:t>
      </w:r>
      <w:r w:rsidRPr="00FF65AB">
        <w:rPr>
          <w:i/>
          <w:iCs/>
          <w:spacing w:val="-9"/>
          <w:sz w:val="26"/>
          <w:szCs w:val="26"/>
        </w:rPr>
        <w:t xml:space="preserve"> </w:t>
      </w:r>
      <w:r w:rsidRPr="00FF65AB">
        <w:rPr>
          <w:i/>
          <w:iCs/>
          <w:sz w:val="26"/>
          <w:szCs w:val="26"/>
        </w:rPr>
        <w:t>45</w:t>
      </w:r>
      <w:r w:rsidRPr="00FF65AB">
        <w:rPr>
          <w:i/>
          <w:iCs/>
          <w:spacing w:val="-9"/>
          <w:sz w:val="26"/>
          <w:szCs w:val="26"/>
        </w:rPr>
        <w:t xml:space="preserve"> </w:t>
      </w:r>
      <w:r w:rsidRPr="00FF65AB">
        <w:rPr>
          <w:i/>
          <w:iCs/>
          <w:sz w:val="26"/>
          <w:szCs w:val="26"/>
          <w:vertAlign w:val="superscript"/>
        </w:rPr>
        <w:t>0</w:t>
      </w:r>
      <w:r w:rsidRPr="00FF65AB">
        <w:rPr>
          <w:i/>
          <w:iCs/>
          <w:sz w:val="26"/>
          <w:szCs w:val="26"/>
        </w:rPr>
        <w:t>C</w:t>
      </w:r>
      <w:r w:rsidRPr="00FF65AB">
        <w:rPr>
          <w:i/>
          <w:iCs/>
          <w:spacing w:val="-8"/>
          <w:sz w:val="26"/>
          <w:szCs w:val="26"/>
        </w:rPr>
        <w:t xml:space="preserve"> </w:t>
      </w:r>
      <w:r w:rsidRPr="00FF65AB">
        <w:rPr>
          <w:i/>
          <w:iCs/>
          <w:sz w:val="26"/>
          <w:szCs w:val="26"/>
        </w:rPr>
        <w:t>với</w:t>
      </w:r>
      <w:r w:rsidRPr="00FF65AB">
        <w:rPr>
          <w:i/>
          <w:iCs/>
          <w:spacing w:val="-8"/>
          <w:sz w:val="26"/>
          <w:szCs w:val="26"/>
        </w:rPr>
        <w:t xml:space="preserve"> </w:t>
      </w:r>
      <w:r w:rsidRPr="00FF65AB">
        <w:rPr>
          <w:i/>
          <w:iCs/>
          <w:sz w:val="26"/>
          <w:szCs w:val="26"/>
        </w:rPr>
        <w:t>mức</w:t>
      </w:r>
      <w:r w:rsidRPr="00FF65AB">
        <w:rPr>
          <w:i/>
          <w:iCs/>
          <w:spacing w:val="-8"/>
          <w:sz w:val="26"/>
          <w:szCs w:val="26"/>
        </w:rPr>
        <w:t xml:space="preserve"> </w:t>
      </w:r>
      <w:r w:rsidRPr="00FF65AB">
        <w:rPr>
          <w:i/>
          <w:iCs/>
          <w:sz w:val="26"/>
          <w:szCs w:val="26"/>
        </w:rPr>
        <w:t>mang</w:t>
      </w:r>
      <w:r w:rsidRPr="00FF65AB">
        <w:rPr>
          <w:i/>
          <w:iCs/>
          <w:spacing w:val="-7"/>
          <w:sz w:val="26"/>
          <w:szCs w:val="26"/>
        </w:rPr>
        <w:t xml:space="preserve"> </w:t>
      </w:r>
      <w:r w:rsidRPr="00FF65AB">
        <w:rPr>
          <w:i/>
          <w:iCs/>
          <w:sz w:val="26"/>
          <w:szCs w:val="26"/>
        </w:rPr>
        <w:t>tải</w:t>
      </w:r>
      <w:r w:rsidRPr="00FF65AB">
        <w:rPr>
          <w:i/>
          <w:iCs/>
          <w:spacing w:val="-8"/>
          <w:sz w:val="26"/>
          <w:szCs w:val="26"/>
        </w:rPr>
        <w:t xml:space="preserve"> </w:t>
      </w:r>
      <w:r w:rsidRPr="00FF65AB">
        <w:rPr>
          <w:i/>
          <w:iCs/>
          <w:sz w:val="26"/>
          <w:szCs w:val="26"/>
        </w:rPr>
        <w:t>của</w:t>
      </w:r>
      <w:r w:rsidRPr="00FF65AB">
        <w:rPr>
          <w:i/>
          <w:iCs/>
          <w:spacing w:val="-7"/>
          <w:sz w:val="26"/>
          <w:szCs w:val="26"/>
        </w:rPr>
        <w:t xml:space="preserve"> </w:t>
      </w:r>
      <w:r w:rsidRPr="00FF65AB">
        <w:rPr>
          <w:i/>
          <w:iCs/>
          <w:sz w:val="26"/>
          <w:szCs w:val="26"/>
        </w:rPr>
        <w:t>MBA</w:t>
      </w:r>
      <w:r w:rsidRPr="00FF65AB">
        <w:rPr>
          <w:i/>
          <w:iCs/>
          <w:spacing w:val="-9"/>
          <w:sz w:val="26"/>
          <w:szCs w:val="26"/>
        </w:rPr>
        <w:t xml:space="preserve"> </w:t>
      </w:r>
      <w:r w:rsidRPr="00FF65AB">
        <w:rPr>
          <w:i/>
          <w:iCs/>
          <w:spacing w:val="-4"/>
          <w:sz w:val="26"/>
          <w:szCs w:val="26"/>
        </w:rPr>
        <w:t xml:space="preserve">trước </w:t>
      </w:r>
      <w:r w:rsidRPr="00FF65AB">
        <w:rPr>
          <w:i/>
          <w:iCs/>
          <w:sz w:val="26"/>
          <w:szCs w:val="26"/>
        </w:rPr>
        <w:t>khi quá tải là 80 %, 100 % để đánh giá khả năng quá tải của</w:t>
      </w:r>
      <w:r w:rsidRPr="00FF65AB">
        <w:rPr>
          <w:i/>
          <w:iCs/>
          <w:spacing w:val="-21"/>
          <w:sz w:val="26"/>
          <w:szCs w:val="26"/>
        </w:rPr>
        <w:t xml:space="preserve"> </w:t>
      </w:r>
      <w:r w:rsidRPr="00FF65AB">
        <w:rPr>
          <w:i/>
          <w:iCs/>
          <w:sz w:val="26"/>
          <w:szCs w:val="26"/>
        </w:rPr>
        <w:t>MBA.</w:t>
      </w:r>
    </w:p>
    <w:p w14:paraId="450298D0" w14:textId="77777777" w:rsidR="00BE6FB2" w:rsidRPr="00FF65AB" w:rsidRDefault="00BE6FB2" w:rsidP="00BE6FB2">
      <w:pPr>
        <w:widowControl w:val="0"/>
        <w:spacing w:before="120" w:after="120" w:line="264" w:lineRule="auto"/>
        <w:ind w:firstLine="709"/>
        <w:outlineLvl w:val="5"/>
        <w:rPr>
          <w:b/>
          <w:sz w:val="26"/>
          <w:szCs w:val="26"/>
        </w:rPr>
      </w:pPr>
      <w:r w:rsidRPr="00FF65AB">
        <w:rPr>
          <w:b/>
          <w:sz w:val="26"/>
          <w:szCs w:val="26"/>
        </w:rPr>
        <w:t>1.2.2.28 Yêu cầu về khả năng quá áp của máy biên áp</w:t>
      </w:r>
    </w:p>
    <w:p w14:paraId="0FAD37EF" w14:textId="77777777" w:rsidR="00BE6FB2" w:rsidRPr="00FF65AB" w:rsidRDefault="00BE6FB2" w:rsidP="00BE6FB2">
      <w:pPr>
        <w:widowControl w:val="0"/>
        <w:spacing w:before="60" w:after="60" w:line="264" w:lineRule="auto"/>
        <w:ind w:firstLine="709"/>
        <w:rPr>
          <w:sz w:val="26"/>
          <w:szCs w:val="26"/>
        </w:rPr>
      </w:pPr>
      <w:r w:rsidRPr="00FF65AB">
        <w:rPr>
          <w:sz w:val="26"/>
          <w:szCs w:val="26"/>
        </w:rPr>
        <w:t>MBA phải được thiết kế đảm bảo cho phép vận hành với điện áp cao hơn định mức của nấc phân áp đang vận hành trong các điều kiện:</w:t>
      </w:r>
    </w:p>
    <w:p w14:paraId="03479389" w14:textId="77777777" w:rsidR="00BE6FB2" w:rsidRPr="00FF65AB" w:rsidRDefault="00BE6FB2" w:rsidP="00BE6FB2">
      <w:pPr>
        <w:widowControl w:val="0"/>
        <w:spacing w:before="60" w:after="60" w:line="264" w:lineRule="auto"/>
        <w:ind w:firstLine="709"/>
        <w:rPr>
          <w:sz w:val="26"/>
          <w:szCs w:val="26"/>
        </w:rPr>
      </w:pPr>
      <w:r w:rsidRPr="00FF65AB">
        <w:rPr>
          <w:sz w:val="26"/>
          <w:szCs w:val="26"/>
        </w:rPr>
        <w:t>1. Lâu</w:t>
      </w:r>
      <w:r w:rsidRPr="00FF65AB">
        <w:rPr>
          <w:spacing w:val="-8"/>
          <w:sz w:val="26"/>
          <w:szCs w:val="26"/>
        </w:rPr>
        <w:t xml:space="preserve"> </w:t>
      </w:r>
      <w:r w:rsidRPr="00FF65AB">
        <w:rPr>
          <w:sz w:val="26"/>
          <w:szCs w:val="26"/>
        </w:rPr>
        <w:t>dài</w:t>
      </w:r>
      <w:r w:rsidRPr="00FF65AB">
        <w:rPr>
          <w:spacing w:val="-8"/>
          <w:sz w:val="26"/>
          <w:szCs w:val="26"/>
        </w:rPr>
        <w:t xml:space="preserve"> </w:t>
      </w:r>
      <w:r w:rsidRPr="00FF65AB">
        <w:rPr>
          <w:sz w:val="26"/>
          <w:szCs w:val="26"/>
        </w:rPr>
        <w:t>5%</w:t>
      </w:r>
      <w:r w:rsidRPr="00FF65AB">
        <w:rPr>
          <w:spacing w:val="-10"/>
          <w:sz w:val="26"/>
          <w:szCs w:val="26"/>
        </w:rPr>
        <w:t xml:space="preserve"> </w:t>
      </w:r>
      <w:r w:rsidRPr="00FF65AB">
        <w:rPr>
          <w:sz w:val="26"/>
          <w:szCs w:val="26"/>
        </w:rPr>
        <w:t>khi</w:t>
      </w:r>
      <w:r w:rsidRPr="00FF65AB">
        <w:rPr>
          <w:spacing w:val="-7"/>
          <w:sz w:val="26"/>
          <w:szCs w:val="26"/>
        </w:rPr>
        <w:t xml:space="preserve"> </w:t>
      </w:r>
      <w:r w:rsidRPr="00FF65AB">
        <w:rPr>
          <w:sz w:val="26"/>
          <w:szCs w:val="26"/>
        </w:rPr>
        <w:t>phụ</w:t>
      </w:r>
      <w:r w:rsidRPr="00FF65AB">
        <w:rPr>
          <w:spacing w:val="-8"/>
          <w:sz w:val="26"/>
          <w:szCs w:val="26"/>
        </w:rPr>
        <w:t xml:space="preserve"> </w:t>
      </w:r>
      <w:r w:rsidRPr="00FF65AB">
        <w:rPr>
          <w:sz w:val="26"/>
          <w:szCs w:val="26"/>
        </w:rPr>
        <w:t>tải</w:t>
      </w:r>
      <w:r w:rsidRPr="00FF65AB">
        <w:rPr>
          <w:spacing w:val="-8"/>
          <w:sz w:val="26"/>
          <w:szCs w:val="26"/>
        </w:rPr>
        <w:t xml:space="preserve"> </w:t>
      </w:r>
      <w:r w:rsidRPr="00FF65AB">
        <w:rPr>
          <w:sz w:val="26"/>
          <w:szCs w:val="26"/>
        </w:rPr>
        <w:t>định</w:t>
      </w:r>
      <w:r w:rsidRPr="00FF65AB">
        <w:rPr>
          <w:spacing w:val="-5"/>
          <w:sz w:val="26"/>
          <w:szCs w:val="26"/>
        </w:rPr>
        <w:t xml:space="preserve"> </w:t>
      </w:r>
      <w:r w:rsidRPr="00FF65AB">
        <w:rPr>
          <w:spacing w:val="-3"/>
          <w:sz w:val="26"/>
          <w:szCs w:val="26"/>
        </w:rPr>
        <w:t>mức</w:t>
      </w:r>
      <w:r w:rsidRPr="00FF65AB">
        <w:rPr>
          <w:spacing w:val="-9"/>
          <w:sz w:val="26"/>
          <w:szCs w:val="26"/>
        </w:rPr>
        <w:t xml:space="preserve"> </w:t>
      </w:r>
      <w:r w:rsidRPr="00FF65AB">
        <w:rPr>
          <w:sz w:val="26"/>
          <w:szCs w:val="26"/>
        </w:rPr>
        <w:t>và</w:t>
      </w:r>
      <w:r w:rsidRPr="00FF65AB">
        <w:rPr>
          <w:spacing w:val="-9"/>
          <w:sz w:val="26"/>
          <w:szCs w:val="26"/>
        </w:rPr>
        <w:t xml:space="preserve"> </w:t>
      </w:r>
      <w:r w:rsidRPr="00FF65AB">
        <w:rPr>
          <w:sz w:val="26"/>
          <w:szCs w:val="26"/>
        </w:rPr>
        <w:t>10%</w:t>
      </w:r>
      <w:r w:rsidRPr="00FF65AB">
        <w:rPr>
          <w:spacing w:val="-9"/>
          <w:sz w:val="26"/>
          <w:szCs w:val="26"/>
        </w:rPr>
        <w:t xml:space="preserve"> </w:t>
      </w:r>
      <w:r w:rsidRPr="00FF65AB">
        <w:rPr>
          <w:sz w:val="26"/>
          <w:szCs w:val="26"/>
        </w:rPr>
        <w:t>khi</w:t>
      </w:r>
      <w:r w:rsidRPr="00FF65AB">
        <w:rPr>
          <w:spacing w:val="-8"/>
          <w:sz w:val="26"/>
          <w:szCs w:val="26"/>
        </w:rPr>
        <w:t xml:space="preserve"> </w:t>
      </w:r>
      <w:r w:rsidRPr="00FF65AB">
        <w:rPr>
          <w:sz w:val="26"/>
          <w:szCs w:val="26"/>
        </w:rPr>
        <w:t>phụ</w:t>
      </w:r>
      <w:r w:rsidRPr="00FF65AB">
        <w:rPr>
          <w:spacing w:val="-8"/>
          <w:sz w:val="26"/>
          <w:szCs w:val="26"/>
        </w:rPr>
        <w:t xml:space="preserve"> </w:t>
      </w:r>
      <w:r w:rsidRPr="00FF65AB">
        <w:rPr>
          <w:sz w:val="26"/>
          <w:szCs w:val="26"/>
        </w:rPr>
        <w:t>tải</w:t>
      </w:r>
      <w:r w:rsidRPr="00FF65AB">
        <w:rPr>
          <w:spacing w:val="-7"/>
          <w:sz w:val="26"/>
          <w:szCs w:val="26"/>
        </w:rPr>
        <w:t xml:space="preserve"> </w:t>
      </w:r>
      <w:r w:rsidRPr="00FF65AB">
        <w:rPr>
          <w:sz w:val="26"/>
          <w:szCs w:val="26"/>
        </w:rPr>
        <w:t>không</w:t>
      </w:r>
      <w:r w:rsidRPr="00FF65AB">
        <w:rPr>
          <w:spacing w:val="-8"/>
          <w:sz w:val="26"/>
          <w:szCs w:val="26"/>
        </w:rPr>
        <w:t xml:space="preserve"> </w:t>
      </w:r>
      <w:r w:rsidRPr="00FF65AB">
        <w:rPr>
          <w:sz w:val="26"/>
          <w:szCs w:val="26"/>
        </w:rPr>
        <w:t>quá</w:t>
      </w:r>
      <w:r w:rsidRPr="00FF65AB">
        <w:rPr>
          <w:spacing w:val="-9"/>
          <w:sz w:val="26"/>
          <w:szCs w:val="26"/>
        </w:rPr>
        <w:t xml:space="preserve"> </w:t>
      </w:r>
      <w:r w:rsidRPr="00FF65AB">
        <w:rPr>
          <w:sz w:val="26"/>
          <w:szCs w:val="26"/>
        </w:rPr>
        <w:t>25%</w:t>
      </w:r>
      <w:r w:rsidRPr="00FF65AB">
        <w:rPr>
          <w:spacing w:val="-9"/>
          <w:sz w:val="26"/>
          <w:szCs w:val="26"/>
        </w:rPr>
        <w:t xml:space="preserve"> </w:t>
      </w:r>
      <w:r w:rsidRPr="00FF65AB">
        <w:rPr>
          <w:sz w:val="26"/>
          <w:szCs w:val="26"/>
        </w:rPr>
        <w:t>công suất định</w:t>
      </w:r>
      <w:r w:rsidRPr="00FF65AB">
        <w:rPr>
          <w:spacing w:val="-2"/>
          <w:sz w:val="26"/>
          <w:szCs w:val="26"/>
        </w:rPr>
        <w:t xml:space="preserve"> </w:t>
      </w:r>
      <w:r w:rsidRPr="00FF65AB">
        <w:rPr>
          <w:sz w:val="26"/>
          <w:szCs w:val="26"/>
        </w:rPr>
        <w:t>mức.</w:t>
      </w:r>
    </w:p>
    <w:p w14:paraId="6BF39BB9" w14:textId="77777777" w:rsidR="00BE6FB2" w:rsidRPr="00FF65AB" w:rsidRDefault="00BE6FB2" w:rsidP="00BE6FB2">
      <w:pPr>
        <w:widowControl w:val="0"/>
        <w:spacing w:before="60" w:after="60" w:line="264" w:lineRule="auto"/>
        <w:ind w:firstLine="709"/>
        <w:rPr>
          <w:sz w:val="26"/>
          <w:szCs w:val="26"/>
        </w:rPr>
      </w:pPr>
      <w:r w:rsidRPr="00FF65AB">
        <w:rPr>
          <w:sz w:val="26"/>
          <w:szCs w:val="26"/>
        </w:rPr>
        <w:t>2. Ngắn hạn 10% (dưới 6 giờ một ngày) với phụ tải không quá định</w:t>
      </w:r>
      <w:r w:rsidRPr="00FF65AB">
        <w:rPr>
          <w:spacing w:val="-14"/>
          <w:sz w:val="26"/>
          <w:szCs w:val="26"/>
        </w:rPr>
        <w:t xml:space="preserve"> </w:t>
      </w:r>
      <w:r w:rsidRPr="00FF65AB">
        <w:rPr>
          <w:sz w:val="26"/>
          <w:szCs w:val="26"/>
        </w:rPr>
        <w:t>mức.</w:t>
      </w:r>
    </w:p>
    <w:p w14:paraId="7BAA07CF" w14:textId="77777777" w:rsidR="00BE6FB2" w:rsidRPr="00FF65AB" w:rsidRDefault="00BE6FB2" w:rsidP="00BE6FB2">
      <w:pPr>
        <w:widowControl w:val="0"/>
        <w:spacing w:before="120" w:after="120" w:line="264" w:lineRule="auto"/>
        <w:ind w:firstLine="709"/>
        <w:outlineLvl w:val="5"/>
        <w:rPr>
          <w:b/>
          <w:sz w:val="26"/>
          <w:szCs w:val="26"/>
        </w:rPr>
      </w:pPr>
      <w:r w:rsidRPr="00FF65AB">
        <w:rPr>
          <w:b/>
          <w:sz w:val="26"/>
          <w:szCs w:val="26"/>
        </w:rPr>
        <w:t>1.2.2.29 Yêu cầu về khả năng chịu dòng ngắn mạch của máy biến áp</w:t>
      </w:r>
    </w:p>
    <w:p w14:paraId="44FA8DDB" w14:textId="77777777" w:rsidR="00BE6FB2" w:rsidRPr="00FF65AB" w:rsidRDefault="00BE6FB2" w:rsidP="00BE6FB2">
      <w:pPr>
        <w:widowControl w:val="0"/>
        <w:spacing w:before="60" w:after="60" w:line="264" w:lineRule="auto"/>
        <w:ind w:firstLine="709"/>
        <w:rPr>
          <w:sz w:val="26"/>
          <w:szCs w:val="26"/>
        </w:rPr>
      </w:pPr>
      <w:r w:rsidRPr="00FF65AB">
        <w:rPr>
          <w:sz w:val="26"/>
          <w:szCs w:val="26"/>
        </w:rPr>
        <w:t>1. MBA</w:t>
      </w:r>
      <w:r w:rsidRPr="00FF65AB">
        <w:rPr>
          <w:spacing w:val="-15"/>
          <w:sz w:val="26"/>
          <w:szCs w:val="26"/>
        </w:rPr>
        <w:t xml:space="preserve"> </w:t>
      </w:r>
      <w:r w:rsidRPr="00FF65AB">
        <w:rPr>
          <w:sz w:val="26"/>
          <w:szCs w:val="26"/>
        </w:rPr>
        <w:t>với</w:t>
      </w:r>
      <w:r w:rsidRPr="00FF65AB">
        <w:rPr>
          <w:spacing w:val="-13"/>
          <w:sz w:val="26"/>
          <w:szCs w:val="26"/>
        </w:rPr>
        <w:t xml:space="preserve"> </w:t>
      </w:r>
      <w:r w:rsidRPr="00FF65AB">
        <w:rPr>
          <w:sz w:val="26"/>
          <w:szCs w:val="26"/>
        </w:rPr>
        <w:t>các</w:t>
      </w:r>
      <w:r w:rsidRPr="00FF65AB">
        <w:rPr>
          <w:spacing w:val="-13"/>
          <w:sz w:val="26"/>
          <w:szCs w:val="26"/>
        </w:rPr>
        <w:t xml:space="preserve"> </w:t>
      </w:r>
      <w:r w:rsidRPr="00FF65AB">
        <w:rPr>
          <w:sz w:val="26"/>
          <w:szCs w:val="26"/>
        </w:rPr>
        <w:t>cuộn</w:t>
      </w:r>
      <w:r w:rsidRPr="00FF65AB">
        <w:rPr>
          <w:spacing w:val="-13"/>
          <w:sz w:val="26"/>
          <w:szCs w:val="26"/>
        </w:rPr>
        <w:t xml:space="preserve"> </w:t>
      </w:r>
      <w:r w:rsidRPr="00FF65AB">
        <w:rPr>
          <w:sz w:val="26"/>
          <w:szCs w:val="26"/>
        </w:rPr>
        <w:t>dây</w:t>
      </w:r>
      <w:r w:rsidRPr="00FF65AB">
        <w:rPr>
          <w:spacing w:val="-15"/>
          <w:sz w:val="26"/>
          <w:szCs w:val="26"/>
        </w:rPr>
        <w:t xml:space="preserve"> </w:t>
      </w:r>
      <w:r w:rsidRPr="00FF65AB">
        <w:rPr>
          <w:sz w:val="26"/>
          <w:szCs w:val="26"/>
        </w:rPr>
        <w:t>kèm</w:t>
      </w:r>
      <w:r w:rsidRPr="00FF65AB">
        <w:rPr>
          <w:spacing w:val="-18"/>
          <w:sz w:val="26"/>
          <w:szCs w:val="26"/>
        </w:rPr>
        <w:t xml:space="preserve"> </w:t>
      </w:r>
      <w:r w:rsidRPr="00FF65AB">
        <w:rPr>
          <w:sz w:val="26"/>
          <w:szCs w:val="26"/>
        </w:rPr>
        <w:t>sứ</w:t>
      </w:r>
      <w:r w:rsidRPr="00FF65AB">
        <w:rPr>
          <w:spacing w:val="-15"/>
          <w:sz w:val="26"/>
          <w:szCs w:val="26"/>
        </w:rPr>
        <w:t xml:space="preserve"> </w:t>
      </w:r>
      <w:r w:rsidRPr="00FF65AB">
        <w:rPr>
          <w:sz w:val="26"/>
          <w:szCs w:val="26"/>
        </w:rPr>
        <w:t>đầu</w:t>
      </w:r>
      <w:r w:rsidRPr="00FF65AB">
        <w:rPr>
          <w:spacing w:val="-13"/>
          <w:sz w:val="26"/>
          <w:szCs w:val="26"/>
        </w:rPr>
        <w:t xml:space="preserve"> </w:t>
      </w:r>
      <w:r w:rsidRPr="00FF65AB">
        <w:rPr>
          <w:sz w:val="26"/>
          <w:szCs w:val="26"/>
        </w:rPr>
        <w:t>ra</w:t>
      </w:r>
      <w:r w:rsidRPr="00FF65AB">
        <w:rPr>
          <w:spacing w:val="-13"/>
          <w:sz w:val="26"/>
          <w:szCs w:val="26"/>
        </w:rPr>
        <w:t xml:space="preserve"> </w:t>
      </w:r>
      <w:r w:rsidRPr="00FF65AB">
        <w:rPr>
          <w:sz w:val="26"/>
          <w:szCs w:val="26"/>
        </w:rPr>
        <w:t>các</w:t>
      </w:r>
      <w:r w:rsidRPr="00FF65AB">
        <w:rPr>
          <w:spacing w:val="-14"/>
          <w:sz w:val="26"/>
          <w:szCs w:val="26"/>
        </w:rPr>
        <w:t xml:space="preserve"> </w:t>
      </w:r>
      <w:r w:rsidRPr="00FF65AB">
        <w:rPr>
          <w:sz w:val="26"/>
          <w:szCs w:val="26"/>
        </w:rPr>
        <w:t>phía</w:t>
      </w:r>
      <w:r w:rsidRPr="00FF65AB">
        <w:rPr>
          <w:spacing w:val="-12"/>
          <w:sz w:val="26"/>
          <w:szCs w:val="26"/>
        </w:rPr>
        <w:t xml:space="preserve"> </w:t>
      </w:r>
      <w:r w:rsidRPr="00FF65AB">
        <w:rPr>
          <w:sz w:val="26"/>
          <w:szCs w:val="26"/>
        </w:rPr>
        <w:t>phải</w:t>
      </w:r>
      <w:r w:rsidRPr="00FF65AB">
        <w:rPr>
          <w:spacing w:val="-11"/>
          <w:sz w:val="26"/>
          <w:szCs w:val="26"/>
        </w:rPr>
        <w:t xml:space="preserve"> </w:t>
      </w:r>
      <w:r w:rsidRPr="00FF65AB">
        <w:rPr>
          <w:sz w:val="26"/>
          <w:szCs w:val="26"/>
        </w:rPr>
        <w:t>có</w:t>
      </w:r>
      <w:r w:rsidRPr="00FF65AB">
        <w:rPr>
          <w:spacing w:val="-13"/>
          <w:sz w:val="26"/>
          <w:szCs w:val="26"/>
        </w:rPr>
        <w:t xml:space="preserve"> </w:t>
      </w:r>
      <w:r w:rsidRPr="00FF65AB">
        <w:rPr>
          <w:sz w:val="26"/>
          <w:szCs w:val="26"/>
        </w:rPr>
        <w:t>khả</w:t>
      </w:r>
      <w:r w:rsidRPr="00FF65AB">
        <w:rPr>
          <w:spacing w:val="-14"/>
          <w:sz w:val="26"/>
          <w:szCs w:val="26"/>
        </w:rPr>
        <w:t xml:space="preserve"> </w:t>
      </w:r>
      <w:r w:rsidRPr="00FF65AB">
        <w:rPr>
          <w:sz w:val="26"/>
          <w:szCs w:val="26"/>
        </w:rPr>
        <w:t>năng</w:t>
      </w:r>
      <w:r w:rsidRPr="00FF65AB">
        <w:rPr>
          <w:spacing w:val="-13"/>
          <w:sz w:val="26"/>
          <w:szCs w:val="26"/>
        </w:rPr>
        <w:t xml:space="preserve"> </w:t>
      </w:r>
      <w:r w:rsidRPr="00FF65AB">
        <w:rPr>
          <w:sz w:val="26"/>
          <w:szCs w:val="26"/>
        </w:rPr>
        <w:t>chịu</w:t>
      </w:r>
      <w:r w:rsidRPr="00FF65AB">
        <w:rPr>
          <w:spacing w:val="-12"/>
          <w:sz w:val="26"/>
          <w:szCs w:val="26"/>
        </w:rPr>
        <w:t xml:space="preserve"> </w:t>
      </w:r>
      <w:r w:rsidRPr="00FF65AB">
        <w:rPr>
          <w:sz w:val="26"/>
          <w:szCs w:val="26"/>
        </w:rPr>
        <w:t xml:space="preserve">dòng điện ngắn mạch danh định hệ thống tại Mục </w:t>
      </w:r>
      <w:r w:rsidRPr="00FF65AB">
        <w:rPr>
          <w:bCs/>
          <w:iCs/>
          <w:spacing w:val="-2"/>
          <w:sz w:val="26"/>
          <w:szCs w:val="26"/>
          <w:lang w:val="nl-NL"/>
        </w:rPr>
        <w:t>1.2.2.2</w:t>
      </w:r>
      <w:r w:rsidRPr="00FF65AB">
        <w:rPr>
          <w:sz w:val="26"/>
          <w:szCs w:val="26"/>
        </w:rPr>
        <w:t xml:space="preserve"> nêu trên.</w:t>
      </w:r>
    </w:p>
    <w:p w14:paraId="5B20D58F" w14:textId="77777777" w:rsidR="00BE6FB2" w:rsidRPr="00FF65AB" w:rsidRDefault="00BE6FB2" w:rsidP="00BE6FB2">
      <w:pPr>
        <w:widowControl w:val="0"/>
        <w:spacing w:before="60" w:after="60" w:line="264" w:lineRule="auto"/>
        <w:ind w:firstLine="709"/>
        <w:rPr>
          <w:sz w:val="26"/>
          <w:szCs w:val="26"/>
        </w:rPr>
      </w:pPr>
      <w:r w:rsidRPr="00FF65AB">
        <w:rPr>
          <w:sz w:val="26"/>
          <w:szCs w:val="26"/>
        </w:rPr>
        <w:t>2. MBA được thiết kế, chế tạo và thử nghiệm đáp ứng các yêu cầu về chịu ngắn mạch theo Tiêu chuẩn IEC 60076-5: 2006. Nhà sản xuất cấp: (i) bảng tính dòng điện ngắn mạch cho tất cả các cuộn dây của MBA theo Tiêu chuẩn IEC 60076-5:2006. Chi tiết theo hướng dẫn tại Công văn số 2382/EVNNPT-KT ngày 21/6/2016 của Tổng Giám đốc EVNNPT; (ii) biên bản thử nghiệm đặc biệt (special test) về khả năng chịu đựng dòng ngắn mạch cho MBA tương</w:t>
      </w:r>
      <w:r w:rsidRPr="00FF65AB">
        <w:rPr>
          <w:spacing w:val="-18"/>
          <w:sz w:val="26"/>
          <w:szCs w:val="26"/>
        </w:rPr>
        <w:t xml:space="preserve"> </w:t>
      </w:r>
      <w:r w:rsidRPr="00FF65AB">
        <w:rPr>
          <w:sz w:val="26"/>
          <w:szCs w:val="26"/>
        </w:rPr>
        <w:t>tự.</w:t>
      </w:r>
    </w:p>
    <w:p w14:paraId="15ADC856" w14:textId="77777777" w:rsidR="00BE6FB2" w:rsidRPr="00FF65AB" w:rsidRDefault="00BE6FB2" w:rsidP="00BE6FB2">
      <w:pPr>
        <w:widowControl w:val="0"/>
        <w:spacing w:before="120" w:after="120" w:line="264" w:lineRule="auto"/>
        <w:ind w:firstLine="709"/>
        <w:outlineLvl w:val="5"/>
        <w:rPr>
          <w:b/>
          <w:sz w:val="26"/>
          <w:szCs w:val="26"/>
        </w:rPr>
      </w:pPr>
      <w:r w:rsidRPr="00FF65AB">
        <w:rPr>
          <w:b/>
          <w:sz w:val="26"/>
          <w:szCs w:val="26"/>
        </w:rPr>
        <w:t xml:space="preserve">1.2.2.30 Thử nghiệm máy biến áp </w:t>
      </w:r>
    </w:p>
    <w:p w14:paraId="46EB489C" w14:textId="77777777" w:rsidR="00BE6FB2" w:rsidRPr="00FF65AB" w:rsidRDefault="00BE6FB2" w:rsidP="00BE6FB2">
      <w:pPr>
        <w:widowControl w:val="0"/>
        <w:spacing w:before="60" w:after="60" w:line="264" w:lineRule="auto"/>
        <w:ind w:firstLine="709"/>
        <w:rPr>
          <w:sz w:val="26"/>
          <w:szCs w:val="26"/>
        </w:rPr>
      </w:pPr>
      <w:r w:rsidRPr="00FF65AB">
        <w:rPr>
          <w:sz w:val="26"/>
          <w:szCs w:val="26"/>
        </w:rPr>
        <w:t>Đối với các thử nghiệm Xuất xưởng, Điển hình, Đặc biệt yêu cầu phòng thí nghiệm</w:t>
      </w:r>
      <w:r w:rsidRPr="00FF65AB">
        <w:rPr>
          <w:spacing w:val="-9"/>
          <w:sz w:val="26"/>
          <w:szCs w:val="26"/>
        </w:rPr>
        <w:t xml:space="preserve"> </w:t>
      </w:r>
      <w:r w:rsidRPr="00FF65AB">
        <w:rPr>
          <w:sz w:val="26"/>
          <w:szCs w:val="26"/>
        </w:rPr>
        <w:t>thực</w:t>
      </w:r>
      <w:r w:rsidRPr="00FF65AB">
        <w:rPr>
          <w:spacing w:val="-4"/>
          <w:sz w:val="26"/>
          <w:szCs w:val="26"/>
        </w:rPr>
        <w:t xml:space="preserve"> </w:t>
      </w:r>
      <w:r w:rsidRPr="00FF65AB">
        <w:rPr>
          <w:sz w:val="26"/>
          <w:szCs w:val="26"/>
        </w:rPr>
        <w:t>hiện</w:t>
      </w:r>
      <w:r w:rsidRPr="00FF65AB">
        <w:rPr>
          <w:spacing w:val="-5"/>
          <w:sz w:val="26"/>
          <w:szCs w:val="26"/>
        </w:rPr>
        <w:t xml:space="preserve"> </w:t>
      </w:r>
      <w:r w:rsidRPr="00FF65AB">
        <w:rPr>
          <w:sz w:val="26"/>
          <w:szCs w:val="26"/>
        </w:rPr>
        <w:t>thử</w:t>
      </w:r>
      <w:r w:rsidRPr="00FF65AB">
        <w:rPr>
          <w:spacing w:val="-8"/>
          <w:sz w:val="26"/>
          <w:szCs w:val="26"/>
        </w:rPr>
        <w:t xml:space="preserve"> </w:t>
      </w:r>
      <w:r w:rsidRPr="00FF65AB">
        <w:rPr>
          <w:sz w:val="26"/>
          <w:szCs w:val="26"/>
        </w:rPr>
        <w:t>nghiệm</w:t>
      </w:r>
      <w:r w:rsidRPr="00FF65AB">
        <w:rPr>
          <w:spacing w:val="-8"/>
          <w:sz w:val="26"/>
          <w:szCs w:val="26"/>
        </w:rPr>
        <w:t xml:space="preserve"> </w:t>
      </w:r>
      <w:r w:rsidRPr="00FF65AB">
        <w:rPr>
          <w:sz w:val="26"/>
          <w:szCs w:val="26"/>
        </w:rPr>
        <w:t>phải</w:t>
      </w:r>
      <w:r w:rsidRPr="00FF65AB">
        <w:rPr>
          <w:spacing w:val="-3"/>
          <w:sz w:val="26"/>
          <w:szCs w:val="26"/>
        </w:rPr>
        <w:t xml:space="preserve"> </w:t>
      </w:r>
      <w:r w:rsidRPr="00FF65AB">
        <w:rPr>
          <w:sz w:val="26"/>
          <w:szCs w:val="26"/>
        </w:rPr>
        <w:t>có</w:t>
      </w:r>
      <w:r w:rsidRPr="00FF65AB">
        <w:rPr>
          <w:spacing w:val="-5"/>
          <w:sz w:val="26"/>
          <w:szCs w:val="26"/>
        </w:rPr>
        <w:t xml:space="preserve"> </w:t>
      </w:r>
      <w:r w:rsidRPr="00FF65AB">
        <w:rPr>
          <w:sz w:val="26"/>
          <w:szCs w:val="26"/>
        </w:rPr>
        <w:t>năng</w:t>
      </w:r>
      <w:r w:rsidRPr="00FF65AB">
        <w:rPr>
          <w:spacing w:val="-6"/>
          <w:sz w:val="26"/>
          <w:szCs w:val="26"/>
        </w:rPr>
        <w:t xml:space="preserve"> </w:t>
      </w:r>
      <w:r w:rsidRPr="00FF65AB">
        <w:rPr>
          <w:sz w:val="26"/>
          <w:szCs w:val="26"/>
        </w:rPr>
        <w:t>lực</w:t>
      </w:r>
      <w:r w:rsidRPr="00FF65AB">
        <w:rPr>
          <w:spacing w:val="-3"/>
          <w:sz w:val="26"/>
          <w:szCs w:val="26"/>
        </w:rPr>
        <w:t xml:space="preserve"> </w:t>
      </w:r>
      <w:r w:rsidRPr="00FF65AB">
        <w:rPr>
          <w:sz w:val="26"/>
          <w:szCs w:val="26"/>
        </w:rPr>
        <w:t>phù</w:t>
      </w:r>
      <w:r w:rsidRPr="00FF65AB">
        <w:rPr>
          <w:spacing w:val="-4"/>
          <w:sz w:val="26"/>
          <w:szCs w:val="26"/>
        </w:rPr>
        <w:t xml:space="preserve"> </w:t>
      </w:r>
      <w:r w:rsidRPr="00FF65AB">
        <w:rPr>
          <w:sz w:val="26"/>
          <w:szCs w:val="26"/>
        </w:rPr>
        <w:t>hợp</w:t>
      </w:r>
      <w:r w:rsidRPr="00FF65AB">
        <w:rPr>
          <w:spacing w:val="-5"/>
          <w:sz w:val="26"/>
          <w:szCs w:val="26"/>
        </w:rPr>
        <w:t xml:space="preserve"> </w:t>
      </w:r>
      <w:r w:rsidRPr="00FF65AB">
        <w:rPr>
          <w:sz w:val="26"/>
          <w:szCs w:val="26"/>
        </w:rPr>
        <w:t>và</w:t>
      </w:r>
      <w:r w:rsidRPr="00FF65AB">
        <w:rPr>
          <w:spacing w:val="-4"/>
          <w:sz w:val="26"/>
          <w:szCs w:val="26"/>
        </w:rPr>
        <w:t xml:space="preserve"> </w:t>
      </w:r>
      <w:r w:rsidRPr="00FF65AB">
        <w:rPr>
          <w:sz w:val="26"/>
          <w:szCs w:val="26"/>
        </w:rPr>
        <w:t>có</w:t>
      </w:r>
      <w:r w:rsidRPr="00FF65AB">
        <w:rPr>
          <w:spacing w:val="-3"/>
          <w:sz w:val="26"/>
          <w:szCs w:val="26"/>
        </w:rPr>
        <w:t xml:space="preserve"> </w:t>
      </w:r>
      <w:r w:rsidRPr="00FF65AB">
        <w:rPr>
          <w:sz w:val="26"/>
          <w:szCs w:val="26"/>
        </w:rPr>
        <w:t>chứng</w:t>
      </w:r>
      <w:r w:rsidRPr="00FF65AB">
        <w:rPr>
          <w:spacing w:val="-4"/>
          <w:sz w:val="26"/>
          <w:szCs w:val="26"/>
        </w:rPr>
        <w:t xml:space="preserve"> </w:t>
      </w:r>
      <w:r w:rsidRPr="00FF65AB">
        <w:rPr>
          <w:sz w:val="26"/>
          <w:szCs w:val="26"/>
        </w:rPr>
        <w:t>chỉ</w:t>
      </w:r>
      <w:r w:rsidRPr="00FF65AB">
        <w:rPr>
          <w:spacing w:val="-2"/>
          <w:sz w:val="26"/>
          <w:szCs w:val="26"/>
        </w:rPr>
        <w:t xml:space="preserve"> </w:t>
      </w:r>
      <w:r w:rsidRPr="00FF65AB">
        <w:rPr>
          <w:sz w:val="26"/>
          <w:szCs w:val="26"/>
        </w:rPr>
        <w:t xml:space="preserve">ISO/IEC 17025: 2017 (ISO </w:t>
      </w:r>
      <w:r w:rsidRPr="00FF65AB">
        <w:rPr>
          <w:rFonts w:ascii="Calibri" w:hAnsi="Calibri" w:cs="Calibri"/>
          <w:sz w:val="26"/>
          <w:szCs w:val="26"/>
        </w:rPr>
        <w:t xml:space="preserve">- </w:t>
      </w:r>
      <w:r w:rsidRPr="00FF65AB">
        <w:rPr>
          <w:sz w:val="26"/>
          <w:szCs w:val="26"/>
        </w:rPr>
        <w:t>International Organization for Standardization: Tổ chức Tiêu chuẩn hóa Quốc</w:t>
      </w:r>
      <w:r w:rsidRPr="00FF65AB">
        <w:rPr>
          <w:spacing w:val="-4"/>
          <w:sz w:val="26"/>
          <w:szCs w:val="26"/>
        </w:rPr>
        <w:t xml:space="preserve"> </w:t>
      </w:r>
      <w:r w:rsidRPr="00FF65AB">
        <w:rPr>
          <w:sz w:val="26"/>
          <w:szCs w:val="26"/>
        </w:rPr>
        <w:t>tế).</w:t>
      </w:r>
    </w:p>
    <w:p w14:paraId="4B4D5972" w14:textId="77777777" w:rsidR="00BE6FB2" w:rsidRPr="00FF65AB" w:rsidRDefault="00BE6FB2" w:rsidP="00BE6FB2">
      <w:pPr>
        <w:widowControl w:val="0"/>
        <w:spacing w:before="60" w:after="60" w:line="264" w:lineRule="auto"/>
        <w:ind w:firstLine="709"/>
        <w:rPr>
          <w:sz w:val="26"/>
          <w:szCs w:val="26"/>
        </w:rPr>
      </w:pPr>
      <w:r w:rsidRPr="00FF65AB">
        <w:rPr>
          <w:sz w:val="26"/>
          <w:szCs w:val="26"/>
        </w:rPr>
        <w:t>1. Thử nghiệm xuất xưởng (Routine</w:t>
      </w:r>
      <w:r w:rsidRPr="00FF65AB">
        <w:rPr>
          <w:spacing w:val="-5"/>
          <w:sz w:val="26"/>
          <w:szCs w:val="26"/>
        </w:rPr>
        <w:t xml:space="preserve"> </w:t>
      </w:r>
      <w:r w:rsidRPr="00FF65AB">
        <w:rPr>
          <w:sz w:val="26"/>
          <w:szCs w:val="26"/>
        </w:rPr>
        <w:t>test):</w:t>
      </w:r>
    </w:p>
    <w:p w14:paraId="716D3CE8" w14:textId="77777777" w:rsidR="00BE6FB2" w:rsidRPr="00FF65AB" w:rsidRDefault="00BE6FB2" w:rsidP="00BE6FB2">
      <w:pPr>
        <w:widowControl w:val="0"/>
        <w:spacing w:before="60" w:after="60" w:line="264" w:lineRule="auto"/>
        <w:ind w:firstLine="709"/>
        <w:rPr>
          <w:sz w:val="26"/>
          <w:szCs w:val="26"/>
        </w:rPr>
      </w:pPr>
      <w:r w:rsidRPr="00FF65AB">
        <w:rPr>
          <w:sz w:val="26"/>
          <w:szCs w:val="26"/>
        </w:rPr>
        <w:t>Thử</w:t>
      </w:r>
      <w:r w:rsidRPr="00FF65AB">
        <w:rPr>
          <w:spacing w:val="-8"/>
          <w:sz w:val="26"/>
          <w:szCs w:val="26"/>
        </w:rPr>
        <w:t xml:space="preserve"> </w:t>
      </w:r>
      <w:r w:rsidRPr="00FF65AB">
        <w:rPr>
          <w:sz w:val="26"/>
          <w:szCs w:val="26"/>
        </w:rPr>
        <w:t>nghiệm</w:t>
      </w:r>
      <w:r w:rsidRPr="00FF65AB">
        <w:rPr>
          <w:spacing w:val="-10"/>
          <w:sz w:val="26"/>
          <w:szCs w:val="26"/>
        </w:rPr>
        <w:t xml:space="preserve"> </w:t>
      </w:r>
      <w:r w:rsidRPr="00FF65AB">
        <w:rPr>
          <w:sz w:val="26"/>
          <w:szCs w:val="26"/>
        </w:rPr>
        <w:t>xuất</w:t>
      </w:r>
      <w:r w:rsidRPr="00FF65AB">
        <w:rPr>
          <w:spacing w:val="-7"/>
          <w:sz w:val="26"/>
          <w:szCs w:val="26"/>
        </w:rPr>
        <w:t xml:space="preserve"> </w:t>
      </w:r>
      <w:r w:rsidRPr="00FF65AB">
        <w:rPr>
          <w:sz w:val="26"/>
          <w:szCs w:val="26"/>
        </w:rPr>
        <w:t>xưởng</w:t>
      </w:r>
      <w:r w:rsidRPr="00FF65AB">
        <w:rPr>
          <w:spacing w:val="-8"/>
          <w:sz w:val="26"/>
          <w:szCs w:val="26"/>
        </w:rPr>
        <w:t xml:space="preserve"> </w:t>
      </w:r>
      <w:r w:rsidRPr="00FF65AB">
        <w:rPr>
          <w:sz w:val="26"/>
          <w:szCs w:val="26"/>
        </w:rPr>
        <w:t>được</w:t>
      </w:r>
      <w:r w:rsidRPr="00FF65AB">
        <w:rPr>
          <w:spacing w:val="-8"/>
          <w:sz w:val="26"/>
          <w:szCs w:val="26"/>
        </w:rPr>
        <w:t xml:space="preserve"> </w:t>
      </w:r>
      <w:r w:rsidRPr="00FF65AB">
        <w:rPr>
          <w:sz w:val="26"/>
          <w:szCs w:val="26"/>
        </w:rPr>
        <w:t>thực</w:t>
      </w:r>
      <w:r w:rsidRPr="00FF65AB">
        <w:rPr>
          <w:spacing w:val="-6"/>
          <w:sz w:val="26"/>
          <w:szCs w:val="26"/>
        </w:rPr>
        <w:t xml:space="preserve"> </w:t>
      </w:r>
      <w:r w:rsidRPr="00FF65AB">
        <w:rPr>
          <w:sz w:val="26"/>
          <w:szCs w:val="26"/>
        </w:rPr>
        <w:t>hiện</w:t>
      </w:r>
      <w:r w:rsidRPr="00FF65AB">
        <w:rPr>
          <w:spacing w:val="-8"/>
          <w:sz w:val="26"/>
          <w:szCs w:val="26"/>
        </w:rPr>
        <w:t xml:space="preserve"> </w:t>
      </w:r>
      <w:r w:rsidRPr="00FF65AB">
        <w:rPr>
          <w:sz w:val="26"/>
          <w:szCs w:val="26"/>
        </w:rPr>
        <w:t>bởi</w:t>
      </w:r>
      <w:r w:rsidRPr="00FF65AB">
        <w:rPr>
          <w:spacing w:val="-7"/>
          <w:sz w:val="26"/>
          <w:szCs w:val="26"/>
        </w:rPr>
        <w:t xml:space="preserve"> </w:t>
      </w:r>
      <w:r w:rsidRPr="00FF65AB">
        <w:rPr>
          <w:sz w:val="26"/>
          <w:szCs w:val="26"/>
        </w:rPr>
        <w:t>nhà</w:t>
      </w:r>
      <w:r w:rsidRPr="00FF65AB">
        <w:rPr>
          <w:spacing w:val="-6"/>
          <w:sz w:val="26"/>
          <w:szCs w:val="26"/>
        </w:rPr>
        <w:t xml:space="preserve"> </w:t>
      </w:r>
      <w:r w:rsidRPr="00FF65AB">
        <w:rPr>
          <w:sz w:val="26"/>
          <w:szCs w:val="26"/>
        </w:rPr>
        <w:t>sản</w:t>
      </w:r>
      <w:r w:rsidRPr="00FF65AB">
        <w:rPr>
          <w:spacing w:val="-8"/>
          <w:sz w:val="26"/>
          <w:szCs w:val="26"/>
        </w:rPr>
        <w:t xml:space="preserve"> </w:t>
      </w:r>
      <w:r w:rsidRPr="00FF65AB">
        <w:rPr>
          <w:sz w:val="26"/>
          <w:szCs w:val="26"/>
        </w:rPr>
        <w:t>xuất</w:t>
      </w:r>
      <w:r w:rsidRPr="00FF65AB">
        <w:rPr>
          <w:spacing w:val="-7"/>
          <w:sz w:val="26"/>
          <w:szCs w:val="26"/>
        </w:rPr>
        <w:t xml:space="preserve"> </w:t>
      </w:r>
      <w:r w:rsidRPr="00FF65AB">
        <w:rPr>
          <w:sz w:val="26"/>
          <w:szCs w:val="26"/>
        </w:rPr>
        <w:t>trên</w:t>
      </w:r>
      <w:r w:rsidRPr="00FF65AB">
        <w:rPr>
          <w:spacing w:val="-5"/>
          <w:sz w:val="26"/>
          <w:szCs w:val="26"/>
        </w:rPr>
        <w:t xml:space="preserve"> </w:t>
      </w:r>
      <w:r w:rsidRPr="00FF65AB">
        <w:rPr>
          <w:sz w:val="26"/>
          <w:szCs w:val="26"/>
        </w:rPr>
        <w:t>mỗi</w:t>
      </w:r>
      <w:r w:rsidRPr="00FF65AB">
        <w:rPr>
          <w:spacing w:val="-8"/>
          <w:sz w:val="26"/>
          <w:szCs w:val="26"/>
        </w:rPr>
        <w:t xml:space="preserve"> </w:t>
      </w:r>
      <w:r w:rsidRPr="00FF65AB">
        <w:rPr>
          <w:sz w:val="26"/>
          <w:szCs w:val="26"/>
        </w:rPr>
        <w:t>sản</w:t>
      </w:r>
      <w:r w:rsidRPr="00FF65AB">
        <w:rPr>
          <w:spacing w:val="-5"/>
          <w:sz w:val="26"/>
          <w:szCs w:val="26"/>
        </w:rPr>
        <w:t xml:space="preserve"> </w:t>
      </w:r>
      <w:r w:rsidRPr="00FF65AB">
        <w:rPr>
          <w:sz w:val="26"/>
          <w:szCs w:val="26"/>
        </w:rPr>
        <w:t>phẩm sản</w:t>
      </w:r>
      <w:r w:rsidRPr="00FF65AB">
        <w:rPr>
          <w:spacing w:val="-11"/>
          <w:sz w:val="26"/>
          <w:szCs w:val="26"/>
        </w:rPr>
        <w:t xml:space="preserve"> </w:t>
      </w:r>
      <w:r w:rsidRPr="00FF65AB">
        <w:rPr>
          <w:sz w:val="26"/>
          <w:szCs w:val="26"/>
        </w:rPr>
        <w:t>xuất</w:t>
      </w:r>
      <w:r w:rsidRPr="00FF65AB">
        <w:rPr>
          <w:spacing w:val="-7"/>
          <w:sz w:val="26"/>
          <w:szCs w:val="26"/>
        </w:rPr>
        <w:t xml:space="preserve"> </w:t>
      </w:r>
      <w:r w:rsidRPr="00FF65AB">
        <w:rPr>
          <w:sz w:val="26"/>
          <w:szCs w:val="26"/>
        </w:rPr>
        <w:t>ra</w:t>
      </w:r>
      <w:r w:rsidRPr="00FF65AB">
        <w:rPr>
          <w:spacing w:val="-9"/>
          <w:sz w:val="26"/>
          <w:szCs w:val="26"/>
        </w:rPr>
        <w:t xml:space="preserve"> </w:t>
      </w:r>
      <w:r w:rsidRPr="00FF65AB">
        <w:rPr>
          <w:sz w:val="26"/>
          <w:szCs w:val="26"/>
        </w:rPr>
        <w:t>tại</w:t>
      </w:r>
      <w:r w:rsidRPr="00FF65AB">
        <w:rPr>
          <w:spacing w:val="-7"/>
          <w:sz w:val="26"/>
          <w:szCs w:val="26"/>
        </w:rPr>
        <w:t xml:space="preserve"> </w:t>
      </w:r>
      <w:r w:rsidRPr="00FF65AB">
        <w:rPr>
          <w:sz w:val="26"/>
          <w:szCs w:val="26"/>
        </w:rPr>
        <w:t>nhà</w:t>
      </w:r>
      <w:r w:rsidRPr="00FF65AB">
        <w:rPr>
          <w:spacing w:val="-9"/>
          <w:sz w:val="26"/>
          <w:szCs w:val="26"/>
        </w:rPr>
        <w:t xml:space="preserve"> </w:t>
      </w:r>
      <w:r w:rsidRPr="00FF65AB">
        <w:rPr>
          <w:sz w:val="26"/>
          <w:szCs w:val="26"/>
        </w:rPr>
        <w:t>sản</w:t>
      </w:r>
      <w:r w:rsidRPr="00FF65AB">
        <w:rPr>
          <w:spacing w:val="-9"/>
          <w:sz w:val="26"/>
          <w:szCs w:val="26"/>
        </w:rPr>
        <w:t xml:space="preserve"> </w:t>
      </w:r>
      <w:r w:rsidRPr="00FF65AB">
        <w:rPr>
          <w:sz w:val="26"/>
          <w:szCs w:val="26"/>
        </w:rPr>
        <w:t>xuất</w:t>
      </w:r>
      <w:r w:rsidRPr="00FF65AB">
        <w:rPr>
          <w:spacing w:val="-8"/>
          <w:sz w:val="26"/>
          <w:szCs w:val="26"/>
        </w:rPr>
        <w:t xml:space="preserve"> </w:t>
      </w:r>
      <w:r w:rsidRPr="00FF65AB">
        <w:rPr>
          <w:sz w:val="26"/>
          <w:szCs w:val="26"/>
        </w:rPr>
        <w:t>để</w:t>
      </w:r>
      <w:r w:rsidRPr="00FF65AB">
        <w:rPr>
          <w:spacing w:val="-8"/>
          <w:sz w:val="26"/>
          <w:szCs w:val="26"/>
        </w:rPr>
        <w:t xml:space="preserve"> </w:t>
      </w:r>
      <w:r w:rsidRPr="00FF65AB">
        <w:rPr>
          <w:sz w:val="26"/>
          <w:szCs w:val="26"/>
        </w:rPr>
        <w:t>chứng</w:t>
      </w:r>
      <w:r w:rsidRPr="00FF65AB">
        <w:rPr>
          <w:spacing w:val="-8"/>
          <w:sz w:val="26"/>
          <w:szCs w:val="26"/>
        </w:rPr>
        <w:t xml:space="preserve"> </w:t>
      </w:r>
      <w:r w:rsidRPr="00FF65AB">
        <w:rPr>
          <w:sz w:val="26"/>
          <w:szCs w:val="26"/>
        </w:rPr>
        <w:t>minh</w:t>
      </w:r>
      <w:r w:rsidRPr="00FF65AB">
        <w:rPr>
          <w:spacing w:val="-10"/>
          <w:sz w:val="26"/>
          <w:szCs w:val="26"/>
        </w:rPr>
        <w:t xml:space="preserve"> </w:t>
      </w:r>
      <w:r w:rsidRPr="00FF65AB">
        <w:rPr>
          <w:sz w:val="26"/>
          <w:szCs w:val="26"/>
        </w:rPr>
        <w:t>khả</w:t>
      </w:r>
      <w:r w:rsidRPr="00FF65AB">
        <w:rPr>
          <w:spacing w:val="-8"/>
          <w:sz w:val="26"/>
          <w:szCs w:val="26"/>
        </w:rPr>
        <w:t xml:space="preserve"> </w:t>
      </w:r>
      <w:r w:rsidRPr="00FF65AB">
        <w:rPr>
          <w:sz w:val="26"/>
          <w:szCs w:val="26"/>
        </w:rPr>
        <w:t>năng</w:t>
      </w:r>
      <w:r w:rsidRPr="00FF65AB">
        <w:rPr>
          <w:spacing w:val="-8"/>
          <w:sz w:val="26"/>
          <w:szCs w:val="26"/>
        </w:rPr>
        <w:t xml:space="preserve"> </w:t>
      </w:r>
      <w:r w:rsidRPr="00FF65AB">
        <w:rPr>
          <w:sz w:val="26"/>
          <w:szCs w:val="26"/>
        </w:rPr>
        <w:t>đáp</w:t>
      </w:r>
      <w:r w:rsidRPr="00FF65AB">
        <w:rPr>
          <w:spacing w:val="-6"/>
          <w:sz w:val="26"/>
          <w:szCs w:val="26"/>
        </w:rPr>
        <w:t xml:space="preserve"> </w:t>
      </w:r>
      <w:r w:rsidRPr="00FF65AB">
        <w:rPr>
          <w:sz w:val="26"/>
          <w:szCs w:val="26"/>
        </w:rPr>
        <w:t>ứng</w:t>
      </w:r>
      <w:r w:rsidRPr="00FF65AB">
        <w:rPr>
          <w:spacing w:val="-8"/>
          <w:sz w:val="26"/>
          <w:szCs w:val="26"/>
        </w:rPr>
        <w:t xml:space="preserve"> </w:t>
      </w:r>
      <w:r w:rsidRPr="00FF65AB">
        <w:rPr>
          <w:sz w:val="26"/>
          <w:szCs w:val="26"/>
        </w:rPr>
        <w:t>các</w:t>
      </w:r>
      <w:r w:rsidRPr="00FF65AB">
        <w:rPr>
          <w:spacing w:val="-8"/>
          <w:sz w:val="26"/>
          <w:szCs w:val="26"/>
        </w:rPr>
        <w:t xml:space="preserve"> </w:t>
      </w:r>
      <w:r w:rsidRPr="00FF65AB">
        <w:rPr>
          <w:sz w:val="26"/>
          <w:szCs w:val="26"/>
        </w:rPr>
        <w:t>yêu</w:t>
      </w:r>
      <w:r w:rsidRPr="00FF65AB">
        <w:rPr>
          <w:spacing w:val="-8"/>
          <w:sz w:val="26"/>
          <w:szCs w:val="26"/>
        </w:rPr>
        <w:t xml:space="preserve"> </w:t>
      </w:r>
      <w:r w:rsidRPr="00FF65AB">
        <w:rPr>
          <w:sz w:val="26"/>
          <w:szCs w:val="26"/>
        </w:rPr>
        <w:t>cầu</w:t>
      </w:r>
      <w:r w:rsidRPr="00FF65AB">
        <w:rPr>
          <w:spacing w:val="-10"/>
          <w:sz w:val="26"/>
          <w:szCs w:val="26"/>
        </w:rPr>
        <w:t xml:space="preserve"> </w:t>
      </w:r>
      <w:r w:rsidRPr="00FF65AB">
        <w:rPr>
          <w:sz w:val="26"/>
          <w:szCs w:val="26"/>
        </w:rPr>
        <w:t>kỹ</w:t>
      </w:r>
      <w:r w:rsidRPr="00FF65AB">
        <w:rPr>
          <w:spacing w:val="-13"/>
          <w:sz w:val="26"/>
          <w:szCs w:val="26"/>
        </w:rPr>
        <w:t xml:space="preserve"> </w:t>
      </w:r>
      <w:r w:rsidRPr="00FF65AB">
        <w:rPr>
          <w:sz w:val="26"/>
          <w:szCs w:val="26"/>
        </w:rPr>
        <w:t>thuật theo Quy định này. MBA phải được thử nghiệm với dầu cách điện cùng loại và cùng</w:t>
      </w:r>
      <w:r w:rsidRPr="00FF65AB">
        <w:rPr>
          <w:spacing w:val="-11"/>
          <w:sz w:val="26"/>
          <w:szCs w:val="26"/>
        </w:rPr>
        <w:t xml:space="preserve"> </w:t>
      </w:r>
      <w:r w:rsidRPr="00FF65AB">
        <w:rPr>
          <w:sz w:val="26"/>
          <w:szCs w:val="26"/>
        </w:rPr>
        <w:t>đặc</w:t>
      </w:r>
      <w:r w:rsidRPr="00FF65AB">
        <w:rPr>
          <w:spacing w:val="-8"/>
          <w:sz w:val="26"/>
          <w:szCs w:val="26"/>
        </w:rPr>
        <w:t xml:space="preserve"> </w:t>
      </w:r>
      <w:r w:rsidRPr="00FF65AB">
        <w:rPr>
          <w:sz w:val="26"/>
          <w:szCs w:val="26"/>
        </w:rPr>
        <w:t>tính</w:t>
      </w:r>
      <w:r w:rsidRPr="00FF65AB">
        <w:rPr>
          <w:spacing w:val="-9"/>
          <w:sz w:val="26"/>
          <w:szCs w:val="26"/>
        </w:rPr>
        <w:t xml:space="preserve"> </w:t>
      </w:r>
      <w:r w:rsidRPr="00FF65AB">
        <w:rPr>
          <w:sz w:val="26"/>
          <w:szCs w:val="26"/>
        </w:rPr>
        <w:t>kỹ</w:t>
      </w:r>
      <w:r w:rsidRPr="00FF65AB">
        <w:rPr>
          <w:spacing w:val="-13"/>
          <w:sz w:val="26"/>
          <w:szCs w:val="26"/>
        </w:rPr>
        <w:t xml:space="preserve"> </w:t>
      </w:r>
      <w:r w:rsidRPr="00FF65AB">
        <w:rPr>
          <w:sz w:val="26"/>
          <w:szCs w:val="26"/>
        </w:rPr>
        <w:lastRenderedPageBreak/>
        <w:t>thuật</w:t>
      </w:r>
      <w:r w:rsidRPr="00FF65AB">
        <w:rPr>
          <w:spacing w:val="-9"/>
          <w:sz w:val="26"/>
          <w:szCs w:val="26"/>
        </w:rPr>
        <w:t xml:space="preserve"> </w:t>
      </w:r>
      <w:r w:rsidRPr="00FF65AB">
        <w:rPr>
          <w:sz w:val="26"/>
          <w:szCs w:val="26"/>
        </w:rPr>
        <w:t>với</w:t>
      </w:r>
      <w:r w:rsidRPr="00FF65AB">
        <w:rPr>
          <w:spacing w:val="-10"/>
          <w:sz w:val="26"/>
          <w:szCs w:val="26"/>
        </w:rPr>
        <w:t xml:space="preserve"> </w:t>
      </w:r>
      <w:r w:rsidRPr="00FF65AB">
        <w:rPr>
          <w:sz w:val="26"/>
          <w:szCs w:val="26"/>
        </w:rPr>
        <w:t>dầu</w:t>
      </w:r>
      <w:r w:rsidRPr="00FF65AB">
        <w:rPr>
          <w:spacing w:val="-8"/>
          <w:sz w:val="26"/>
          <w:szCs w:val="26"/>
        </w:rPr>
        <w:t xml:space="preserve"> </w:t>
      </w:r>
      <w:r w:rsidRPr="00FF65AB">
        <w:rPr>
          <w:sz w:val="26"/>
          <w:szCs w:val="26"/>
        </w:rPr>
        <w:t>cách</w:t>
      </w:r>
      <w:r w:rsidRPr="00FF65AB">
        <w:rPr>
          <w:spacing w:val="-9"/>
          <w:sz w:val="26"/>
          <w:szCs w:val="26"/>
        </w:rPr>
        <w:t xml:space="preserve"> </w:t>
      </w:r>
      <w:r w:rsidRPr="00FF65AB">
        <w:rPr>
          <w:sz w:val="26"/>
          <w:szCs w:val="26"/>
        </w:rPr>
        <w:t>điện</w:t>
      </w:r>
      <w:r w:rsidRPr="00FF65AB">
        <w:rPr>
          <w:spacing w:val="-7"/>
          <w:sz w:val="26"/>
          <w:szCs w:val="26"/>
        </w:rPr>
        <w:t xml:space="preserve"> </w:t>
      </w:r>
      <w:r w:rsidRPr="00FF65AB">
        <w:rPr>
          <w:spacing w:val="-3"/>
          <w:sz w:val="26"/>
          <w:szCs w:val="26"/>
        </w:rPr>
        <w:t>mà</w:t>
      </w:r>
      <w:r w:rsidRPr="00FF65AB">
        <w:rPr>
          <w:spacing w:val="-6"/>
          <w:sz w:val="26"/>
          <w:szCs w:val="26"/>
        </w:rPr>
        <w:t xml:space="preserve"> </w:t>
      </w:r>
      <w:r w:rsidRPr="00FF65AB">
        <w:rPr>
          <w:sz w:val="26"/>
          <w:szCs w:val="26"/>
        </w:rPr>
        <w:t>sẽ</w:t>
      </w:r>
      <w:r w:rsidRPr="00FF65AB">
        <w:rPr>
          <w:spacing w:val="-11"/>
          <w:sz w:val="26"/>
          <w:szCs w:val="26"/>
        </w:rPr>
        <w:t xml:space="preserve"> </w:t>
      </w:r>
      <w:r w:rsidRPr="00FF65AB">
        <w:rPr>
          <w:sz w:val="26"/>
          <w:szCs w:val="26"/>
        </w:rPr>
        <w:t>sử</w:t>
      </w:r>
      <w:r w:rsidRPr="00FF65AB">
        <w:rPr>
          <w:spacing w:val="-11"/>
          <w:sz w:val="26"/>
          <w:szCs w:val="26"/>
        </w:rPr>
        <w:t xml:space="preserve"> </w:t>
      </w:r>
      <w:r w:rsidRPr="00FF65AB">
        <w:rPr>
          <w:sz w:val="26"/>
          <w:szCs w:val="26"/>
        </w:rPr>
        <w:t>dụng</w:t>
      </w:r>
      <w:r w:rsidRPr="00FF65AB">
        <w:rPr>
          <w:spacing w:val="-7"/>
          <w:sz w:val="26"/>
          <w:szCs w:val="26"/>
        </w:rPr>
        <w:t xml:space="preserve"> </w:t>
      </w:r>
      <w:r w:rsidRPr="00FF65AB">
        <w:rPr>
          <w:sz w:val="26"/>
          <w:szCs w:val="26"/>
        </w:rPr>
        <w:t>cho</w:t>
      </w:r>
      <w:r w:rsidRPr="00FF65AB">
        <w:rPr>
          <w:spacing w:val="-10"/>
          <w:sz w:val="26"/>
          <w:szCs w:val="26"/>
        </w:rPr>
        <w:t xml:space="preserve"> </w:t>
      </w:r>
      <w:r w:rsidRPr="00FF65AB">
        <w:rPr>
          <w:sz w:val="26"/>
          <w:szCs w:val="26"/>
        </w:rPr>
        <w:t>MBA</w:t>
      </w:r>
      <w:r w:rsidRPr="00FF65AB">
        <w:rPr>
          <w:spacing w:val="-12"/>
          <w:sz w:val="26"/>
          <w:szCs w:val="26"/>
        </w:rPr>
        <w:t xml:space="preserve"> </w:t>
      </w:r>
      <w:r w:rsidRPr="00FF65AB">
        <w:rPr>
          <w:sz w:val="26"/>
          <w:szCs w:val="26"/>
        </w:rPr>
        <w:t>trong</w:t>
      </w:r>
      <w:r w:rsidRPr="00FF65AB">
        <w:rPr>
          <w:spacing w:val="-10"/>
          <w:sz w:val="26"/>
          <w:szCs w:val="26"/>
        </w:rPr>
        <w:t xml:space="preserve"> </w:t>
      </w:r>
      <w:r w:rsidRPr="00FF65AB">
        <w:rPr>
          <w:sz w:val="26"/>
          <w:szCs w:val="26"/>
        </w:rPr>
        <w:t>vận</w:t>
      </w:r>
      <w:r w:rsidRPr="00FF65AB">
        <w:rPr>
          <w:spacing w:val="-11"/>
          <w:sz w:val="26"/>
          <w:szCs w:val="26"/>
        </w:rPr>
        <w:t xml:space="preserve"> </w:t>
      </w:r>
      <w:r w:rsidRPr="00FF65AB">
        <w:rPr>
          <w:sz w:val="26"/>
          <w:szCs w:val="26"/>
        </w:rPr>
        <w:t>hành. Các</w:t>
      </w:r>
      <w:r w:rsidRPr="00FF65AB">
        <w:rPr>
          <w:spacing w:val="-4"/>
          <w:sz w:val="26"/>
          <w:szCs w:val="26"/>
        </w:rPr>
        <w:t xml:space="preserve"> </w:t>
      </w:r>
      <w:r w:rsidRPr="00FF65AB">
        <w:rPr>
          <w:sz w:val="26"/>
          <w:szCs w:val="26"/>
        </w:rPr>
        <w:t>thử</w:t>
      </w:r>
      <w:r w:rsidRPr="00FF65AB">
        <w:rPr>
          <w:spacing w:val="-5"/>
          <w:sz w:val="26"/>
          <w:szCs w:val="26"/>
        </w:rPr>
        <w:t xml:space="preserve"> </w:t>
      </w:r>
      <w:r w:rsidRPr="00FF65AB">
        <w:rPr>
          <w:sz w:val="26"/>
          <w:szCs w:val="26"/>
        </w:rPr>
        <w:t>nghiệm</w:t>
      </w:r>
      <w:r w:rsidRPr="00FF65AB">
        <w:rPr>
          <w:spacing w:val="-9"/>
          <w:sz w:val="26"/>
          <w:szCs w:val="26"/>
        </w:rPr>
        <w:t xml:space="preserve"> </w:t>
      </w:r>
      <w:r w:rsidRPr="00FF65AB">
        <w:rPr>
          <w:sz w:val="26"/>
          <w:szCs w:val="26"/>
        </w:rPr>
        <w:t>phải</w:t>
      </w:r>
      <w:r w:rsidRPr="00FF65AB">
        <w:rPr>
          <w:spacing w:val="-6"/>
          <w:sz w:val="26"/>
          <w:szCs w:val="26"/>
        </w:rPr>
        <w:t xml:space="preserve"> </w:t>
      </w:r>
      <w:r w:rsidRPr="00FF65AB">
        <w:rPr>
          <w:sz w:val="26"/>
          <w:szCs w:val="26"/>
        </w:rPr>
        <w:t>được</w:t>
      </w:r>
      <w:r w:rsidRPr="00FF65AB">
        <w:rPr>
          <w:spacing w:val="-7"/>
          <w:sz w:val="26"/>
          <w:szCs w:val="26"/>
        </w:rPr>
        <w:t xml:space="preserve"> </w:t>
      </w:r>
      <w:r w:rsidRPr="00FF65AB">
        <w:rPr>
          <w:sz w:val="26"/>
          <w:szCs w:val="26"/>
        </w:rPr>
        <w:t>thực</w:t>
      </w:r>
      <w:r w:rsidRPr="00FF65AB">
        <w:rPr>
          <w:spacing w:val="-6"/>
          <w:sz w:val="26"/>
          <w:szCs w:val="26"/>
        </w:rPr>
        <w:t xml:space="preserve"> </w:t>
      </w:r>
      <w:r w:rsidRPr="00FF65AB">
        <w:rPr>
          <w:sz w:val="26"/>
          <w:szCs w:val="26"/>
        </w:rPr>
        <w:t>hiện</w:t>
      </w:r>
      <w:r w:rsidRPr="00FF65AB">
        <w:rPr>
          <w:spacing w:val="-6"/>
          <w:sz w:val="26"/>
          <w:szCs w:val="26"/>
        </w:rPr>
        <w:t xml:space="preserve"> </w:t>
      </w:r>
      <w:r w:rsidRPr="00FF65AB">
        <w:rPr>
          <w:sz w:val="26"/>
          <w:szCs w:val="26"/>
        </w:rPr>
        <w:t>theo</w:t>
      </w:r>
      <w:r w:rsidRPr="00FF65AB">
        <w:rPr>
          <w:spacing w:val="-4"/>
          <w:sz w:val="26"/>
          <w:szCs w:val="26"/>
        </w:rPr>
        <w:t xml:space="preserve"> </w:t>
      </w:r>
      <w:r w:rsidRPr="00FF65AB">
        <w:rPr>
          <w:sz w:val="26"/>
          <w:szCs w:val="26"/>
        </w:rPr>
        <w:t>các</w:t>
      </w:r>
      <w:r w:rsidRPr="00FF65AB">
        <w:rPr>
          <w:spacing w:val="-4"/>
          <w:sz w:val="26"/>
          <w:szCs w:val="26"/>
        </w:rPr>
        <w:t xml:space="preserve"> </w:t>
      </w:r>
      <w:r w:rsidRPr="00FF65AB">
        <w:rPr>
          <w:sz w:val="26"/>
          <w:szCs w:val="26"/>
        </w:rPr>
        <w:t>tiêu</w:t>
      </w:r>
      <w:r w:rsidRPr="00FF65AB">
        <w:rPr>
          <w:spacing w:val="-4"/>
          <w:sz w:val="26"/>
          <w:szCs w:val="26"/>
        </w:rPr>
        <w:t xml:space="preserve"> </w:t>
      </w:r>
      <w:r w:rsidRPr="00FF65AB">
        <w:rPr>
          <w:sz w:val="26"/>
          <w:szCs w:val="26"/>
        </w:rPr>
        <w:t>chuẩn</w:t>
      </w:r>
      <w:r w:rsidRPr="00FF65AB">
        <w:rPr>
          <w:spacing w:val="-4"/>
          <w:sz w:val="26"/>
          <w:szCs w:val="26"/>
        </w:rPr>
        <w:t xml:space="preserve"> </w:t>
      </w:r>
      <w:r w:rsidRPr="00FF65AB">
        <w:rPr>
          <w:sz w:val="26"/>
          <w:szCs w:val="26"/>
        </w:rPr>
        <w:t>IEC</w:t>
      </w:r>
      <w:r w:rsidRPr="00FF65AB">
        <w:rPr>
          <w:spacing w:val="-7"/>
          <w:sz w:val="26"/>
          <w:szCs w:val="26"/>
        </w:rPr>
        <w:t xml:space="preserve"> </w:t>
      </w:r>
      <w:r w:rsidRPr="00FF65AB">
        <w:rPr>
          <w:sz w:val="26"/>
          <w:szCs w:val="26"/>
        </w:rPr>
        <w:t>60076-1:2011,</w:t>
      </w:r>
      <w:r w:rsidRPr="00FF65AB">
        <w:rPr>
          <w:spacing w:val="-6"/>
          <w:sz w:val="26"/>
          <w:szCs w:val="26"/>
        </w:rPr>
        <w:t xml:space="preserve"> </w:t>
      </w:r>
      <w:r w:rsidRPr="00FF65AB">
        <w:rPr>
          <w:sz w:val="26"/>
          <w:szCs w:val="26"/>
        </w:rPr>
        <w:t>gồm các hạng mục sau:</w:t>
      </w:r>
    </w:p>
    <w:p w14:paraId="06C68FF6"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Đo điện trở cách điện giữa các cuộn dây và vỏ, gông từ- mạch từ và</w:t>
      </w:r>
      <w:r w:rsidRPr="00FF65AB">
        <w:rPr>
          <w:spacing w:val="-15"/>
          <w:sz w:val="26"/>
          <w:szCs w:val="26"/>
        </w:rPr>
        <w:t xml:space="preserve"> </w:t>
      </w:r>
      <w:r w:rsidRPr="00FF65AB">
        <w:rPr>
          <w:sz w:val="26"/>
          <w:szCs w:val="26"/>
        </w:rPr>
        <w:t>vỏ.</w:t>
      </w:r>
    </w:p>
    <w:p w14:paraId="0A8D97A1"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Đo điện trở một chiều các cuộn dây ở tất cả các nấc phân</w:t>
      </w:r>
      <w:r w:rsidRPr="00FF65AB">
        <w:rPr>
          <w:spacing w:val="-10"/>
          <w:sz w:val="26"/>
          <w:szCs w:val="26"/>
        </w:rPr>
        <w:t xml:space="preserve"> </w:t>
      </w:r>
      <w:r w:rsidRPr="00FF65AB">
        <w:rPr>
          <w:sz w:val="26"/>
          <w:szCs w:val="26"/>
        </w:rPr>
        <w:t>áp.</w:t>
      </w:r>
    </w:p>
    <w:p w14:paraId="74FEA4FF"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Đo tỷ số biến áp, tổ đấu dây và kiểm tra độ lệch pha ở tất cả các</w:t>
      </w:r>
      <w:r w:rsidRPr="00FF65AB">
        <w:rPr>
          <w:spacing w:val="-18"/>
          <w:sz w:val="26"/>
          <w:szCs w:val="26"/>
        </w:rPr>
        <w:t xml:space="preserve"> </w:t>
      </w:r>
      <w:r w:rsidRPr="00FF65AB">
        <w:rPr>
          <w:sz w:val="26"/>
          <w:szCs w:val="26"/>
        </w:rPr>
        <w:t>nấc.</w:t>
      </w:r>
    </w:p>
    <w:p w14:paraId="680CBC9A"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Đo tổng trở ngắn mạch và tổn thất ngắn</w:t>
      </w:r>
      <w:r w:rsidRPr="00FF65AB">
        <w:rPr>
          <w:spacing w:val="-2"/>
          <w:sz w:val="26"/>
          <w:szCs w:val="26"/>
        </w:rPr>
        <w:t xml:space="preserve"> </w:t>
      </w:r>
      <w:r w:rsidRPr="00FF65AB">
        <w:rPr>
          <w:sz w:val="26"/>
          <w:szCs w:val="26"/>
        </w:rPr>
        <w:t>mạch.</w:t>
      </w:r>
    </w:p>
    <w:p w14:paraId="4BAC446C"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Đo</w:t>
      </w:r>
      <w:r w:rsidRPr="00FF65AB">
        <w:rPr>
          <w:spacing w:val="-6"/>
          <w:sz w:val="26"/>
          <w:szCs w:val="26"/>
        </w:rPr>
        <w:t xml:space="preserve"> </w:t>
      </w:r>
      <w:r w:rsidRPr="00FF65AB">
        <w:rPr>
          <w:sz w:val="26"/>
          <w:szCs w:val="26"/>
        </w:rPr>
        <w:t>tổn</w:t>
      </w:r>
      <w:r w:rsidRPr="00FF65AB">
        <w:rPr>
          <w:spacing w:val="-8"/>
          <w:sz w:val="26"/>
          <w:szCs w:val="26"/>
        </w:rPr>
        <w:t xml:space="preserve"> </w:t>
      </w:r>
      <w:r w:rsidRPr="00FF65AB">
        <w:rPr>
          <w:sz w:val="26"/>
          <w:szCs w:val="26"/>
        </w:rPr>
        <w:t>thất</w:t>
      </w:r>
      <w:r w:rsidRPr="00FF65AB">
        <w:rPr>
          <w:spacing w:val="-9"/>
          <w:sz w:val="26"/>
          <w:szCs w:val="26"/>
        </w:rPr>
        <w:t xml:space="preserve"> </w:t>
      </w:r>
      <w:r w:rsidRPr="00FF65AB">
        <w:rPr>
          <w:sz w:val="26"/>
          <w:szCs w:val="26"/>
        </w:rPr>
        <w:t>không</w:t>
      </w:r>
      <w:r w:rsidRPr="00FF65AB">
        <w:rPr>
          <w:spacing w:val="-6"/>
          <w:sz w:val="26"/>
          <w:szCs w:val="26"/>
        </w:rPr>
        <w:t xml:space="preserve"> </w:t>
      </w:r>
      <w:r w:rsidRPr="00FF65AB">
        <w:rPr>
          <w:sz w:val="26"/>
          <w:szCs w:val="26"/>
        </w:rPr>
        <w:t>tải</w:t>
      </w:r>
      <w:r w:rsidRPr="00FF65AB">
        <w:rPr>
          <w:spacing w:val="-8"/>
          <w:sz w:val="26"/>
          <w:szCs w:val="26"/>
        </w:rPr>
        <w:t xml:space="preserve"> </w:t>
      </w:r>
      <w:r w:rsidRPr="00FF65AB">
        <w:rPr>
          <w:sz w:val="26"/>
          <w:szCs w:val="26"/>
        </w:rPr>
        <w:t>và</w:t>
      </w:r>
      <w:r w:rsidRPr="00FF65AB">
        <w:rPr>
          <w:spacing w:val="-10"/>
          <w:sz w:val="26"/>
          <w:szCs w:val="26"/>
        </w:rPr>
        <w:t xml:space="preserve"> </w:t>
      </w:r>
      <w:r w:rsidRPr="00FF65AB">
        <w:rPr>
          <w:sz w:val="26"/>
          <w:szCs w:val="26"/>
        </w:rPr>
        <w:t>dòng</w:t>
      </w:r>
      <w:r w:rsidRPr="00FF65AB">
        <w:rPr>
          <w:spacing w:val="-2"/>
          <w:sz w:val="26"/>
          <w:szCs w:val="26"/>
        </w:rPr>
        <w:t xml:space="preserve"> </w:t>
      </w:r>
      <w:r w:rsidRPr="00FF65AB">
        <w:rPr>
          <w:sz w:val="26"/>
          <w:szCs w:val="26"/>
        </w:rPr>
        <w:t>điện</w:t>
      </w:r>
      <w:r w:rsidRPr="00FF65AB">
        <w:rPr>
          <w:spacing w:val="-6"/>
          <w:sz w:val="26"/>
          <w:szCs w:val="26"/>
        </w:rPr>
        <w:t xml:space="preserve"> </w:t>
      </w:r>
      <w:r w:rsidRPr="00FF65AB">
        <w:rPr>
          <w:sz w:val="26"/>
          <w:szCs w:val="26"/>
        </w:rPr>
        <w:t>không</w:t>
      </w:r>
      <w:r w:rsidRPr="00FF65AB">
        <w:rPr>
          <w:spacing w:val="-8"/>
          <w:sz w:val="26"/>
          <w:szCs w:val="26"/>
        </w:rPr>
        <w:t xml:space="preserve"> </w:t>
      </w:r>
      <w:r w:rsidRPr="00FF65AB">
        <w:rPr>
          <w:sz w:val="26"/>
          <w:szCs w:val="26"/>
        </w:rPr>
        <w:t>tải</w:t>
      </w:r>
      <w:r w:rsidRPr="00FF65AB">
        <w:rPr>
          <w:spacing w:val="-6"/>
          <w:sz w:val="26"/>
          <w:szCs w:val="26"/>
        </w:rPr>
        <w:t xml:space="preserve"> </w:t>
      </w:r>
      <w:r w:rsidRPr="00FF65AB">
        <w:rPr>
          <w:sz w:val="26"/>
          <w:szCs w:val="26"/>
        </w:rPr>
        <w:t>tại</w:t>
      </w:r>
      <w:r w:rsidRPr="00FF65AB">
        <w:rPr>
          <w:spacing w:val="-8"/>
          <w:sz w:val="26"/>
          <w:szCs w:val="26"/>
        </w:rPr>
        <w:t xml:space="preserve"> </w:t>
      </w:r>
      <w:r w:rsidRPr="00FF65AB">
        <w:rPr>
          <w:sz w:val="26"/>
          <w:szCs w:val="26"/>
        </w:rPr>
        <w:t>90</w:t>
      </w:r>
      <w:r w:rsidRPr="00FF65AB">
        <w:rPr>
          <w:spacing w:val="-6"/>
          <w:sz w:val="26"/>
          <w:szCs w:val="26"/>
        </w:rPr>
        <w:t xml:space="preserve"> </w:t>
      </w:r>
      <w:r w:rsidRPr="00FF65AB">
        <w:rPr>
          <w:sz w:val="26"/>
          <w:szCs w:val="26"/>
        </w:rPr>
        <w:t>%,</w:t>
      </w:r>
      <w:r w:rsidRPr="00FF65AB">
        <w:rPr>
          <w:spacing w:val="-8"/>
          <w:sz w:val="26"/>
          <w:szCs w:val="26"/>
        </w:rPr>
        <w:t xml:space="preserve"> </w:t>
      </w:r>
      <w:r w:rsidRPr="00FF65AB">
        <w:rPr>
          <w:sz w:val="26"/>
          <w:szCs w:val="26"/>
        </w:rPr>
        <w:t>100</w:t>
      </w:r>
      <w:r w:rsidRPr="00FF65AB">
        <w:rPr>
          <w:spacing w:val="-6"/>
          <w:sz w:val="26"/>
          <w:szCs w:val="26"/>
        </w:rPr>
        <w:t xml:space="preserve"> </w:t>
      </w:r>
      <w:r w:rsidRPr="00FF65AB">
        <w:rPr>
          <w:sz w:val="26"/>
          <w:szCs w:val="26"/>
        </w:rPr>
        <w:t>%,</w:t>
      </w:r>
      <w:r w:rsidRPr="00FF65AB">
        <w:rPr>
          <w:spacing w:val="-8"/>
          <w:sz w:val="26"/>
          <w:szCs w:val="26"/>
        </w:rPr>
        <w:t xml:space="preserve"> </w:t>
      </w:r>
      <w:r w:rsidRPr="00FF65AB">
        <w:rPr>
          <w:sz w:val="26"/>
          <w:szCs w:val="26"/>
        </w:rPr>
        <w:t>110</w:t>
      </w:r>
      <w:r w:rsidRPr="00FF65AB">
        <w:rPr>
          <w:spacing w:val="-6"/>
          <w:sz w:val="26"/>
          <w:szCs w:val="26"/>
        </w:rPr>
        <w:t xml:space="preserve"> </w:t>
      </w:r>
      <w:r w:rsidRPr="00FF65AB">
        <w:rPr>
          <w:sz w:val="26"/>
          <w:szCs w:val="26"/>
        </w:rPr>
        <w:t>%</w:t>
      </w:r>
      <w:r w:rsidRPr="00FF65AB">
        <w:rPr>
          <w:spacing w:val="-10"/>
          <w:sz w:val="26"/>
          <w:szCs w:val="26"/>
        </w:rPr>
        <w:t xml:space="preserve"> </w:t>
      </w:r>
      <w:r w:rsidRPr="00FF65AB">
        <w:rPr>
          <w:sz w:val="26"/>
          <w:szCs w:val="26"/>
        </w:rPr>
        <w:t>điện áp định</w:t>
      </w:r>
      <w:r w:rsidRPr="00FF65AB">
        <w:rPr>
          <w:spacing w:val="1"/>
          <w:sz w:val="26"/>
          <w:szCs w:val="26"/>
        </w:rPr>
        <w:t xml:space="preserve"> </w:t>
      </w:r>
      <w:r w:rsidRPr="00FF65AB">
        <w:rPr>
          <w:sz w:val="26"/>
          <w:szCs w:val="26"/>
        </w:rPr>
        <w:t>mức.</w:t>
      </w:r>
    </w:p>
    <w:p w14:paraId="2AC9D354"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Thử nghiệm xung</w:t>
      </w:r>
      <w:r w:rsidRPr="00FF65AB">
        <w:rPr>
          <w:spacing w:val="-6"/>
          <w:sz w:val="26"/>
          <w:szCs w:val="26"/>
        </w:rPr>
        <w:t xml:space="preserve"> </w:t>
      </w:r>
      <w:r w:rsidRPr="00FF65AB">
        <w:rPr>
          <w:sz w:val="26"/>
          <w:szCs w:val="26"/>
        </w:rPr>
        <w:t>sét.</w:t>
      </w:r>
    </w:p>
    <w:p w14:paraId="1BBD0D2B"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Thử nghiệm xung đóng</w:t>
      </w:r>
      <w:r w:rsidRPr="00FF65AB">
        <w:rPr>
          <w:spacing w:val="-9"/>
          <w:sz w:val="26"/>
          <w:szCs w:val="26"/>
        </w:rPr>
        <w:t xml:space="preserve"> </w:t>
      </w:r>
      <w:r w:rsidRPr="00FF65AB">
        <w:rPr>
          <w:sz w:val="26"/>
          <w:szCs w:val="26"/>
        </w:rPr>
        <w:t>cắt.</w:t>
      </w:r>
    </w:p>
    <w:p w14:paraId="3EAEE152"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Thử nghiệm điện áp xoay chiều tăng cao tần số công nghiệp 50</w:t>
      </w:r>
      <w:r w:rsidRPr="00FF65AB">
        <w:rPr>
          <w:spacing w:val="-17"/>
          <w:sz w:val="26"/>
          <w:szCs w:val="26"/>
        </w:rPr>
        <w:t xml:space="preserve"> </w:t>
      </w:r>
      <w:r w:rsidRPr="00FF65AB">
        <w:rPr>
          <w:sz w:val="26"/>
          <w:szCs w:val="26"/>
        </w:rPr>
        <w:t>Hz.</w:t>
      </w:r>
    </w:p>
    <w:p w14:paraId="5606D131"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Thử</w:t>
      </w:r>
      <w:r w:rsidRPr="00FF65AB">
        <w:rPr>
          <w:spacing w:val="22"/>
          <w:sz w:val="26"/>
          <w:szCs w:val="26"/>
        </w:rPr>
        <w:t xml:space="preserve"> </w:t>
      </w:r>
      <w:r w:rsidRPr="00FF65AB">
        <w:rPr>
          <w:sz w:val="26"/>
          <w:szCs w:val="26"/>
        </w:rPr>
        <w:t>nghiệm</w:t>
      </w:r>
      <w:r w:rsidRPr="00FF65AB">
        <w:rPr>
          <w:spacing w:val="21"/>
          <w:sz w:val="26"/>
          <w:szCs w:val="26"/>
        </w:rPr>
        <w:t xml:space="preserve"> </w:t>
      </w:r>
      <w:r w:rsidRPr="00FF65AB">
        <w:rPr>
          <w:sz w:val="26"/>
          <w:szCs w:val="26"/>
        </w:rPr>
        <w:t>đo</w:t>
      </w:r>
      <w:r w:rsidRPr="00FF65AB">
        <w:rPr>
          <w:spacing w:val="24"/>
          <w:sz w:val="26"/>
          <w:szCs w:val="26"/>
        </w:rPr>
        <w:t xml:space="preserve"> </w:t>
      </w:r>
      <w:r w:rsidRPr="00FF65AB">
        <w:rPr>
          <w:sz w:val="26"/>
          <w:szCs w:val="26"/>
        </w:rPr>
        <w:t>cách</w:t>
      </w:r>
      <w:r w:rsidRPr="00FF65AB">
        <w:rPr>
          <w:spacing w:val="22"/>
          <w:sz w:val="26"/>
          <w:szCs w:val="26"/>
        </w:rPr>
        <w:t xml:space="preserve"> </w:t>
      </w:r>
      <w:r w:rsidRPr="00FF65AB">
        <w:rPr>
          <w:sz w:val="26"/>
          <w:szCs w:val="26"/>
        </w:rPr>
        <w:t>điện</w:t>
      </w:r>
      <w:r w:rsidRPr="00FF65AB">
        <w:rPr>
          <w:spacing w:val="24"/>
          <w:sz w:val="26"/>
          <w:szCs w:val="26"/>
        </w:rPr>
        <w:t xml:space="preserve"> </w:t>
      </w:r>
      <w:r w:rsidRPr="00FF65AB">
        <w:rPr>
          <w:sz w:val="26"/>
          <w:szCs w:val="26"/>
        </w:rPr>
        <w:t>vòng</w:t>
      </w:r>
      <w:r w:rsidRPr="00FF65AB">
        <w:rPr>
          <w:spacing w:val="24"/>
          <w:sz w:val="26"/>
          <w:szCs w:val="26"/>
        </w:rPr>
        <w:t xml:space="preserve"> </w:t>
      </w:r>
      <w:r w:rsidRPr="00FF65AB">
        <w:rPr>
          <w:sz w:val="26"/>
          <w:szCs w:val="26"/>
        </w:rPr>
        <w:t>dây</w:t>
      </w:r>
      <w:r w:rsidRPr="00FF65AB">
        <w:rPr>
          <w:spacing w:val="19"/>
          <w:sz w:val="26"/>
          <w:szCs w:val="26"/>
        </w:rPr>
        <w:t xml:space="preserve"> </w:t>
      </w:r>
      <w:r w:rsidRPr="00FF65AB">
        <w:rPr>
          <w:sz w:val="26"/>
          <w:szCs w:val="26"/>
        </w:rPr>
        <w:t>bằng</w:t>
      </w:r>
      <w:r w:rsidRPr="00FF65AB">
        <w:rPr>
          <w:spacing w:val="27"/>
          <w:sz w:val="26"/>
          <w:szCs w:val="26"/>
        </w:rPr>
        <w:t xml:space="preserve"> </w:t>
      </w:r>
      <w:r w:rsidRPr="00FF65AB">
        <w:rPr>
          <w:sz w:val="26"/>
          <w:szCs w:val="26"/>
        </w:rPr>
        <w:t>điện</w:t>
      </w:r>
      <w:r w:rsidRPr="00FF65AB">
        <w:rPr>
          <w:spacing w:val="24"/>
          <w:sz w:val="26"/>
          <w:szCs w:val="26"/>
        </w:rPr>
        <w:t xml:space="preserve"> </w:t>
      </w:r>
      <w:r w:rsidRPr="00FF65AB">
        <w:rPr>
          <w:sz w:val="26"/>
          <w:szCs w:val="26"/>
        </w:rPr>
        <w:t>áp</w:t>
      </w:r>
      <w:r w:rsidRPr="00FF65AB">
        <w:rPr>
          <w:spacing w:val="25"/>
          <w:sz w:val="26"/>
          <w:szCs w:val="26"/>
        </w:rPr>
        <w:t xml:space="preserve"> </w:t>
      </w:r>
      <w:r w:rsidRPr="00FF65AB">
        <w:rPr>
          <w:sz w:val="26"/>
          <w:szCs w:val="26"/>
        </w:rPr>
        <w:t>cảm</w:t>
      </w:r>
      <w:r w:rsidRPr="00FF65AB">
        <w:rPr>
          <w:spacing w:val="21"/>
          <w:sz w:val="26"/>
          <w:szCs w:val="26"/>
        </w:rPr>
        <w:t xml:space="preserve"> </w:t>
      </w:r>
      <w:r w:rsidRPr="00FF65AB">
        <w:rPr>
          <w:sz w:val="26"/>
          <w:szCs w:val="26"/>
        </w:rPr>
        <w:t>ứng</w:t>
      </w:r>
      <w:r w:rsidRPr="00FF65AB">
        <w:rPr>
          <w:spacing w:val="27"/>
          <w:sz w:val="26"/>
          <w:szCs w:val="26"/>
        </w:rPr>
        <w:t xml:space="preserve"> </w:t>
      </w:r>
      <w:r w:rsidRPr="00FF65AB">
        <w:rPr>
          <w:sz w:val="26"/>
          <w:szCs w:val="26"/>
        </w:rPr>
        <w:t>(tần</w:t>
      </w:r>
      <w:r w:rsidRPr="00FF65AB">
        <w:rPr>
          <w:spacing w:val="24"/>
          <w:sz w:val="26"/>
          <w:szCs w:val="26"/>
        </w:rPr>
        <w:t xml:space="preserve"> </w:t>
      </w:r>
      <w:r w:rsidRPr="00FF65AB">
        <w:rPr>
          <w:sz w:val="26"/>
          <w:szCs w:val="26"/>
        </w:rPr>
        <w:t>số</w:t>
      </w:r>
      <w:r w:rsidRPr="00FF65AB">
        <w:rPr>
          <w:spacing w:val="21"/>
          <w:sz w:val="26"/>
          <w:szCs w:val="26"/>
        </w:rPr>
        <w:t xml:space="preserve"> </w:t>
      </w:r>
      <w:r w:rsidRPr="00FF65AB">
        <w:rPr>
          <w:sz w:val="26"/>
          <w:szCs w:val="26"/>
        </w:rPr>
        <w:t>100-200Hz) kết hợp đo phóng điện cục bộ (PD).</w:t>
      </w:r>
    </w:p>
    <w:p w14:paraId="5E942CCD"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Thử nghiệm cách điện hệ thống dây cáp điện mạch phụ</w:t>
      </w:r>
      <w:r w:rsidRPr="00FF65AB">
        <w:rPr>
          <w:spacing w:val="-12"/>
          <w:sz w:val="26"/>
          <w:szCs w:val="26"/>
        </w:rPr>
        <w:t xml:space="preserve"> </w:t>
      </w:r>
      <w:r w:rsidRPr="00FF65AB">
        <w:rPr>
          <w:sz w:val="26"/>
          <w:szCs w:val="26"/>
        </w:rPr>
        <w:t>trợ.</w:t>
      </w:r>
    </w:p>
    <w:p w14:paraId="758792CE"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Thử nghiệm bộ</w:t>
      </w:r>
      <w:r w:rsidRPr="00FF65AB">
        <w:rPr>
          <w:spacing w:val="-6"/>
          <w:sz w:val="26"/>
          <w:szCs w:val="26"/>
        </w:rPr>
        <w:t xml:space="preserve"> </w:t>
      </w:r>
      <w:r w:rsidRPr="00FF65AB">
        <w:rPr>
          <w:sz w:val="26"/>
          <w:szCs w:val="26"/>
        </w:rPr>
        <w:t>OLTC.</w:t>
      </w:r>
    </w:p>
    <w:p w14:paraId="6D17DCF9"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Kiểm tra độ kín</w:t>
      </w:r>
      <w:r w:rsidRPr="00FF65AB">
        <w:rPr>
          <w:spacing w:val="-8"/>
          <w:sz w:val="26"/>
          <w:szCs w:val="26"/>
        </w:rPr>
        <w:t xml:space="preserve"> </w:t>
      </w:r>
      <w:r w:rsidRPr="00FF65AB">
        <w:rPr>
          <w:sz w:val="26"/>
          <w:szCs w:val="26"/>
        </w:rPr>
        <w:t>MBA.</w:t>
      </w:r>
    </w:p>
    <w:p w14:paraId="47852B47"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Thí nghiệm đo điện trở một chiều, tỷ số biến, cực tính và đặc tính từ hóa các</w:t>
      </w:r>
      <w:r w:rsidRPr="00FF65AB">
        <w:rPr>
          <w:spacing w:val="-2"/>
          <w:sz w:val="26"/>
          <w:szCs w:val="26"/>
        </w:rPr>
        <w:t xml:space="preserve"> </w:t>
      </w:r>
      <w:r w:rsidRPr="00FF65AB">
        <w:rPr>
          <w:sz w:val="26"/>
          <w:szCs w:val="26"/>
        </w:rPr>
        <w:t>BCT.</w:t>
      </w:r>
    </w:p>
    <w:p w14:paraId="5ADA0F25"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Thí nghiệm đo điện dung, tổn hao điện môi giữa các cuộn dây với đất và giữa các cuộn dây.</w:t>
      </w:r>
    </w:p>
    <w:p w14:paraId="7A83DBCC"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Đo hàm lượng khí hòa tan trong dầu MBA và thí nghiệm dầu cách</w:t>
      </w:r>
      <w:r w:rsidRPr="00FF65AB">
        <w:rPr>
          <w:spacing w:val="-14"/>
          <w:sz w:val="26"/>
          <w:szCs w:val="26"/>
        </w:rPr>
        <w:t xml:space="preserve"> </w:t>
      </w:r>
      <w:r w:rsidRPr="00FF65AB">
        <w:rPr>
          <w:sz w:val="26"/>
          <w:szCs w:val="26"/>
        </w:rPr>
        <w:t>điện.</w:t>
      </w:r>
    </w:p>
    <w:p w14:paraId="2F942DC0"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-Thử nghiệm các sứ đầu vào</w:t>
      </w:r>
      <w:r w:rsidRPr="00FF65AB">
        <w:rPr>
          <w:spacing w:val="-6"/>
          <w:sz w:val="26"/>
          <w:szCs w:val="26"/>
        </w:rPr>
        <w:t xml:space="preserve"> </w:t>
      </w:r>
      <w:r w:rsidRPr="00FF65AB">
        <w:rPr>
          <w:sz w:val="26"/>
          <w:szCs w:val="26"/>
        </w:rPr>
        <w:t>MBA.</w:t>
      </w:r>
    </w:p>
    <w:p w14:paraId="62ABF657"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Thử nghiệm đáp ứng tần số quét</w:t>
      </w:r>
      <w:r w:rsidRPr="00FF65AB">
        <w:rPr>
          <w:spacing w:val="-9"/>
          <w:sz w:val="26"/>
          <w:szCs w:val="26"/>
        </w:rPr>
        <w:t xml:space="preserve"> </w:t>
      </w:r>
      <w:r w:rsidRPr="00FF65AB">
        <w:rPr>
          <w:sz w:val="26"/>
          <w:szCs w:val="26"/>
        </w:rPr>
        <w:t>(FRA).</w:t>
      </w:r>
    </w:p>
    <w:p w14:paraId="7A164E67"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Kiểm tra và thử nghiệm các phụ kiện bao gồm: đồng hồ đo nhiệt độ dầu, đồng hồ đo nhiệt độ cuộn dây, rơle gas của MBA, rơle áp suất, đồng hồ chỉ thị mức dầu, rơle áp lực, rơle dòng dầu bảo vệ OLTC, tủ điều khiển và kiểm soát từ xa MBA.</w:t>
      </w:r>
    </w:p>
    <w:p w14:paraId="44CACDB6"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2. Thử nghiệm điển hình (Type</w:t>
      </w:r>
      <w:r w:rsidRPr="00FF65AB">
        <w:rPr>
          <w:spacing w:val="-4"/>
          <w:sz w:val="26"/>
          <w:szCs w:val="26"/>
        </w:rPr>
        <w:t xml:space="preserve"> </w:t>
      </w:r>
      <w:r w:rsidRPr="00FF65AB">
        <w:rPr>
          <w:sz w:val="26"/>
          <w:szCs w:val="26"/>
        </w:rPr>
        <w:t>test)</w:t>
      </w:r>
    </w:p>
    <w:p w14:paraId="3342A88B" w14:textId="77777777" w:rsidR="00BE6FB2" w:rsidRPr="00FF65AB" w:rsidRDefault="00BE6FB2" w:rsidP="00BE6FB2">
      <w:pPr>
        <w:widowControl w:val="0"/>
        <w:spacing w:before="60" w:after="60" w:line="264" w:lineRule="auto"/>
        <w:ind w:firstLine="709"/>
        <w:rPr>
          <w:sz w:val="26"/>
          <w:szCs w:val="26"/>
        </w:rPr>
      </w:pPr>
      <w:r w:rsidRPr="00FF65AB">
        <w:rPr>
          <w:sz w:val="26"/>
          <w:szCs w:val="26"/>
        </w:rPr>
        <w:t>Các hạng mục thử nghiệm điển hình được thực hiện theo các phiên bản của bộ Tiêu chuẩn IEC 60076; Các thử nghiệm này gồm các hạng mục sau:</w:t>
      </w:r>
    </w:p>
    <w:p w14:paraId="1F48A5C7"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Thử nghiệm độ tăng nhiệt độ (theo IEC 60076-2:</w:t>
      </w:r>
      <w:r w:rsidRPr="00FF65AB">
        <w:rPr>
          <w:spacing w:val="-9"/>
          <w:sz w:val="26"/>
          <w:szCs w:val="26"/>
        </w:rPr>
        <w:t xml:space="preserve"> </w:t>
      </w:r>
      <w:r w:rsidRPr="00FF65AB">
        <w:rPr>
          <w:sz w:val="26"/>
          <w:szCs w:val="26"/>
        </w:rPr>
        <w:t>2011).</w:t>
      </w:r>
    </w:p>
    <w:p w14:paraId="410C8F7F"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Thử nghiệm điện môi (IEC 60076-3:</w:t>
      </w:r>
      <w:r w:rsidRPr="00FF65AB">
        <w:rPr>
          <w:spacing w:val="-3"/>
          <w:sz w:val="26"/>
          <w:szCs w:val="26"/>
        </w:rPr>
        <w:t xml:space="preserve"> </w:t>
      </w:r>
      <w:r w:rsidRPr="00FF65AB">
        <w:rPr>
          <w:sz w:val="26"/>
          <w:szCs w:val="26"/>
        </w:rPr>
        <w:t>2018).</w:t>
      </w:r>
    </w:p>
    <w:p w14:paraId="19E9CA90"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 Xác định các </w:t>
      </w:r>
      <w:r w:rsidRPr="00FF65AB">
        <w:rPr>
          <w:spacing w:val="-3"/>
          <w:sz w:val="26"/>
          <w:szCs w:val="26"/>
        </w:rPr>
        <w:t xml:space="preserve">mức </w:t>
      </w:r>
      <w:r w:rsidRPr="00FF65AB">
        <w:rPr>
          <w:sz w:val="26"/>
          <w:szCs w:val="26"/>
        </w:rPr>
        <w:t>ồn (IEC 60076-1: 2016 và/hoặc IEC 60076-10-1: 2020).</w:t>
      </w:r>
    </w:p>
    <w:p w14:paraId="390CBE78"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Đo công suất các động cơ hệ thống làm mát (quạt và bơm</w:t>
      </w:r>
      <w:r w:rsidRPr="00FF65AB">
        <w:rPr>
          <w:spacing w:val="-9"/>
          <w:sz w:val="26"/>
          <w:szCs w:val="26"/>
        </w:rPr>
        <w:t xml:space="preserve"> </w:t>
      </w:r>
      <w:r w:rsidRPr="00FF65AB">
        <w:rPr>
          <w:sz w:val="26"/>
          <w:szCs w:val="26"/>
        </w:rPr>
        <w:t>dầu).</w:t>
      </w:r>
    </w:p>
    <w:p w14:paraId="38F3D85D"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Đo</w:t>
      </w:r>
      <w:r w:rsidRPr="00FF65AB">
        <w:rPr>
          <w:spacing w:val="-13"/>
          <w:sz w:val="26"/>
          <w:szCs w:val="26"/>
        </w:rPr>
        <w:t xml:space="preserve"> </w:t>
      </w:r>
      <w:r w:rsidRPr="00FF65AB">
        <w:rPr>
          <w:sz w:val="26"/>
          <w:szCs w:val="26"/>
        </w:rPr>
        <w:t>tổn</w:t>
      </w:r>
      <w:r w:rsidRPr="00FF65AB">
        <w:rPr>
          <w:spacing w:val="-13"/>
          <w:sz w:val="26"/>
          <w:szCs w:val="26"/>
        </w:rPr>
        <w:t xml:space="preserve"> </w:t>
      </w:r>
      <w:r w:rsidRPr="00FF65AB">
        <w:rPr>
          <w:sz w:val="26"/>
          <w:szCs w:val="26"/>
        </w:rPr>
        <w:t>hao</w:t>
      </w:r>
      <w:r w:rsidRPr="00FF65AB">
        <w:rPr>
          <w:spacing w:val="-14"/>
          <w:sz w:val="26"/>
          <w:szCs w:val="26"/>
        </w:rPr>
        <w:t xml:space="preserve"> </w:t>
      </w:r>
      <w:r w:rsidRPr="00FF65AB">
        <w:rPr>
          <w:sz w:val="26"/>
          <w:szCs w:val="26"/>
        </w:rPr>
        <w:t>không</w:t>
      </w:r>
      <w:r w:rsidRPr="00FF65AB">
        <w:rPr>
          <w:spacing w:val="-13"/>
          <w:sz w:val="26"/>
          <w:szCs w:val="26"/>
        </w:rPr>
        <w:t xml:space="preserve"> </w:t>
      </w:r>
      <w:r w:rsidRPr="00FF65AB">
        <w:rPr>
          <w:sz w:val="26"/>
          <w:szCs w:val="26"/>
        </w:rPr>
        <w:t>tải</w:t>
      </w:r>
      <w:r w:rsidRPr="00FF65AB">
        <w:rPr>
          <w:spacing w:val="-14"/>
          <w:sz w:val="26"/>
          <w:szCs w:val="26"/>
        </w:rPr>
        <w:t xml:space="preserve"> </w:t>
      </w:r>
      <w:r w:rsidRPr="00FF65AB">
        <w:rPr>
          <w:sz w:val="26"/>
          <w:szCs w:val="26"/>
        </w:rPr>
        <w:t>và</w:t>
      </w:r>
      <w:r w:rsidRPr="00FF65AB">
        <w:rPr>
          <w:spacing w:val="-14"/>
          <w:sz w:val="26"/>
          <w:szCs w:val="26"/>
        </w:rPr>
        <w:t xml:space="preserve"> </w:t>
      </w:r>
      <w:r w:rsidRPr="00FF65AB">
        <w:rPr>
          <w:sz w:val="26"/>
          <w:szCs w:val="26"/>
        </w:rPr>
        <w:t>dòng</w:t>
      </w:r>
      <w:r w:rsidRPr="00FF65AB">
        <w:rPr>
          <w:spacing w:val="-12"/>
          <w:sz w:val="26"/>
          <w:szCs w:val="26"/>
        </w:rPr>
        <w:t xml:space="preserve"> </w:t>
      </w:r>
      <w:r w:rsidRPr="00FF65AB">
        <w:rPr>
          <w:sz w:val="26"/>
          <w:szCs w:val="26"/>
        </w:rPr>
        <w:t>không</w:t>
      </w:r>
      <w:r w:rsidRPr="00FF65AB">
        <w:rPr>
          <w:spacing w:val="-12"/>
          <w:sz w:val="26"/>
          <w:szCs w:val="26"/>
        </w:rPr>
        <w:t xml:space="preserve"> </w:t>
      </w:r>
      <w:r w:rsidRPr="00FF65AB">
        <w:rPr>
          <w:sz w:val="26"/>
          <w:szCs w:val="26"/>
        </w:rPr>
        <w:t>tải</w:t>
      </w:r>
      <w:r w:rsidRPr="00FF65AB">
        <w:rPr>
          <w:spacing w:val="-11"/>
          <w:sz w:val="26"/>
          <w:szCs w:val="26"/>
        </w:rPr>
        <w:t xml:space="preserve"> </w:t>
      </w:r>
      <w:r w:rsidRPr="00FF65AB">
        <w:rPr>
          <w:sz w:val="26"/>
          <w:szCs w:val="26"/>
        </w:rPr>
        <w:t>ở</w:t>
      </w:r>
      <w:r w:rsidRPr="00FF65AB">
        <w:rPr>
          <w:spacing w:val="-15"/>
          <w:sz w:val="26"/>
          <w:szCs w:val="26"/>
        </w:rPr>
        <w:t xml:space="preserve"> </w:t>
      </w:r>
      <w:r w:rsidRPr="00FF65AB">
        <w:rPr>
          <w:sz w:val="26"/>
          <w:szCs w:val="26"/>
        </w:rPr>
        <w:t>90%</w:t>
      </w:r>
      <w:r w:rsidRPr="00FF65AB">
        <w:rPr>
          <w:spacing w:val="-15"/>
          <w:sz w:val="26"/>
          <w:szCs w:val="26"/>
        </w:rPr>
        <w:t xml:space="preserve"> </w:t>
      </w:r>
      <w:r w:rsidRPr="00FF65AB">
        <w:rPr>
          <w:sz w:val="26"/>
          <w:szCs w:val="26"/>
        </w:rPr>
        <w:t>và</w:t>
      </w:r>
      <w:r w:rsidRPr="00FF65AB">
        <w:rPr>
          <w:spacing w:val="-13"/>
          <w:sz w:val="26"/>
          <w:szCs w:val="26"/>
        </w:rPr>
        <w:t xml:space="preserve"> </w:t>
      </w:r>
      <w:r w:rsidRPr="00FF65AB">
        <w:rPr>
          <w:sz w:val="26"/>
          <w:szCs w:val="26"/>
        </w:rPr>
        <w:t>110%</w:t>
      </w:r>
      <w:r w:rsidRPr="00FF65AB">
        <w:rPr>
          <w:spacing w:val="-15"/>
          <w:sz w:val="26"/>
          <w:szCs w:val="26"/>
        </w:rPr>
        <w:t xml:space="preserve"> </w:t>
      </w:r>
      <w:r w:rsidRPr="00FF65AB">
        <w:rPr>
          <w:sz w:val="26"/>
          <w:szCs w:val="26"/>
        </w:rPr>
        <w:t>điện</w:t>
      </w:r>
      <w:r w:rsidRPr="00FF65AB">
        <w:rPr>
          <w:spacing w:val="-13"/>
          <w:sz w:val="26"/>
          <w:szCs w:val="26"/>
        </w:rPr>
        <w:t xml:space="preserve"> </w:t>
      </w:r>
      <w:r w:rsidRPr="00FF65AB">
        <w:rPr>
          <w:sz w:val="26"/>
          <w:szCs w:val="26"/>
        </w:rPr>
        <w:t>áp</w:t>
      </w:r>
      <w:r w:rsidRPr="00FF65AB">
        <w:rPr>
          <w:spacing w:val="-14"/>
          <w:sz w:val="26"/>
          <w:szCs w:val="26"/>
        </w:rPr>
        <w:t xml:space="preserve"> </w:t>
      </w:r>
      <w:r w:rsidRPr="00FF65AB">
        <w:rPr>
          <w:sz w:val="26"/>
          <w:szCs w:val="26"/>
        </w:rPr>
        <w:t>định</w:t>
      </w:r>
      <w:r w:rsidRPr="00FF65AB">
        <w:rPr>
          <w:spacing w:val="-13"/>
          <w:sz w:val="26"/>
          <w:szCs w:val="26"/>
        </w:rPr>
        <w:t xml:space="preserve"> </w:t>
      </w:r>
      <w:r w:rsidRPr="00FF65AB">
        <w:rPr>
          <w:sz w:val="26"/>
          <w:szCs w:val="26"/>
        </w:rPr>
        <w:t>mức.</w:t>
      </w:r>
    </w:p>
    <w:p w14:paraId="7DC0284C" w14:textId="77777777" w:rsidR="00BE6FB2" w:rsidRPr="00FF65AB" w:rsidRDefault="00BE6FB2" w:rsidP="00BE6FB2">
      <w:pPr>
        <w:widowControl w:val="0"/>
        <w:spacing w:before="120" w:after="120" w:line="264" w:lineRule="auto"/>
        <w:ind w:firstLine="709"/>
        <w:rPr>
          <w:sz w:val="26"/>
          <w:szCs w:val="26"/>
        </w:rPr>
      </w:pPr>
      <w:r w:rsidRPr="00FF65AB">
        <w:rPr>
          <w:sz w:val="26"/>
          <w:szCs w:val="26"/>
        </w:rPr>
        <w:lastRenderedPageBreak/>
        <w:t>3. Thử nghiệm đặc biệt (Special</w:t>
      </w:r>
      <w:r w:rsidRPr="00FF65AB">
        <w:rPr>
          <w:spacing w:val="-6"/>
          <w:sz w:val="26"/>
          <w:szCs w:val="26"/>
        </w:rPr>
        <w:t xml:space="preserve"> </w:t>
      </w:r>
      <w:r w:rsidRPr="00FF65AB">
        <w:rPr>
          <w:sz w:val="26"/>
          <w:szCs w:val="26"/>
        </w:rPr>
        <w:t>test):</w:t>
      </w:r>
    </w:p>
    <w:p w14:paraId="4FD6D482"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Thử nghiệm khả năng chịu đựng ngắn mạch cho MBA 220 kV phải do đơn vị thuộc Hiệp hội STL (Short-Circuit Testing Liaison) phát hành chứng nhận. Riêng thử nghiệm khả năng chịu đựng ngắn mạch cho MBA 220 kV của Intertek (ASTA)-UK</w:t>
      </w:r>
      <w:r w:rsidRPr="00FF65AB">
        <w:rPr>
          <w:spacing w:val="-9"/>
          <w:sz w:val="26"/>
          <w:szCs w:val="26"/>
        </w:rPr>
        <w:t xml:space="preserve"> </w:t>
      </w:r>
      <w:r w:rsidRPr="00FF65AB">
        <w:rPr>
          <w:sz w:val="26"/>
          <w:szCs w:val="26"/>
        </w:rPr>
        <w:t>thì</w:t>
      </w:r>
      <w:r w:rsidRPr="00FF65AB">
        <w:rPr>
          <w:spacing w:val="-7"/>
          <w:sz w:val="26"/>
          <w:szCs w:val="26"/>
        </w:rPr>
        <w:t xml:space="preserve"> </w:t>
      </w:r>
      <w:r w:rsidRPr="00FF65AB">
        <w:rPr>
          <w:sz w:val="26"/>
          <w:szCs w:val="26"/>
        </w:rPr>
        <w:t>chỉ</w:t>
      </w:r>
      <w:r w:rsidRPr="00FF65AB">
        <w:rPr>
          <w:spacing w:val="-8"/>
          <w:sz w:val="26"/>
          <w:szCs w:val="26"/>
        </w:rPr>
        <w:t xml:space="preserve"> </w:t>
      </w:r>
      <w:r w:rsidRPr="00FF65AB">
        <w:rPr>
          <w:sz w:val="26"/>
          <w:szCs w:val="26"/>
        </w:rPr>
        <w:t>chấp</w:t>
      </w:r>
      <w:r w:rsidRPr="00FF65AB">
        <w:rPr>
          <w:spacing w:val="-7"/>
          <w:sz w:val="26"/>
          <w:szCs w:val="26"/>
        </w:rPr>
        <w:t xml:space="preserve"> </w:t>
      </w:r>
      <w:r w:rsidRPr="00FF65AB">
        <w:rPr>
          <w:sz w:val="26"/>
          <w:szCs w:val="26"/>
        </w:rPr>
        <w:t>nhận</w:t>
      </w:r>
      <w:r w:rsidRPr="00FF65AB">
        <w:rPr>
          <w:spacing w:val="-8"/>
          <w:sz w:val="26"/>
          <w:szCs w:val="26"/>
        </w:rPr>
        <w:t xml:space="preserve"> </w:t>
      </w:r>
      <w:r w:rsidRPr="00FF65AB">
        <w:rPr>
          <w:sz w:val="26"/>
          <w:szCs w:val="26"/>
        </w:rPr>
        <w:t>chứng</w:t>
      </w:r>
      <w:r w:rsidRPr="00FF65AB">
        <w:rPr>
          <w:spacing w:val="-8"/>
          <w:sz w:val="26"/>
          <w:szCs w:val="26"/>
        </w:rPr>
        <w:t xml:space="preserve"> </w:t>
      </w:r>
      <w:r w:rsidRPr="00FF65AB">
        <w:rPr>
          <w:sz w:val="26"/>
          <w:szCs w:val="26"/>
        </w:rPr>
        <w:t>nhận</w:t>
      </w:r>
      <w:r w:rsidRPr="00FF65AB">
        <w:rPr>
          <w:spacing w:val="-9"/>
          <w:sz w:val="26"/>
          <w:szCs w:val="26"/>
        </w:rPr>
        <w:t xml:space="preserve"> </w:t>
      </w:r>
      <w:r w:rsidRPr="00FF65AB">
        <w:rPr>
          <w:sz w:val="26"/>
          <w:szCs w:val="26"/>
        </w:rPr>
        <w:t>được</w:t>
      </w:r>
      <w:r w:rsidRPr="00FF65AB">
        <w:rPr>
          <w:spacing w:val="-9"/>
          <w:sz w:val="26"/>
          <w:szCs w:val="26"/>
        </w:rPr>
        <w:t xml:space="preserve"> </w:t>
      </w:r>
      <w:r w:rsidRPr="00FF65AB">
        <w:rPr>
          <w:sz w:val="26"/>
          <w:szCs w:val="26"/>
        </w:rPr>
        <w:t>phát</w:t>
      </w:r>
      <w:r w:rsidRPr="00FF65AB">
        <w:rPr>
          <w:spacing w:val="-8"/>
          <w:sz w:val="26"/>
          <w:szCs w:val="26"/>
        </w:rPr>
        <w:t xml:space="preserve"> </w:t>
      </w:r>
      <w:r w:rsidRPr="00FF65AB">
        <w:rPr>
          <w:sz w:val="26"/>
          <w:szCs w:val="26"/>
        </w:rPr>
        <w:t>hành</w:t>
      </w:r>
      <w:r w:rsidRPr="00FF65AB">
        <w:rPr>
          <w:spacing w:val="-9"/>
          <w:sz w:val="26"/>
          <w:szCs w:val="26"/>
        </w:rPr>
        <w:t xml:space="preserve"> </w:t>
      </w:r>
      <w:r w:rsidRPr="00FF65AB">
        <w:rPr>
          <w:sz w:val="26"/>
          <w:szCs w:val="26"/>
        </w:rPr>
        <w:t>trước</w:t>
      </w:r>
      <w:r w:rsidRPr="00FF65AB">
        <w:rPr>
          <w:spacing w:val="-8"/>
          <w:sz w:val="26"/>
          <w:szCs w:val="26"/>
        </w:rPr>
        <w:t xml:space="preserve"> </w:t>
      </w:r>
      <w:r w:rsidRPr="00FF65AB">
        <w:rPr>
          <w:sz w:val="26"/>
          <w:szCs w:val="26"/>
        </w:rPr>
        <w:t>ngày</w:t>
      </w:r>
      <w:r w:rsidRPr="00FF65AB">
        <w:rPr>
          <w:spacing w:val="-10"/>
          <w:sz w:val="26"/>
          <w:szCs w:val="26"/>
        </w:rPr>
        <w:t xml:space="preserve"> </w:t>
      </w:r>
      <w:r w:rsidRPr="00FF65AB">
        <w:rPr>
          <w:sz w:val="26"/>
          <w:szCs w:val="26"/>
        </w:rPr>
        <w:t>22/5/2024. Nhà sản xuất cấp Bảng tính chi tiết khả năng chịu đựng ngắn mạch của máy biến áp, tuân thủ theo IEC</w:t>
      </w:r>
      <w:r w:rsidRPr="00FF65AB">
        <w:rPr>
          <w:spacing w:val="-4"/>
          <w:sz w:val="26"/>
          <w:szCs w:val="26"/>
        </w:rPr>
        <w:t xml:space="preserve"> </w:t>
      </w:r>
      <w:r w:rsidRPr="00FF65AB">
        <w:rPr>
          <w:sz w:val="26"/>
          <w:szCs w:val="26"/>
        </w:rPr>
        <w:t>60076-5.</w:t>
      </w:r>
    </w:p>
    <w:p w14:paraId="7FA36473"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4. Thí nghiệm, kiểm tra trong quá trình chế tạo:</w:t>
      </w:r>
    </w:p>
    <w:p w14:paraId="3A519F31"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Trong giai đoạn quấn dây và gia công mạch từ, Bên B tiến hành thực hiện lấy mẫu và thí nghiệm kiểm tra chất lượng của thép từ, dây đồng và vật liệu cách điện, gồm các hạng mục sau:</w:t>
      </w:r>
    </w:p>
    <w:p w14:paraId="6854E7C0"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Thép từ và lõi thép MBA: kích thước, khối lượng, suất tổn hao và các tính toán liên quan đến tổn thất không tải theo quy định E-HSMT và các tiêu chuẩn khác.</w:t>
      </w:r>
    </w:p>
    <w:p w14:paraId="1C4B9F7F"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Dây đồng và cuộn dây MBA: kích thước, tiết diện, độ cứng, độ giãn dài, điện trở suất, các tính toán liên quan đến mật độ dòng điện, khả năng chịu đựng dòng ngắn mạch và tổn thất có tải theo quy định E-HSMT và các tiêu chuẩn khác.</w:t>
      </w:r>
    </w:p>
    <w:p w14:paraId="1C329073"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Vật liệu cách điện của MBA: độ dày, điện áp cách điện, tổn thất điện môi.</w:t>
      </w:r>
    </w:p>
    <w:p w14:paraId="5ADC3FED"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 Việc thí nghiệm kiểm tra được thực hiện trên thiết bị thử nghiệm của nhà thầu và thử nghiệm kiểm tra do một đơn vị độc lập thực hiện để lấy kết quả đối chứng. </w:t>
      </w:r>
    </w:p>
    <w:p w14:paraId="4E8D511F"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Biên bản kiểm tra giám sát thử nghiệm (theo biểu mẫu đính kèm).</w:t>
      </w:r>
    </w:p>
    <w:p w14:paraId="1E6DECED"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Các mẫu thử và kết quả thử nghiệm sẽ được gửi cho bên A.</w:t>
      </w:r>
    </w:p>
    <w:p w14:paraId="7A2711B1"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5. Chứng kiến thí nghiệm xuất xưởng:</w:t>
      </w:r>
    </w:p>
    <w:p w14:paraId="47DEAC16"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Trong giai đoạn thí nghiệm xuất xưởng, Bên B tổ chức mời Bên A chứng kiến từng thí nghiệm xuất xưởng theo quy định của hợp đồng.</w:t>
      </w:r>
    </w:p>
    <w:p w14:paraId="447C9A57"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Chi phí tổ chức chứng kiến thí nghiệm xuất xưởng do nhà thầu chịu</w:t>
      </w:r>
    </w:p>
    <w:p w14:paraId="7B39C6FB"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6. Các yêu cầu khác về thử nghiệm xuất xưởng:</w:t>
      </w:r>
    </w:p>
    <w:p w14:paraId="7293810B"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Các hạng mục thử nghiệm được tiến hành tại Xưởng sản xuất.</w:t>
      </w:r>
    </w:p>
    <w:p w14:paraId="1FCA7890"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Công tác thử nghiệm sẽ được tiến hành tại xưởng sản xuất của nhà thầu (có thể thực hiện đồng thời với thử nghiệm xuất xưởng của Nhà thầu). Các hạng mục thử nghiệm nêu trên sẽ được chứng kiến bởi đơn vị thử nghiệm độc lập có chức năng thử nghiệm theo qui định để đánh giá và cấp chứng thư chấp lượng cho toàn bộ lô hàng và làm cơ sở để nghiệm thu.</w:t>
      </w:r>
    </w:p>
    <w:p w14:paraId="357FDFA4"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Các biên bản thử nghiệm phải ghi rõ ràng đầy đủ hạng mục thử nghiệm, sơ đồ thử nghiệm, kết quả thử nghiệm, thiết bị thử nghiệm được sử dụng. Thiết bị thử nghiệm phải được công nhận đạt tiêu chuẩn, kiểm tra định kỳ của đơn vị Tiêu chuẩn Đo lường Chất lượng Nhà nước. Nhà thầu phải cung cấp các bản photocopy các chứng chỉ kiểm tra này cho Bên mua.</w:t>
      </w:r>
    </w:p>
    <w:p w14:paraId="05B35A51" w14:textId="77777777" w:rsidR="00BE6FB2" w:rsidRPr="00FF65AB" w:rsidRDefault="00BE6FB2" w:rsidP="00BE6FB2">
      <w:pPr>
        <w:widowControl w:val="0"/>
        <w:spacing w:before="120" w:after="120" w:line="264" w:lineRule="auto"/>
        <w:ind w:firstLine="709"/>
        <w:rPr>
          <w:sz w:val="26"/>
          <w:szCs w:val="26"/>
        </w:rPr>
      </w:pPr>
      <w:r w:rsidRPr="00FF65AB">
        <w:rPr>
          <w:sz w:val="26"/>
          <w:szCs w:val="26"/>
        </w:rPr>
        <w:lastRenderedPageBreak/>
        <w:t>- Các thiết bị phụ tùng đi kèm MBA phải có giấy thử nghiệm xuất xưởng của Nhà thầu.</w:t>
      </w:r>
    </w:p>
    <w:p w14:paraId="4C9C90B2"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Ngoài ra trong quá trình lắp ráp chế tạo phải có các biên bản kiểm tra thử nghiệm từng giai đoạn, độ kín toàn bộ MBA và sẽ được cung cấp cho Bên mua.</w:t>
      </w:r>
    </w:p>
    <w:p w14:paraId="2D67CA24"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Nhà thầu phải cung cấp chương trình thử nghiệm xuất xưởng cho Bên mua trước 20 ngày để Bên mua xem xét, chấp thuận và tham gia chứng kiến.</w:t>
      </w:r>
    </w:p>
    <w:p w14:paraId="01C299E1" w14:textId="77777777" w:rsidR="00BE6FB2" w:rsidRPr="00FF65AB" w:rsidRDefault="00BE6FB2" w:rsidP="00BE6FB2">
      <w:pPr>
        <w:pStyle w:val="NOIDUNG"/>
        <w:widowControl w:val="0"/>
        <w:spacing w:before="40" w:after="40" w:line="264" w:lineRule="auto"/>
        <w:ind w:left="0" w:firstLine="568"/>
        <w:rPr>
          <w:szCs w:val="26"/>
        </w:rPr>
      </w:pPr>
      <w:r w:rsidRPr="00FF65AB">
        <w:rPr>
          <w:b/>
          <w:i/>
          <w:szCs w:val="26"/>
          <w:lang w:val="pt-BR"/>
        </w:rPr>
        <w:t>Các thử nghiệm trên để chứng minh đầy đủ khả năng đáp ứng của các thiết bị được cung cấp bởi các nhà thầu. Nhà thầu có thể bị loại nếu không đáp ứng được các yêu cầu trên.</w:t>
      </w:r>
    </w:p>
    <w:p w14:paraId="2195F534" w14:textId="77777777" w:rsidR="00BE6FB2" w:rsidRPr="00FF65AB" w:rsidRDefault="00BE6FB2" w:rsidP="00BE6FB2">
      <w:pPr>
        <w:widowControl w:val="0"/>
        <w:spacing w:before="120" w:after="120" w:line="264" w:lineRule="auto"/>
        <w:ind w:firstLine="709"/>
        <w:outlineLvl w:val="5"/>
        <w:rPr>
          <w:b/>
          <w:bCs/>
          <w:iCs/>
          <w:spacing w:val="-2"/>
          <w:sz w:val="26"/>
          <w:szCs w:val="26"/>
          <w:lang w:val="nl-NL"/>
        </w:rPr>
      </w:pPr>
      <w:r w:rsidRPr="00FF65AB">
        <w:rPr>
          <w:b/>
          <w:sz w:val="26"/>
          <w:szCs w:val="26"/>
        </w:rPr>
        <w:t xml:space="preserve">1.2.2.31 Thông số kỹ thuật chính của máy biến áp: Tham chiếu yêu cầu tại mục </w:t>
      </w:r>
      <w:r w:rsidRPr="00FF65AB">
        <w:rPr>
          <w:b/>
          <w:bCs/>
          <w:iCs/>
          <w:spacing w:val="-2"/>
          <w:sz w:val="26"/>
          <w:szCs w:val="26"/>
          <w:lang w:val="nl-NL"/>
        </w:rPr>
        <w:t>1.3.1.2 Bảng thông số kỹ thuật (dành cho nhà thầu)</w:t>
      </w:r>
    </w:p>
    <w:p w14:paraId="10EC82AB" w14:textId="77777777" w:rsidR="00BE6FB2" w:rsidRPr="00FF65AB" w:rsidRDefault="00BE6FB2" w:rsidP="00BE6FB2">
      <w:pPr>
        <w:widowControl w:val="0"/>
        <w:spacing w:before="120" w:after="120" w:line="264" w:lineRule="auto"/>
        <w:ind w:firstLine="709"/>
        <w:outlineLvl w:val="5"/>
        <w:rPr>
          <w:b/>
          <w:bCs/>
          <w:iCs/>
          <w:spacing w:val="-2"/>
          <w:sz w:val="26"/>
          <w:szCs w:val="26"/>
          <w:lang w:val="nl-NL"/>
        </w:rPr>
      </w:pPr>
      <w:r w:rsidRPr="00FF65AB">
        <w:rPr>
          <w:b/>
          <w:sz w:val="26"/>
          <w:szCs w:val="26"/>
        </w:rPr>
        <w:t xml:space="preserve"> </w:t>
      </w:r>
      <w:r w:rsidRPr="00FF65AB">
        <w:rPr>
          <w:b/>
          <w:bCs/>
          <w:iCs/>
          <w:spacing w:val="-2"/>
          <w:sz w:val="26"/>
          <w:szCs w:val="26"/>
          <w:lang w:val="nl-NL"/>
        </w:rPr>
        <w:t>1.2.2.32 Yêu cầu về thí nghiệm, kiểm tra, lắp đặt MBA</w:t>
      </w:r>
    </w:p>
    <w:p w14:paraId="5C5D9C22"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Các yêu cầu về kiểm tra, lắp đặt, thử nghiệm MBA tuân thủ quy định giám sát quá trình gia công chế tạo, chứng kiến thử nghiệm xuất xưởng, thử nghiệm nghiệm thu và kiểm tra hoàn thành tại công trường trong Quy trình mua sắm và quản lý hợp đồng cung cấp máy biến áp/kháng dầu 500 kV và 220 kV trong EVNNPT ban hành theo Quyết định số 1084/QĐ-EVNNPT ngày 21/6/2025 và các quy định hiện hành.</w:t>
      </w:r>
    </w:p>
    <w:p w14:paraId="0E3B9F2B" w14:textId="77777777" w:rsidR="00BE6FB2" w:rsidRPr="00FF65AB" w:rsidRDefault="00BE6FB2" w:rsidP="00BE6FB2">
      <w:pPr>
        <w:widowControl w:val="0"/>
        <w:spacing w:before="120" w:after="120" w:line="264" w:lineRule="auto"/>
        <w:ind w:firstLine="709"/>
        <w:rPr>
          <w:sz w:val="26"/>
          <w:szCs w:val="26"/>
          <w:lang w:val="en-GB"/>
        </w:rPr>
      </w:pPr>
      <w:r w:rsidRPr="00FF65AB">
        <w:rPr>
          <w:sz w:val="26"/>
          <w:szCs w:val="26"/>
          <w:lang w:val="en-GB"/>
        </w:rPr>
        <w:t xml:space="preserve">- Các nội dung quản lý thực hiện hợp đồng mua sắm MBA 220kV theo </w:t>
      </w:r>
      <w:r w:rsidRPr="00FF65AB">
        <w:rPr>
          <w:iCs/>
          <w:spacing w:val="-2"/>
          <w:sz w:val="26"/>
          <w:szCs w:val="26"/>
          <w:lang w:val="nl-NL"/>
        </w:rPr>
        <w:t>Quyết định số 1084/QĐ-EVNNPT ngày 21/6/2025</w:t>
      </w:r>
      <w:r w:rsidRPr="00FF65AB">
        <w:rPr>
          <w:sz w:val="26"/>
          <w:szCs w:val="26"/>
          <w:lang w:val="en-GB"/>
        </w:rPr>
        <w:t xml:space="preserve"> bao gồm nhưng không giới hạn các nội dung sau:</w:t>
      </w:r>
    </w:p>
    <w:p w14:paraId="2055EDCB" w14:textId="77777777" w:rsidR="00BE6FB2" w:rsidRPr="00FF65AB" w:rsidRDefault="00BE6FB2" w:rsidP="00BE6FB2">
      <w:pPr>
        <w:pStyle w:val="ListParagraph"/>
        <w:widowControl w:val="0"/>
        <w:numPr>
          <w:ilvl w:val="0"/>
          <w:numId w:val="53"/>
        </w:numPr>
        <w:spacing w:line="288" w:lineRule="auto"/>
        <w:rPr>
          <w:sz w:val="26"/>
          <w:szCs w:val="26"/>
          <w:lang w:val="en-GB"/>
        </w:rPr>
      </w:pPr>
      <w:r w:rsidRPr="00FF65AB">
        <w:rPr>
          <w:sz w:val="26"/>
          <w:szCs w:val="26"/>
          <w:lang w:val="en-GB"/>
        </w:rPr>
        <w:t>Quản lý tiến độ thực hiện hợp đồng;</w:t>
      </w:r>
    </w:p>
    <w:p w14:paraId="1B904EED" w14:textId="77777777" w:rsidR="00BE6FB2" w:rsidRPr="00FF65AB" w:rsidRDefault="00BE6FB2" w:rsidP="00BE6FB2">
      <w:pPr>
        <w:pStyle w:val="ListParagraph"/>
        <w:widowControl w:val="0"/>
        <w:numPr>
          <w:ilvl w:val="0"/>
          <w:numId w:val="53"/>
        </w:numPr>
        <w:spacing w:line="288" w:lineRule="auto"/>
        <w:rPr>
          <w:sz w:val="26"/>
          <w:szCs w:val="26"/>
          <w:lang w:val="en-GB"/>
        </w:rPr>
      </w:pPr>
      <w:r w:rsidRPr="00FF65AB">
        <w:rPr>
          <w:sz w:val="26"/>
          <w:szCs w:val="26"/>
          <w:lang w:val="en-GB"/>
        </w:rPr>
        <w:t>Quản lý chất lượng thực hiện hợp đồng;</w:t>
      </w:r>
    </w:p>
    <w:p w14:paraId="0A30AD32" w14:textId="77777777" w:rsidR="00BE6FB2" w:rsidRPr="00FF65AB" w:rsidRDefault="00BE6FB2" w:rsidP="00BE6FB2">
      <w:pPr>
        <w:pStyle w:val="ListParagraph"/>
        <w:widowControl w:val="0"/>
        <w:numPr>
          <w:ilvl w:val="0"/>
          <w:numId w:val="53"/>
        </w:numPr>
        <w:spacing w:line="288" w:lineRule="auto"/>
        <w:rPr>
          <w:sz w:val="26"/>
          <w:szCs w:val="26"/>
          <w:lang w:val="en-GB"/>
        </w:rPr>
      </w:pPr>
      <w:r w:rsidRPr="00FF65AB">
        <w:rPr>
          <w:sz w:val="26"/>
          <w:szCs w:val="26"/>
          <w:lang w:val="en-GB"/>
        </w:rPr>
        <w:t>Quản lý điều chỉnh hợp đồng và các nội dung khác;</w:t>
      </w:r>
    </w:p>
    <w:p w14:paraId="08711B81" w14:textId="77777777" w:rsidR="00BE6FB2" w:rsidRPr="00FF65AB" w:rsidRDefault="00BE6FB2" w:rsidP="00BE6FB2">
      <w:pPr>
        <w:pStyle w:val="ListParagraph"/>
        <w:widowControl w:val="0"/>
        <w:numPr>
          <w:ilvl w:val="0"/>
          <w:numId w:val="53"/>
        </w:numPr>
        <w:spacing w:line="288" w:lineRule="auto"/>
        <w:rPr>
          <w:sz w:val="26"/>
          <w:szCs w:val="26"/>
          <w:lang w:val="en-GB"/>
        </w:rPr>
      </w:pPr>
      <w:r w:rsidRPr="00FF65AB">
        <w:rPr>
          <w:sz w:val="26"/>
          <w:szCs w:val="26"/>
          <w:lang w:val="en-GB"/>
        </w:rPr>
        <w:t>Quản lý khối lượng và giá hợp đồng;</w:t>
      </w:r>
    </w:p>
    <w:p w14:paraId="7638CA26" w14:textId="77777777" w:rsidR="00BE6FB2" w:rsidRPr="00FF65AB" w:rsidRDefault="00BE6FB2" w:rsidP="00BE6FB2">
      <w:pPr>
        <w:pStyle w:val="ListParagraph"/>
        <w:widowControl w:val="0"/>
        <w:numPr>
          <w:ilvl w:val="0"/>
          <w:numId w:val="53"/>
        </w:numPr>
        <w:spacing w:line="288" w:lineRule="auto"/>
        <w:rPr>
          <w:sz w:val="26"/>
          <w:szCs w:val="26"/>
          <w:lang w:val="en-GB"/>
        </w:rPr>
      </w:pPr>
      <w:r w:rsidRPr="00FF65AB">
        <w:rPr>
          <w:sz w:val="26"/>
          <w:szCs w:val="26"/>
          <w:lang w:val="en-GB"/>
        </w:rPr>
        <w:t>Quản lý về bảo vệ môi trường và phòng chống cháy nổ.</w:t>
      </w:r>
    </w:p>
    <w:p w14:paraId="7BB00D09" w14:textId="77777777" w:rsidR="00BE6FB2" w:rsidRPr="00FF65AB" w:rsidRDefault="00BE6FB2" w:rsidP="00BE6FB2">
      <w:pPr>
        <w:pStyle w:val="StyleHeading3Heading3CharCharso3Heading3CharNotItali"/>
      </w:pPr>
      <w:r w:rsidRPr="00FF65AB">
        <w:t>Quản lý tiến độ thực hiện hợp đồng:</w:t>
      </w:r>
    </w:p>
    <w:p w14:paraId="2BF10E94" w14:textId="77777777" w:rsidR="00BE6FB2" w:rsidRPr="00FF65AB" w:rsidRDefault="00BE6FB2" w:rsidP="00BE6FB2">
      <w:pPr>
        <w:widowControl w:val="0"/>
        <w:numPr>
          <w:ilvl w:val="0"/>
          <w:numId w:val="52"/>
        </w:numPr>
        <w:spacing w:line="288" w:lineRule="auto"/>
        <w:rPr>
          <w:sz w:val="26"/>
          <w:szCs w:val="26"/>
        </w:rPr>
      </w:pPr>
      <w:r w:rsidRPr="00FF65AB">
        <w:rPr>
          <w:sz w:val="26"/>
          <w:szCs w:val="26"/>
        </w:rPr>
        <w:t>Yêu cầu nhà thầu lập, trình tiến độ thực hiện hợp đồng chi tiết để làm căn cứ quản lý thực hiện hợp đồng. Tiến độ thực hiện hợp đồng phải bao gồm tối thiểu các mốc chính sau:</w:t>
      </w:r>
    </w:p>
    <w:p w14:paraId="59C9046D" w14:textId="77777777" w:rsidR="00BE6FB2" w:rsidRPr="00FF65AB" w:rsidRDefault="00BE6FB2" w:rsidP="00BE6FB2">
      <w:pPr>
        <w:widowControl w:val="0"/>
        <w:numPr>
          <w:ilvl w:val="0"/>
          <w:numId w:val="47"/>
        </w:numPr>
        <w:tabs>
          <w:tab w:val="left" w:pos="709"/>
        </w:tabs>
        <w:spacing w:before="40" w:after="40" w:line="288" w:lineRule="auto"/>
        <w:ind w:left="720" w:hanging="432"/>
        <w:rPr>
          <w:sz w:val="26"/>
          <w:szCs w:val="26"/>
        </w:rPr>
      </w:pPr>
      <w:r w:rsidRPr="00FF65AB">
        <w:rPr>
          <w:sz w:val="26"/>
          <w:szCs w:val="26"/>
        </w:rPr>
        <w:t>Nộp các bản vẽ kích thước chính, các bản vẽ liên quan đến phần xây dựng và phục vụ lắp đặt;</w:t>
      </w:r>
    </w:p>
    <w:p w14:paraId="0FBBC070" w14:textId="77777777" w:rsidR="00BE6FB2" w:rsidRPr="00FF65AB" w:rsidRDefault="00BE6FB2" w:rsidP="00BE6FB2">
      <w:pPr>
        <w:widowControl w:val="0"/>
        <w:numPr>
          <w:ilvl w:val="0"/>
          <w:numId w:val="47"/>
        </w:numPr>
        <w:tabs>
          <w:tab w:val="left" w:pos="709"/>
        </w:tabs>
        <w:spacing w:before="40" w:after="40" w:line="288" w:lineRule="auto"/>
        <w:ind w:left="720" w:hanging="432"/>
        <w:rPr>
          <w:sz w:val="26"/>
          <w:szCs w:val="26"/>
        </w:rPr>
      </w:pPr>
      <w:r w:rsidRPr="00FF65AB">
        <w:rPr>
          <w:sz w:val="26"/>
          <w:szCs w:val="26"/>
        </w:rPr>
        <w:t>Quá trình gia công chế tạo lõi từ, cuộn dây và vỏ thùng;</w:t>
      </w:r>
    </w:p>
    <w:p w14:paraId="30D23F50" w14:textId="77777777" w:rsidR="00BE6FB2" w:rsidRPr="00FF65AB" w:rsidRDefault="00BE6FB2" w:rsidP="00BE6FB2">
      <w:pPr>
        <w:widowControl w:val="0"/>
        <w:numPr>
          <w:ilvl w:val="0"/>
          <w:numId w:val="47"/>
        </w:numPr>
        <w:tabs>
          <w:tab w:val="left" w:pos="709"/>
        </w:tabs>
        <w:spacing w:before="40" w:after="40" w:line="288" w:lineRule="auto"/>
        <w:ind w:left="720" w:hanging="432"/>
        <w:rPr>
          <w:sz w:val="26"/>
          <w:szCs w:val="26"/>
        </w:rPr>
      </w:pPr>
      <w:r w:rsidRPr="00FF65AB">
        <w:rPr>
          <w:sz w:val="26"/>
          <w:szCs w:val="26"/>
        </w:rPr>
        <w:t>Tiếp nhận các vật tư thiết bị phụ trợ khác;</w:t>
      </w:r>
    </w:p>
    <w:p w14:paraId="0CD3A380" w14:textId="77777777" w:rsidR="00BE6FB2" w:rsidRPr="00FF65AB" w:rsidRDefault="00BE6FB2" w:rsidP="00BE6FB2">
      <w:pPr>
        <w:widowControl w:val="0"/>
        <w:numPr>
          <w:ilvl w:val="0"/>
          <w:numId w:val="47"/>
        </w:numPr>
        <w:tabs>
          <w:tab w:val="left" w:pos="709"/>
        </w:tabs>
        <w:spacing w:before="40" w:after="40" w:line="288" w:lineRule="auto"/>
        <w:ind w:left="720" w:hanging="432"/>
        <w:rPr>
          <w:sz w:val="26"/>
          <w:szCs w:val="26"/>
        </w:rPr>
      </w:pPr>
      <w:r w:rsidRPr="00FF65AB">
        <w:rPr>
          <w:sz w:val="26"/>
          <w:szCs w:val="26"/>
        </w:rPr>
        <w:t>Đóng vỏ thùng, hút chân không và sấy;</w:t>
      </w:r>
    </w:p>
    <w:p w14:paraId="2E342B42" w14:textId="77777777" w:rsidR="00BE6FB2" w:rsidRPr="00FF65AB" w:rsidRDefault="00BE6FB2" w:rsidP="00BE6FB2">
      <w:pPr>
        <w:widowControl w:val="0"/>
        <w:tabs>
          <w:tab w:val="left" w:pos="709"/>
        </w:tabs>
        <w:spacing w:before="40" w:after="40" w:line="288" w:lineRule="auto"/>
        <w:ind w:left="720" w:hanging="432"/>
        <w:rPr>
          <w:bCs/>
          <w:iCs/>
          <w:sz w:val="26"/>
          <w:szCs w:val="26"/>
        </w:rPr>
      </w:pPr>
      <w:r w:rsidRPr="00FF65AB">
        <w:rPr>
          <w:bCs/>
          <w:iCs/>
          <w:sz w:val="26"/>
          <w:szCs w:val="26"/>
        </w:rPr>
        <w:t>đ)</w:t>
      </w:r>
      <w:r w:rsidRPr="00FF65AB">
        <w:rPr>
          <w:bCs/>
          <w:iCs/>
          <w:sz w:val="26"/>
          <w:szCs w:val="26"/>
        </w:rPr>
        <w:tab/>
        <w:t>Nộp tài liệu kỹ thuật, CO/CQ của các vật tư, thiết bị phụ trợ;</w:t>
      </w:r>
    </w:p>
    <w:p w14:paraId="226C60F0" w14:textId="77777777" w:rsidR="00BE6FB2" w:rsidRPr="00FF65AB" w:rsidRDefault="00BE6FB2" w:rsidP="00BE6FB2">
      <w:pPr>
        <w:widowControl w:val="0"/>
        <w:numPr>
          <w:ilvl w:val="0"/>
          <w:numId w:val="47"/>
        </w:numPr>
        <w:tabs>
          <w:tab w:val="left" w:pos="709"/>
        </w:tabs>
        <w:spacing w:before="40" w:after="40" w:line="288" w:lineRule="auto"/>
        <w:ind w:left="720" w:hanging="432"/>
        <w:rPr>
          <w:bCs/>
          <w:iCs/>
          <w:sz w:val="26"/>
          <w:szCs w:val="26"/>
        </w:rPr>
      </w:pPr>
      <w:r w:rsidRPr="00FF65AB">
        <w:rPr>
          <w:sz w:val="26"/>
          <w:szCs w:val="26"/>
        </w:rPr>
        <w:t>Nộp danh mục thiết bị thí nghiệm kèm các chứng chỉ kiểm chuẩn và</w:t>
      </w:r>
      <w:r w:rsidRPr="00FF65AB">
        <w:rPr>
          <w:bCs/>
          <w:iCs/>
          <w:sz w:val="26"/>
          <w:szCs w:val="26"/>
        </w:rPr>
        <w:t xml:space="preserve"> kế hoạch thử nghiệm xuất xưởng;</w:t>
      </w:r>
    </w:p>
    <w:p w14:paraId="32CFA87C" w14:textId="77777777" w:rsidR="00BE6FB2" w:rsidRPr="00FF65AB" w:rsidRDefault="00BE6FB2" w:rsidP="00BE6FB2">
      <w:pPr>
        <w:widowControl w:val="0"/>
        <w:numPr>
          <w:ilvl w:val="0"/>
          <w:numId w:val="48"/>
        </w:numPr>
        <w:tabs>
          <w:tab w:val="left" w:pos="709"/>
        </w:tabs>
        <w:spacing w:before="40" w:after="40" w:line="288" w:lineRule="auto"/>
        <w:ind w:left="720" w:hanging="432"/>
        <w:rPr>
          <w:bCs/>
          <w:iCs/>
          <w:sz w:val="26"/>
          <w:szCs w:val="26"/>
        </w:rPr>
      </w:pPr>
      <w:r w:rsidRPr="00FF65AB">
        <w:rPr>
          <w:bCs/>
          <w:iCs/>
          <w:sz w:val="26"/>
          <w:szCs w:val="26"/>
        </w:rPr>
        <w:t>Thời gian thực hiện từng loại thí nghiệm xuất xưởng;</w:t>
      </w:r>
    </w:p>
    <w:p w14:paraId="637F79F5" w14:textId="77777777" w:rsidR="00BE6FB2" w:rsidRPr="00FF65AB" w:rsidRDefault="00BE6FB2" w:rsidP="00BE6FB2">
      <w:pPr>
        <w:widowControl w:val="0"/>
        <w:numPr>
          <w:ilvl w:val="0"/>
          <w:numId w:val="48"/>
        </w:numPr>
        <w:tabs>
          <w:tab w:val="left" w:pos="709"/>
        </w:tabs>
        <w:spacing w:before="40" w:after="40" w:line="288" w:lineRule="auto"/>
        <w:ind w:left="720" w:hanging="432"/>
        <w:rPr>
          <w:bCs/>
          <w:iCs/>
          <w:sz w:val="26"/>
          <w:szCs w:val="26"/>
        </w:rPr>
      </w:pPr>
      <w:r w:rsidRPr="00FF65AB">
        <w:rPr>
          <w:bCs/>
          <w:iCs/>
          <w:sz w:val="26"/>
          <w:szCs w:val="26"/>
        </w:rPr>
        <w:lastRenderedPageBreak/>
        <w:t>Bắt đầu chuyển hàng;</w:t>
      </w:r>
    </w:p>
    <w:p w14:paraId="2C768ED6" w14:textId="77777777" w:rsidR="00BE6FB2" w:rsidRPr="00FF65AB" w:rsidRDefault="00BE6FB2" w:rsidP="00BE6FB2">
      <w:pPr>
        <w:widowControl w:val="0"/>
        <w:numPr>
          <w:ilvl w:val="0"/>
          <w:numId w:val="48"/>
        </w:numPr>
        <w:tabs>
          <w:tab w:val="left" w:pos="709"/>
        </w:tabs>
        <w:spacing w:before="40" w:after="40" w:line="288" w:lineRule="auto"/>
        <w:ind w:left="720" w:hanging="432"/>
        <w:rPr>
          <w:bCs/>
          <w:iCs/>
          <w:sz w:val="26"/>
          <w:szCs w:val="26"/>
        </w:rPr>
      </w:pPr>
      <w:r w:rsidRPr="00FF65AB">
        <w:rPr>
          <w:bCs/>
          <w:iCs/>
          <w:sz w:val="26"/>
          <w:szCs w:val="26"/>
        </w:rPr>
        <w:t>Nộp các tài liệu vận đơn (chỉ đối với các nhà thầu nước ngoài);</w:t>
      </w:r>
    </w:p>
    <w:p w14:paraId="5B52719F" w14:textId="77777777" w:rsidR="00BE6FB2" w:rsidRPr="00FF65AB" w:rsidRDefault="00BE6FB2" w:rsidP="00BE6FB2">
      <w:pPr>
        <w:widowControl w:val="0"/>
        <w:numPr>
          <w:ilvl w:val="0"/>
          <w:numId w:val="48"/>
        </w:numPr>
        <w:tabs>
          <w:tab w:val="left" w:pos="709"/>
        </w:tabs>
        <w:spacing w:before="40" w:after="40" w:line="288" w:lineRule="auto"/>
        <w:ind w:left="720" w:hanging="432"/>
        <w:rPr>
          <w:bCs/>
          <w:iCs/>
          <w:sz w:val="26"/>
          <w:szCs w:val="26"/>
        </w:rPr>
      </w:pPr>
      <w:r w:rsidRPr="00FF65AB">
        <w:rPr>
          <w:sz w:val="26"/>
          <w:szCs w:val="26"/>
        </w:rPr>
        <w:t>Thời điểm vận chuyển đến công trường;</w:t>
      </w:r>
    </w:p>
    <w:p w14:paraId="04DDBE5A" w14:textId="77777777" w:rsidR="00BE6FB2" w:rsidRPr="00FF65AB" w:rsidRDefault="00BE6FB2" w:rsidP="00BE6FB2">
      <w:pPr>
        <w:widowControl w:val="0"/>
        <w:numPr>
          <w:ilvl w:val="0"/>
          <w:numId w:val="48"/>
        </w:numPr>
        <w:tabs>
          <w:tab w:val="left" w:pos="709"/>
        </w:tabs>
        <w:spacing w:before="40" w:after="40" w:line="288" w:lineRule="auto"/>
        <w:ind w:left="720" w:hanging="432"/>
        <w:rPr>
          <w:bCs/>
          <w:iCs/>
          <w:sz w:val="26"/>
          <w:szCs w:val="26"/>
        </w:rPr>
      </w:pPr>
      <w:r w:rsidRPr="00FF65AB">
        <w:rPr>
          <w:bCs/>
          <w:iCs/>
          <w:sz w:val="26"/>
          <w:szCs w:val="26"/>
        </w:rPr>
        <w:t>Thời điểm đưa thân MBA đặt lên bệ móng và mở kiểm tra, truy xuất dữ liệu hộp đen hành trình vận chuyển và chấn động;</w:t>
      </w:r>
    </w:p>
    <w:p w14:paraId="49DC3127" w14:textId="77777777" w:rsidR="00BE6FB2" w:rsidRPr="00FF65AB" w:rsidRDefault="00BE6FB2" w:rsidP="00BE6FB2">
      <w:pPr>
        <w:widowControl w:val="0"/>
        <w:numPr>
          <w:ilvl w:val="0"/>
          <w:numId w:val="48"/>
        </w:numPr>
        <w:tabs>
          <w:tab w:val="left" w:pos="709"/>
        </w:tabs>
        <w:spacing w:before="40" w:after="40" w:line="288" w:lineRule="auto"/>
        <w:ind w:left="720" w:hanging="432"/>
        <w:rPr>
          <w:bCs/>
          <w:iCs/>
          <w:sz w:val="26"/>
          <w:szCs w:val="26"/>
        </w:rPr>
      </w:pPr>
      <w:r w:rsidRPr="00FF65AB">
        <w:rPr>
          <w:bCs/>
          <w:iCs/>
          <w:sz w:val="26"/>
          <w:szCs w:val="26"/>
        </w:rPr>
        <w:t>Thời điểm mở kiểm kiểm tra vật tư, thiết bị kiện hàng đi kèm theo hợp đồng cung cấp.</w:t>
      </w:r>
    </w:p>
    <w:p w14:paraId="1F567053" w14:textId="77777777" w:rsidR="00BE6FB2" w:rsidRPr="00FF65AB" w:rsidRDefault="00BE6FB2" w:rsidP="00BE6FB2">
      <w:pPr>
        <w:pStyle w:val="StyleHeading3Heading3CharCharso3Heading3CharNotItali"/>
      </w:pPr>
      <w:r w:rsidRPr="00FF65AB">
        <w:t>Quản lý chất lượng thực hiện hợp đồng:</w:t>
      </w:r>
    </w:p>
    <w:p w14:paraId="521FDABF" w14:textId="77777777" w:rsidR="00BE6FB2" w:rsidRPr="00FF65AB" w:rsidRDefault="00BE6FB2" w:rsidP="00BE6FB2">
      <w:pPr>
        <w:pStyle w:val="ListParagraph"/>
        <w:widowControl w:val="0"/>
        <w:numPr>
          <w:ilvl w:val="0"/>
          <w:numId w:val="49"/>
        </w:numPr>
        <w:tabs>
          <w:tab w:val="num" w:pos="284"/>
          <w:tab w:val="left" w:pos="567"/>
        </w:tabs>
        <w:spacing w:before="40" w:after="40" w:line="288" w:lineRule="auto"/>
        <w:ind w:left="0" w:firstLine="288"/>
        <w:rPr>
          <w:bCs/>
          <w:iCs/>
          <w:sz w:val="26"/>
          <w:szCs w:val="26"/>
        </w:rPr>
      </w:pPr>
      <w:r w:rsidRPr="00FF65AB">
        <w:rPr>
          <w:bCs/>
          <w:iCs/>
          <w:sz w:val="26"/>
          <w:szCs w:val="26"/>
        </w:rPr>
        <w:t>Quy định chung</w:t>
      </w:r>
    </w:p>
    <w:p w14:paraId="2B17ACE0" w14:textId="77777777" w:rsidR="00BE6FB2" w:rsidRPr="00FF65AB" w:rsidRDefault="00BE6FB2" w:rsidP="00BE6FB2">
      <w:pPr>
        <w:widowControl w:val="0"/>
        <w:numPr>
          <w:ilvl w:val="0"/>
          <w:numId w:val="52"/>
        </w:numPr>
        <w:spacing w:line="288" w:lineRule="auto"/>
        <w:rPr>
          <w:sz w:val="26"/>
          <w:szCs w:val="26"/>
        </w:rPr>
      </w:pPr>
      <w:r w:rsidRPr="00FF65AB">
        <w:rPr>
          <w:sz w:val="26"/>
          <w:szCs w:val="26"/>
        </w:rPr>
        <w:t>Việc quản lý chất lượng nhằm đảm bảo nhà thầu thực hiện đúng các yêu cầu kỹ thuật, chất lượng MBA/kháng dầu và các QA/QC cam kết của hợp đồng đã ký. Việc quản lý chất lượng được thực hiện thông qua việc kiểm tra CO/CQ của các vật tư thiết bị của nhà thầu, kiểm tra các tài liệu QA/QC của nhà máy chế tạo, thí nghiệm mẫu vật tư và quá trình chế tạo, thử nghiệm xuất xưởng, thí nghiệm nghiệm thu và kiểm tra hoàn thành tại công trường.</w:t>
      </w:r>
    </w:p>
    <w:p w14:paraId="464FDEE6" w14:textId="77777777" w:rsidR="00BE6FB2" w:rsidRPr="00FF65AB" w:rsidRDefault="00BE6FB2" w:rsidP="00BE6FB2">
      <w:pPr>
        <w:pStyle w:val="ListParagraph"/>
        <w:widowControl w:val="0"/>
        <w:numPr>
          <w:ilvl w:val="0"/>
          <w:numId w:val="49"/>
        </w:numPr>
        <w:tabs>
          <w:tab w:val="num" w:pos="284"/>
          <w:tab w:val="left" w:pos="567"/>
        </w:tabs>
        <w:spacing w:before="40" w:after="40" w:line="288" w:lineRule="auto"/>
        <w:ind w:left="0" w:firstLine="288"/>
        <w:rPr>
          <w:bCs/>
          <w:iCs/>
          <w:sz w:val="26"/>
          <w:szCs w:val="26"/>
        </w:rPr>
      </w:pPr>
      <w:r w:rsidRPr="00FF65AB">
        <w:rPr>
          <w:bCs/>
          <w:iCs/>
          <w:sz w:val="26"/>
          <w:szCs w:val="26"/>
        </w:rPr>
        <w:t>Quản lý chất lượng thép từ (tôn silic) và lõi thép MBA</w:t>
      </w:r>
    </w:p>
    <w:p w14:paraId="0126E903" w14:textId="77777777" w:rsidR="00BE6FB2" w:rsidRPr="00FF65AB" w:rsidRDefault="00BE6FB2" w:rsidP="00BE6FB2">
      <w:pPr>
        <w:widowControl w:val="0"/>
        <w:numPr>
          <w:ilvl w:val="0"/>
          <w:numId w:val="52"/>
        </w:numPr>
        <w:spacing w:line="288" w:lineRule="auto"/>
        <w:rPr>
          <w:sz w:val="26"/>
          <w:szCs w:val="26"/>
        </w:rPr>
      </w:pPr>
      <w:r w:rsidRPr="00FF65AB">
        <w:rPr>
          <w:sz w:val="26"/>
          <w:szCs w:val="26"/>
        </w:rPr>
        <w:t>Yêu cầu nhà thầu có trách nhiệm cung cấp:</w:t>
      </w:r>
    </w:p>
    <w:p w14:paraId="4CC5C831" w14:textId="77777777" w:rsidR="00BE6FB2" w:rsidRPr="00FF65AB" w:rsidRDefault="00BE6FB2" w:rsidP="00BE6FB2">
      <w:pPr>
        <w:pStyle w:val="ListParagraph"/>
        <w:widowControl w:val="0"/>
        <w:numPr>
          <w:ilvl w:val="0"/>
          <w:numId w:val="53"/>
        </w:numPr>
        <w:spacing w:line="288" w:lineRule="auto"/>
        <w:rPr>
          <w:sz w:val="26"/>
          <w:szCs w:val="26"/>
        </w:rPr>
      </w:pPr>
      <w:r w:rsidRPr="00FF65AB">
        <w:rPr>
          <w:sz w:val="26"/>
          <w:szCs w:val="26"/>
        </w:rPr>
        <w:t>Thiết kế và bản vẽ chế tạo lõi từ, trong đó có đầy đủ các thông số liên quan đến kích thước, khối lượng, suất tổn hao, các tính toán liên quan đến tổn thất không tải theo các quy định của HSMT và các Tiêu chuẩn quốc tế, các tính toán liên quan đến ổn định động, khả năng chịu đựng dòng ngắn mạch;</w:t>
      </w:r>
    </w:p>
    <w:p w14:paraId="5A9DF12B" w14:textId="77777777" w:rsidR="00BE6FB2" w:rsidRPr="00FF65AB" w:rsidRDefault="00BE6FB2" w:rsidP="00BE6FB2">
      <w:pPr>
        <w:pStyle w:val="ListParagraph"/>
        <w:widowControl w:val="0"/>
        <w:numPr>
          <w:ilvl w:val="0"/>
          <w:numId w:val="53"/>
        </w:numPr>
        <w:spacing w:line="288" w:lineRule="auto"/>
        <w:rPr>
          <w:sz w:val="26"/>
          <w:szCs w:val="26"/>
        </w:rPr>
      </w:pPr>
      <w:r w:rsidRPr="00FF65AB">
        <w:rPr>
          <w:sz w:val="26"/>
          <w:szCs w:val="26"/>
        </w:rPr>
        <w:t>Danh mục các thiết bị, dụng cụ thí nghiệm kiểm tra chất lượng thép từ đủ điều kiện để phục vụ công tác kiểm tra chất lượng thép từ được dùng để chế tạo MBA;</w:t>
      </w:r>
    </w:p>
    <w:p w14:paraId="7839DD1A" w14:textId="77777777" w:rsidR="00BE6FB2" w:rsidRPr="00FF65AB" w:rsidRDefault="00BE6FB2" w:rsidP="00BE6FB2">
      <w:pPr>
        <w:pStyle w:val="ListParagraph"/>
        <w:widowControl w:val="0"/>
        <w:numPr>
          <w:ilvl w:val="0"/>
          <w:numId w:val="53"/>
        </w:numPr>
        <w:spacing w:line="288" w:lineRule="auto"/>
        <w:rPr>
          <w:sz w:val="26"/>
          <w:szCs w:val="26"/>
        </w:rPr>
      </w:pPr>
      <w:r w:rsidRPr="00FF65AB">
        <w:rPr>
          <w:sz w:val="26"/>
          <w:szCs w:val="26"/>
        </w:rPr>
        <w:t>Các tài liệu vận đơn mua thép từ phục vụ sản xuất MBA của hợp đồng đã ký, cùng các chứng chỉ về chất lượng thép từ của nhà cung cấp;</w:t>
      </w:r>
    </w:p>
    <w:p w14:paraId="5EE43085" w14:textId="77777777" w:rsidR="00BE6FB2" w:rsidRPr="00FF65AB" w:rsidRDefault="00BE6FB2" w:rsidP="00BE6FB2">
      <w:pPr>
        <w:pStyle w:val="ListParagraph"/>
        <w:widowControl w:val="0"/>
        <w:numPr>
          <w:ilvl w:val="0"/>
          <w:numId w:val="53"/>
        </w:numPr>
        <w:spacing w:line="288" w:lineRule="auto"/>
        <w:rPr>
          <w:sz w:val="26"/>
          <w:szCs w:val="26"/>
        </w:rPr>
      </w:pPr>
      <w:r w:rsidRPr="00FF65AB">
        <w:rPr>
          <w:sz w:val="26"/>
          <w:szCs w:val="26"/>
        </w:rPr>
        <w:t>Một bản mẫu thép từ phục vụ sản xuất MBA/kháng dầu của hợp đồng đã ký cho Chủ đầu tư để kiểm tra đối chiếu;</w:t>
      </w:r>
    </w:p>
    <w:p w14:paraId="732644BE" w14:textId="77777777" w:rsidR="00BE6FB2" w:rsidRPr="00FF65AB" w:rsidRDefault="00BE6FB2" w:rsidP="00BE6FB2">
      <w:pPr>
        <w:pStyle w:val="ListParagraph"/>
        <w:widowControl w:val="0"/>
        <w:numPr>
          <w:ilvl w:val="0"/>
          <w:numId w:val="53"/>
        </w:numPr>
        <w:spacing w:line="288" w:lineRule="auto"/>
        <w:rPr>
          <w:sz w:val="26"/>
          <w:szCs w:val="26"/>
        </w:rPr>
      </w:pPr>
      <w:r w:rsidRPr="00FF65AB">
        <w:rPr>
          <w:sz w:val="26"/>
          <w:szCs w:val="26"/>
        </w:rPr>
        <w:t>Báo cáo kiểm tra kích thước lõi từ sau khi hoàn thành làm cơ sở so sánh đối chiếu với thiết kế chế tạo đã nộp.</w:t>
      </w:r>
    </w:p>
    <w:p w14:paraId="1E28127B" w14:textId="77777777" w:rsidR="00BE6FB2" w:rsidRPr="00FF65AB" w:rsidRDefault="00BE6FB2" w:rsidP="00BE6FB2">
      <w:pPr>
        <w:widowControl w:val="0"/>
        <w:numPr>
          <w:ilvl w:val="0"/>
          <w:numId w:val="52"/>
        </w:numPr>
        <w:spacing w:line="288" w:lineRule="auto"/>
        <w:rPr>
          <w:sz w:val="26"/>
          <w:szCs w:val="26"/>
        </w:rPr>
      </w:pPr>
      <w:r w:rsidRPr="00FF65AB">
        <w:rPr>
          <w:sz w:val="26"/>
          <w:szCs w:val="26"/>
        </w:rPr>
        <w:t>Đơn vị mua sắm có trách nhiệm:</w:t>
      </w:r>
    </w:p>
    <w:p w14:paraId="0259AA11" w14:textId="77777777" w:rsidR="00BE6FB2" w:rsidRPr="00FF65AB" w:rsidRDefault="00BE6FB2" w:rsidP="00BE6FB2">
      <w:pPr>
        <w:pStyle w:val="ListParagraph"/>
        <w:widowControl w:val="0"/>
        <w:numPr>
          <w:ilvl w:val="0"/>
          <w:numId w:val="53"/>
        </w:numPr>
        <w:spacing w:line="288" w:lineRule="auto"/>
        <w:rPr>
          <w:sz w:val="26"/>
          <w:szCs w:val="26"/>
        </w:rPr>
      </w:pPr>
      <w:r w:rsidRPr="00FF65AB">
        <w:rPr>
          <w:sz w:val="26"/>
          <w:szCs w:val="26"/>
        </w:rPr>
        <w:t>Kiểm tra thiết kế chế tạo, cùng các tính toán do nhà thầu nộp;</w:t>
      </w:r>
    </w:p>
    <w:p w14:paraId="44DDF630" w14:textId="77777777" w:rsidR="00BE6FB2" w:rsidRPr="00FF65AB" w:rsidRDefault="00BE6FB2" w:rsidP="00BE6FB2">
      <w:pPr>
        <w:pStyle w:val="ListParagraph"/>
        <w:widowControl w:val="0"/>
        <w:numPr>
          <w:ilvl w:val="0"/>
          <w:numId w:val="53"/>
        </w:numPr>
        <w:spacing w:line="288" w:lineRule="auto"/>
        <w:rPr>
          <w:sz w:val="26"/>
          <w:szCs w:val="26"/>
        </w:rPr>
      </w:pPr>
      <w:r w:rsidRPr="00FF65AB">
        <w:rPr>
          <w:sz w:val="26"/>
          <w:szCs w:val="26"/>
        </w:rPr>
        <w:t>Kiểm tra các tài liệu vận đơn và chứng chỉ kỹ thuật của thép từ để đảm bảo sự tuân thủ của nhà thầu theo các cam kết trong hợp đồng đã ký.</w:t>
      </w:r>
    </w:p>
    <w:p w14:paraId="123A6922" w14:textId="77777777" w:rsidR="00BE6FB2" w:rsidRPr="00FF65AB" w:rsidRDefault="00BE6FB2" w:rsidP="00BE6FB2">
      <w:pPr>
        <w:pStyle w:val="ListParagraph"/>
        <w:widowControl w:val="0"/>
        <w:numPr>
          <w:ilvl w:val="0"/>
          <w:numId w:val="49"/>
        </w:numPr>
        <w:tabs>
          <w:tab w:val="num" w:pos="284"/>
          <w:tab w:val="left" w:pos="567"/>
        </w:tabs>
        <w:spacing w:before="40" w:after="40" w:line="288" w:lineRule="auto"/>
        <w:ind w:left="0" w:firstLine="288"/>
        <w:rPr>
          <w:bCs/>
          <w:iCs/>
          <w:sz w:val="26"/>
          <w:szCs w:val="26"/>
        </w:rPr>
      </w:pPr>
      <w:r w:rsidRPr="00FF65AB">
        <w:rPr>
          <w:bCs/>
          <w:iCs/>
          <w:sz w:val="26"/>
          <w:szCs w:val="26"/>
        </w:rPr>
        <w:t>Quản lý chất lượng dây đồng và cuộn dây MBA</w:t>
      </w:r>
    </w:p>
    <w:p w14:paraId="65DFF1B9" w14:textId="77777777" w:rsidR="00BE6FB2" w:rsidRPr="00FF65AB" w:rsidRDefault="00BE6FB2" w:rsidP="00BE6FB2">
      <w:pPr>
        <w:widowControl w:val="0"/>
        <w:numPr>
          <w:ilvl w:val="0"/>
          <w:numId w:val="52"/>
        </w:numPr>
        <w:spacing w:line="288" w:lineRule="auto"/>
        <w:rPr>
          <w:sz w:val="26"/>
          <w:szCs w:val="26"/>
        </w:rPr>
      </w:pPr>
      <w:r w:rsidRPr="00FF65AB">
        <w:rPr>
          <w:sz w:val="26"/>
          <w:szCs w:val="26"/>
        </w:rPr>
        <w:t>Yêu cầu nhà thầu có trách nhiệm cung cấp:</w:t>
      </w:r>
    </w:p>
    <w:p w14:paraId="5B494522" w14:textId="77777777" w:rsidR="00BE6FB2" w:rsidRPr="00FF65AB" w:rsidRDefault="00BE6FB2" w:rsidP="00BE6FB2">
      <w:pPr>
        <w:pStyle w:val="ListParagraph"/>
        <w:widowControl w:val="0"/>
        <w:numPr>
          <w:ilvl w:val="0"/>
          <w:numId w:val="53"/>
        </w:numPr>
        <w:spacing w:line="288" w:lineRule="auto"/>
        <w:rPr>
          <w:sz w:val="26"/>
          <w:szCs w:val="26"/>
        </w:rPr>
      </w:pPr>
      <w:r w:rsidRPr="00FF65AB">
        <w:rPr>
          <w:sz w:val="26"/>
          <w:szCs w:val="26"/>
        </w:rPr>
        <w:t>Thiết kế và bản vẽ chế tạo cuộn dây, trong đó có đầy đủ các thông số liên quan đến kích thước, tiết diện, độ cứng, độ dãn dài, điện trở suất, các tính toán liên quan đến mật độ dòng điện, khả năng chịu đựng dòng ngắn mạch và tổn thất có tải theo các quy định của HSMT và các Tiêu chuẩn quốc tế;</w:t>
      </w:r>
    </w:p>
    <w:p w14:paraId="24EE1E04" w14:textId="77777777" w:rsidR="00BE6FB2" w:rsidRPr="00FF65AB" w:rsidRDefault="00BE6FB2" w:rsidP="00BE6FB2">
      <w:pPr>
        <w:pStyle w:val="ListParagraph"/>
        <w:widowControl w:val="0"/>
        <w:numPr>
          <w:ilvl w:val="0"/>
          <w:numId w:val="53"/>
        </w:numPr>
        <w:spacing w:line="288" w:lineRule="auto"/>
        <w:rPr>
          <w:sz w:val="26"/>
          <w:szCs w:val="26"/>
        </w:rPr>
      </w:pPr>
      <w:r w:rsidRPr="00FF65AB">
        <w:rPr>
          <w:sz w:val="26"/>
          <w:szCs w:val="26"/>
        </w:rPr>
        <w:lastRenderedPageBreak/>
        <w:t>Danh mục các thiết bị, dụng cụ thí nghiệm kiểm tra chất lượng dây đồng cùng giấy chứng nhận kiểm định để phục vụ công tác kiểm tra chất lượng dây đồng được dùng để chế tạo MBA;</w:t>
      </w:r>
    </w:p>
    <w:p w14:paraId="5E02522C" w14:textId="77777777" w:rsidR="00BE6FB2" w:rsidRPr="00FF65AB" w:rsidRDefault="00BE6FB2" w:rsidP="00BE6FB2">
      <w:pPr>
        <w:pStyle w:val="ListParagraph"/>
        <w:widowControl w:val="0"/>
        <w:numPr>
          <w:ilvl w:val="0"/>
          <w:numId w:val="53"/>
        </w:numPr>
        <w:spacing w:line="288" w:lineRule="auto"/>
        <w:rPr>
          <w:sz w:val="26"/>
          <w:szCs w:val="26"/>
        </w:rPr>
      </w:pPr>
      <w:r w:rsidRPr="00FF65AB">
        <w:rPr>
          <w:sz w:val="26"/>
          <w:szCs w:val="26"/>
        </w:rPr>
        <w:t>Các tài liệu vận đơn mua dây đồng phục vụ sản xuất MBA của hợp đồng đã ký, cùng các chứng chỉ về chất lượng dây đồng của nhà cung cấp;</w:t>
      </w:r>
    </w:p>
    <w:p w14:paraId="1A175035" w14:textId="77777777" w:rsidR="00BE6FB2" w:rsidRPr="00FF65AB" w:rsidRDefault="00BE6FB2" w:rsidP="00BE6FB2">
      <w:pPr>
        <w:pStyle w:val="ListParagraph"/>
        <w:widowControl w:val="0"/>
        <w:numPr>
          <w:ilvl w:val="0"/>
          <w:numId w:val="53"/>
        </w:numPr>
        <w:spacing w:line="288" w:lineRule="auto"/>
        <w:rPr>
          <w:sz w:val="26"/>
          <w:szCs w:val="26"/>
        </w:rPr>
      </w:pPr>
      <w:r w:rsidRPr="00FF65AB">
        <w:rPr>
          <w:sz w:val="26"/>
          <w:szCs w:val="26"/>
        </w:rPr>
        <w:t>Một bản mẫu dây đồng phục vụ sản xuất MBA của hợp đồng đã ký cho Chủ đầu tư để kiểm tra đối chiếu;</w:t>
      </w:r>
    </w:p>
    <w:p w14:paraId="0B6CBC27" w14:textId="77777777" w:rsidR="00BE6FB2" w:rsidRPr="00FF65AB" w:rsidRDefault="00BE6FB2" w:rsidP="00BE6FB2">
      <w:pPr>
        <w:pStyle w:val="ListParagraph"/>
        <w:widowControl w:val="0"/>
        <w:numPr>
          <w:ilvl w:val="0"/>
          <w:numId w:val="53"/>
        </w:numPr>
        <w:spacing w:line="288" w:lineRule="auto"/>
        <w:rPr>
          <w:sz w:val="26"/>
          <w:szCs w:val="26"/>
        </w:rPr>
      </w:pPr>
      <w:r w:rsidRPr="00FF65AB">
        <w:rPr>
          <w:sz w:val="26"/>
          <w:szCs w:val="26"/>
        </w:rPr>
        <w:t>Báo cáo kiểm tra kích thước cuộn dây sau khi hoàn thành làm cơ sở so sánh đối chiếu với thiết kế chế tạo đã nộp.</w:t>
      </w:r>
    </w:p>
    <w:p w14:paraId="657ACECD" w14:textId="77777777" w:rsidR="00BE6FB2" w:rsidRPr="00FF65AB" w:rsidRDefault="00BE6FB2" w:rsidP="00BE6FB2">
      <w:pPr>
        <w:widowControl w:val="0"/>
        <w:numPr>
          <w:ilvl w:val="0"/>
          <w:numId w:val="52"/>
        </w:numPr>
        <w:spacing w:line="288" w:lineRule="auto"/>
        <w:rPr>
          <w:sz w:val="26"/>
          <w:szCs w:val="26"/>
        </w:rPr>
      </w:pPr>
      <w:r w:rsidRPr="00FF65AB">
        <w:rPr>
          <w:sz w:val="26"/>
          <w:szCs w:val="26"/>
        </w:rPr>
        <w:t>Đơn vị mua sắm có trách nhiệm:</w:t>
      </w:r>
    </w:p>
    <w:p w14:paraId="335C75E0" w14:textId="77777777" w:rsidR="00BE6FB2" w:rsidRPr="00FF65AB" w:rsidRDefault="00BE6FB2" w:rsidP="00BE6FB2">
      <w:pPr>
        <w:pStyle w:val="ListParagraph"/>
        <w:widowControl w:val="0"/>
        <w:numPr>
          <w:ilvl w:val="0"/>
          <w:numId w:val="53"/>
        </w:numPr>
        <w:spacing w:line="288" w:lineRule="auto"/>
        <w:rPr>
          <w:sz w:val="26"/>
          <w:szCs w:val="26"/>
        </w:rPr>
      </w:pPr>
      <w:r w:rsidRPr="00FF65AB">
        <w:rPr>
          <w:sz w:val="26"/>
          <w:szCs w:val="26"/>
        </w:rPr>
        <w:t>Kiểm tra thiết kế chế tạo, cùng các tính toán do nhà thầu nộp;</w:t>
      </w:r>
    </w:p>
    <w:p w14:paraId="7D22DF53" w14:textId="77777777" w:rsidR="00BE6FB2" w:rsidRPr="00FF65AB" w:rsidRDefault="00BE6FB2" w:rsidP="00BE6FB2">
      <w:pPr>
        <w:pStyle w:val="ListParagraph"/>
        <w:widowControl w:val="0"/>
        <w:numPr>
          <w:ilvl w:val="0"/>
          <w:numId w:val="53"/>
        </w:numPr>
        <w:spacing w:line="288" w:lineRule="auto"/>
        <w:rPr>
          <w:sz w:val="26"/>
          <w:szCs w:val="26"/>
        </w:rPr>
      </w:pPr>
      <w:r w:rsidRPr="00FF65AB">
        <w:rPr>
          <w:sz w:val="26"/>
          <w:szCs w:val="26"/>
        </w:rPr>
        <w:t>Kiểm tra các tài liệu vận đơn và chứng chỉ kỹ thuật của dây đồng để đảm bảo sự tuân thủ của nhà thầu theo các cam kết trong hợp đồng đã ký.</w:t>
      </w:r>
    </w:p>
    <w:p w14:paraId="3DDE61E6" w14:textId="77777777" w:rsidR="00BE6FB2" w:rsidRPr="00FF65AB" w:rsidRDefault="00BE6FB2" w:rsidP="00BE6FB2">
      <w:pPr>
        <w:pStyle w:val="ListParagraph"/>
        <w:widowControl w:val="0"/>
        <w:numPr>
          <w:ilvl w:val="0"/>
          <w:numId w:val="49"/>
        </w:numPr>
        <w:tabs>
          <w:tab w:val="num" w:pos="284"/>
          <w:tab w:val="left" w:pos="567"/>
        </w:tabs>
        <w:spacing w:before="40" w:after="40" w:line="288" w:lineRule="auto"/>
        <w:ind w:left="0" w:firstLine="288"/>
        <w:rPr>
          <w:bCs/>
          <w:iCs/>
          <w:sz w:val="26"/>
          <w:szCs w:val="26"/>
        </w:rPr>
      </w:pPr>
      <w:r w:rsidRPr="00FF65AB">
        <w:rPr>
          <w:bCs/>
          <w:iCs/>
          <w:sz w:val="26"/>
          <w:szCs w:val="26"/>
        </w:rPr>
        <w:t>Quản lý chất lượng vật liệu cách điện của MBA</w:t>
      </w:r>
    </w:p>
    <w:p w14:paraId="175E7A04" w14:textId="77777777" w:rsidR="00BE6FB2" w:rsidRPr="00FF65AB" w:rsidRDefault="00BE6FB2" w:rsidP="00BE6FB2">
      <w:pPr>
        <w:widowControl w:val="0"/>
        <w:numPr>
          <w:ilvl w:val="0"/>
          <w:numId w:val="52"/>
        </w:numPr>
        <w:spacing w:line="288" w:lineRule="auto"/>
        <w:rPr>
          <w:sz w:val="26"/>
          <w:szCs w:val="26"/>
        </w:rPr>
      </w:pPr>
      <w:r w:rsidRPr="00FF65AB">
        <w:rPr>
          <w:sz w:val="26"/>
          <w:szCs w:val="26"/>
        </w:rPr>
        <w:t>Nhà thầu có trách nhiệm cung cấp:</w:t>
      </w:r>
    </w:p>
    <w:p w14:paraId="1E7BAD8B" w14:textId="77777777" w:rsidR="00BE6FB2" w:rsidRPr="00FF65AB" w:rsidRDefault="00BE6FB2" w:rsidP="00BE6FB2">
      <w:pPr>
        <w:pStyle w:val="ListParagraph"/>
        <w:widowControl w:val="0"/>
        <w:numPr>
          <w:ilvl w:val="0"/>
          <w:numId w:val="53"/>
        </w:numPr>
        <w:spacing w:line="288" w:lineRule="auto"/>
        <w:rPr>
          <w:sz w:val="26"/>
          <w:szCs w:val="26"/>
        </w:rPr>
      </w:pPr>
      <w:r w:rsidRPr="00FF65AB">
        <w:rPr>
          <w:sz w:val="26"/>
          <w:szCs w:val="26"/>
        </w:rPr>
        <w:t>Các tài liệu vận đơn mua vật liệu cách điện (giấy cách điện) phục vụ sản xuất MBA của hợp đồng đã ký, cùng các chứng chỉ về chất lượng vật liệu cách điện, như độ dầy, điện áp cách điện, tổn thất điện môi của nhà cung cấp;</w:t>
      </w:r>
    </w:p>
    <w:p w14:paraId="09BD68EB" w14:textId="77777777" w:rsidR="00BE6FB2" w:rsidRPr="00FF65AB" w:rsidRDefault="00BE6FB2" w:rsidP="00BE6FB2">
      <w:pPr>
        <w:pStyle w:val="ListParagraph"/>
        <w:widowControl w:val="0"/>
        <w:numPr>
          <w:ilvl w:val="0"/>
          <w:numId w:val="53"/>
        </w:numPr>
        <w:spacing w:line="288" w:lineRule="auto"/>
        <w:rPr>
          <w:sz w:val="26"/>
          <w:szCs w:val="26"/>
        </w:rPr>
      </w:pPr>
      <w:r w:rsidRPr="00FF65AB">
        <w:rPr>
          <w:sz w:val="26"/>
          <w:szCs w:val="26"/>
        </w:rPr>
        <w:t>Danh mục các thiết bị, dụng cụ thí nghiệm kiểm tra chất lượng vật liệu cách điện cùng giấy chứng nhận kiểm định để phục vụ công tác kiểm tra chất lượng vật liệu cách điện được dùng để chế tạo MBA;</w:t>
      </w:r>
    </w:p>
    <w:p w14:paraId="426EB46C" w14:textId="77777777" w:rsidR="00BE6FB2" w:rsidRPr="00FF65AB" w:rsidRDefault="00BE6FB2" w:rsidP="00BE6FB2">
      <w:pPr>
        <w:pStyle w:val="ListParagraph"/>
        <w:widowControl w:val="0"/>
        <w:numPr>
          <w:ilvl w:val="0"/>
          <w:numId w:val="53"/>
        </w:numPr>
        <w:spacing w:line="288" w:lineRule="auto"/>
        <w:rPr>
          <w:sz w:val="26"/>
          <w:szCs w:val="26"/>
        </w:rPr>
      </w:pPr>
      <w:r w:rsidRPr="00FF65AB">
        <w:rPr>
          <w:sz w:val="26"/>
          <w:szCs w:val="26"/>
        </w:rPr>
        <w:t>Một bản mẫu vật liệu cách điện phục vụ sản xuất MBA của hợp đồng đã ký cho Chủ đầu tư để kiểm tra đối chiếu.</w:t>
      </w:r>
    </w:p>
    <w:p w14:paraId="2C0C5DCA" w14:textId="77777777" w:rsidR="00BE6FB2" w:rsidRPr="00FF65AB" w:rsidRDefault="00BE6FB2" w:rsidP="00BE6FB2">
      <w:pPr>
        <w:widowControl w:val="0"/>
        <w:numPr>
          <w:ilvl w:val="0"/>
          <w:numId w:val="52"/>
        </w:numPr>
        <w:spacing w:line="288" w:lineRule="auto"/>
        <w:rPr>
          <w:sz w:val="26"/>
          <w:szCs w:val="26"/>
        </w:rPr>
      </w:pPr>
      <w:r w:rsidRPr="00FF65AB">
        <w:rPr>
          <w:sz w:val="26"/>
          <w:szCs w:val="26"/>
        </w:rPr>
        <w:t>Đơn vị mua sắm có trách nhiệm:</w:t>
      </w:r>
    </w:p>
    <w:p w14:paraId="7176DDF4" w14:textId="77777777" w:rsidR="00BE6FB2" w:rsidRPr="00FF65AB" w:rsidRDefault="00BE6FB2" w:rsidP="00BE6FB2">
      <w:pPr>
        <w:pStyle w:val="ListParagraph"/>
        <w:widowControl w:val="0"/>
        <w:numPr>
          <w:ilvl w:val="0"/>
          <w:numId w:val="53"/>
        </w:numPr>
        <w:spacing w:line="288" w:lineRule="auto"/>
        <w:rPr>
          <w:sz w:val="26"/>
          <w:szCs w:val="26"/>
        </w:rPr>
      </w:pPr>
      <w:r w:rsidRPr="00FF65AB">
        <w:rPr>
          <w:sz w:val="26"/>
          <w:szCs w:val="26"/>
        </w:rPr>
        <w:t>Kiểm tra các tài liệu vận đơn và chứng chỉ kỹ thuật của vật liệu cách điện để đảm bảo sự tuân thủ của nhà thầu theo các cam kết trong hợp đồng đã ký.</w:t>
      </w:r>
    </w:p>
    <w:p w14:paraId="782DD618" w14:textId="77777777" w:rsidR="00BE6FB2" w:rsidRPr="00FF65AB" w:rsidRDefault="00BE6FB2" w:rsidP="00BE6FB2">
      <w:pPr>
        <w:pStyle w:val="ListParagraph"/>
        <w:widowControl w:val="0"/>
        <w:numPr>
          <w:ilvl w:val="0"/>
          <w:numId w:val="49"/>
        </w:numPr>
        <w:tabs>
          <w:tab w:val="num" w:pos="284"/>
          <w:tab w:val="left" w:pos="567"/>
        </w:tabs>
        <w:spacing w:before="40" w:after="40" w:line="288" w:lineRule="auto"/>
        <w:ind w:left="0" w:firstLine="288"/>
        <w:rPr>
          <w:bCs/>
          <w:iCs/>
          <w:sz w:val="26"/>
          <w:szCs w:val="26"/>
        </w:rPr>
      </w:pPr>
      <w:r w:rsidRPr="00FF65AB">
        <w:rPr>
          <w:bCs/>
          <w:iCs/>
          <w:sz w:val="26"/>
          <w:szCs w:val="26"/>
        </w:rPr>
        <w:t>Quản lý chất lượng các vật tư, thiết bị và phụ kiện khác</w:t>
      </w:r>
    </w:p>
    <w:p w14:paraId="117B4BAF" w14:textId="77777777" w:rsidR="00BE6FB2" w:rsidRPr="00FF65AB" w:rsidRDefault="00BE6FB2" w:rsidP="00BE6FB2">
      <w:pPr>
        <w:widowControl w:val="0"/>
        <w:numPr>
          <w:ilvl w:val="0"/>
          <w:numId w:val="52"/>
        </w:numPr>
        <w:spacing w:line="288" w:lineRule="auto"/>
        <w:rPr>
          <w:sz w:val="26"/>
          <w:szCs w:val="26"/>
        </w:rPr>
      </w:pPr>
      <w:r w:rsidRPr="00FF65AB">
        <w:rPr>
          <w:sz w:val="26"/>
          <w:szCs w:val="26"/>
        </w:rPr>
        <w:t>Nhà thầu có trách nhiệm cung cấp đầy đủ các tài liệu vận đơn mua các vật tư, thiết bị, phụ kiện khác dùng để sản xuất MBA của hợp đồng đã ký, cùng các chứng chỉ CO/CQ của nhà cung cấp và có trách nhiệm kiểm tra các tài liệu vận đơn, chứng chỉ kỹ thuật của vật tư, thiết bị và phụ kiện để đảm bảo sự tuân thủ của nhà thầu theo các cam kết trong hợp đồng đã ký.</w:t>
      </w:r>
    </w:p>
    <w:p w14:paraId="421340E1" w14:textId="77777777" w:rsidR="00BE6FB2" w:rsidRPr="00FF65AB" w:rsidRDefault="00BE6FB2" w:rsidP="00BE6FB2">
      <w:pPr>
        <w:pStyle w:val="StyleHeading3Heading3CharCharso3Heading3CharNotItali"/>
      </w:pPr>
      <w:bookmarkStart w:id="1" w:name="_Toc383417241"/>
      <w:r w:rsidRPr="00FF65AB">
        <w:t xml:space="preserve"> Quá trình gia công chế tạo</w:t>
      </w:r>
      <w:bookmarkEnd w:id="1"/>
    </w:p>
    <w:p w14:paraId="77ACDC70" w14:textId="77777777" w:rsidR="00BE6FB2" w:rsidRPr="00FF65AB" w:rsidRDefault="00BE6FB2" w:rsidP="00BE6FB2">
      <w:pPr>
        <w:widowControl w:val="0"/>
        <w:numPr>
          <w:ilvl w:val="0"/>
          <w:numId w:val="52"/>
        </w:numPr>
        <w:spacing w:line="288" w:lineRule="auto"/>
        <w:rPr>
          <w:sz w:val="26"/>
          <w:szCs w:val="26"/>
        </w:rPr>
      </w:pPr>
      <w:r w:rsidRPr="00FF65AB">
        <w:rPr>
          <w:sz w:val="26"/>
          <w:szCs w:val="26"/>
        </w:rPr>
        <w:t xml:space="preserve">Nhà thầu/Nhà sản xuất sẽ tiến hành thực hiện lấy mẫu và thí nghiệm kiểm tra chất lượng của thép từ, dây đồng và vật liệu cách điện theo quy định tại Điều 9 của </w:t>
      </w:r>
      <w:r w:rsidRPr="00FF65AB">
        <w:rPr>
          <w:iCs/>
          <w:spacing w:val="-2"/>
          <w:sz w:val="26"/>
          <w:szCs w:val="26"/>
          <w:lang w:val="nl-NL"/>
        </w:rPr>
        <w:t xml:space="preserve">Quy trình này (tại </w:t>
      </w:r>
      <w:r w:rsidRPr="00FF65AB">
        <w:rPr>
          <w:sz w:val="26"/>
          <w:szCs w:val="26"/>
        </w:rPr>
        <w:t>nội dung Quản lý chất lượng thực hiện hợp đồng nêu ở trên).</w:t>
      </w:r>
    </w:p>
    <w:p w14:paraId="3D91B9B0" w14:textId="77777777" w:rsidR="00BE6FB2" w:rsidRPr="00FF65AB" w:rsidRDefault="00BE6FB2" w:rsidP="00BE6FB2">
      <w:pPr>
        <w:widowControl w:val="0"/>
        <w:numPr>
          <w:ilvl w:val="0"/>
          <w:numId w:val="52"/>
        </w:numPr>
        <w:spacing w:line="288" w:lineRule="auto"/>
        <w:rPr>
          <w:sz w:val="26"/>
          <w:szCs w:val="26"/>
        </w:rPr>
      </w:pPr>
      <w:r w:rsidRPr="00FF65AB">
        <w:rPr>
          <w:sz w:val="26"/>
          <w:szCs w:val="26"/>
        </w:rPr>
        <w:t>Các mẫu và kết quả thử nghiệm sẽ được gửi cho Đơn vị mua sắm.</w:t>
      </w:r>
    </w:p>
    <w:p w14:paraId="1A8D584D" w14:textId="77777777" w:rsidR="00BE6FB2" w:rsidRPr="00FF65AB" w:rsidRDefault="00BE6FB2" w:rsidP="00BE6FB2">
      <w:pPr>
        <w:widowControl w:val="0"/>
        <w:numPr>
          <w:ilvl w:val="0"/>
          <w:numId w:val="52"/>
        </w:numPr>
        <w:spacing w:line="288" w:lineRule="auto"/>
        <w:rPr>
          <w:sz w:val="26"/>
          <w:szCs w:val="26"/>
        </w:rPr>
      </w:pPr>
      <w:r w:rsidRPr="00FF65AB">
        <w:rPr>
          <w:sz w:val="26"/>
          <w:szCs w:val="26"/>
        </w:rPr>
        <w:t xml:space="preserve">Đơn vị mua sắm cần thử nghiệm kiểm tra các mẫu thử do Nhà thầu/Nhà sản xuất gửi tại một đơn vị thí nghiệm độc lập để lấy kết quả đối chứng và lưu trữ kết quả này. </w:t>
      </w:r>
      <w:r w:rsidRPr="00FF65AB">
        <w:rPr>
          <w:sz w:val="26"/>
          <w:szCs w:val="26"/>
        </w:rPr>
        <w:lastRenderedPageBreak/>
        <w:t>Trong trường hợp nếu kết quả thí nghiệm đối chứng phát hiện các nội dung không tuân thủ của nhà thầu theo hợp đồng đã ký, Đơn vị mua sắm cần đề xuất biện pháp xử lý kịp thời theo các quy định của hợp đồng đã ký.</w:t>
      </w:r>
    </w:p>
    <w:p w14:paraId="3B8140C3" w14:textId="77777777" w:rsidR="00BE6FB2" w:rsidRPr="00FF65AB" w:rsidRDefault="00BE6FB2" w:rsidP="00BE6FB2">
      <w:pPr>
        <w:pStyle w:val="StyleHeading3Heading3CharCharso3Heading3CharNotItali"/>
        <w:rPr>
          <w:lang w:val="fr-FR"/>
        </w:rPr>
      </w:pPr>
      <w:r w:rsidRPr="00FF65AB">
        <w:rPr>
          <w:lang w:val="fr-FR"/>
        </w:rPr>
        <w:t>Chứng kiến thử nghiệm xuất xưởng</w:t>
      </w:r>
    </w:p>
    <w:p w14:paraId="689E5AEB" w14:textId="77777777" w:rsidR="00BE6FB2" w:rsidRPr="00FF65AB" w:rsidRDefault="00BE6FB2" w:rsidP="00BE6FB2">
      <w:pPr>
        <w:pStyle w:val="ListParagraph"/>
        <w:widowControl w:val="0"/>
        <w:numPr>
          <w:ilvl w:val="0"/>
          <w:numId w:val="50"/>
        </w:numPr>
        <w:spacing w:before="40" w:after="40" w:line="288" w:lineRule="auto"/>
        <w:ind w:left="567" w:hanging="283"/>
        <w:rPr>
          <w:sz w:val="26"/>
          <w:szCs w:val="26"/>
        </w:rPr>
      </w:pPr>
      <w:r w:rsidRPr="00FF65AB">
        <w:rPr>
          <w:bCs/>
          <w:sz w:val="26"/>
          <w:szCs w:val="26"/>
        </w:rPr>
        <w:t xml:space="preserve">Chủ đầu tư bằng chi phí của mình phải thực hiện việc kiểm soát và chứng kiến các thí nghiệm xuất xưởng của nhà thầu theo các Tiêu chuẩn kỹ thuật quy định trong hợp đồng. Kết quả thí nghiệm xuất xưởng cũng là các số liệu cơ sở để thực hiện phạt vi phạm, bồi thường các giá trị tổn thất theo quy định của hợp đồng. </w:t>
      </w:r>
    </w:p>
    <w:p w14:paraId="1E12E0A9" w14:textId="77777777" w:rsidR="00BE6FB2" w:rsidRPr="00FF65AB" w:rsidRDefault="00BE6FB2" w:rsidP="00BE6FB2">
      <w:pPr>
        <w:pStyle w:val="ListParagraph"/>
        <w:widowControl w:val="0"/>
        <w:numPr>
          <w:ilvl w:val="0"/>
          <w:numId w:val="50"/>
        </w:numPr>
        <w:spacing w:before="40" w:after="40" w:line="288" w:lineRule="auto"/>
        <w:ind w:left="567" w:hanging="283"/>
        <w:rPr>
          <w:bCs/>
          <w:sz w:val="26"/>
          <w:szCs w:val="26"/>
        </w:rPr>
      </w:pPr>
      <w:r w:rsidRPr="00FF65AB">
        <w:rPr>
          <w:bCs/>
          <w:sz w:val="26"/>
          <w:szCs w:val="26"/>
        </w:rPr>
        <w:t>Tổ chứng kiến thử nghiệm xuất xưởng</w:t>
      </w:r>
    </w:p>
    <w:p w14:paraId="55416D77" w14:textId="77777777" w:rsidR="00BE6FB2" w:rsidRPr="00FF65AB" w:rsidRDefault="00BE6FB2" w:rsidP="00BE6FB2">
      <w:pPr>
        <w:widowControl w:val="0"/>
        <w:numPr>
          <w:ilvl w:val="0"/>
          <w:numId w:val="52"/>
        </w:numPr>
        <w:spacing w:line="288" w:lineRule="auto"/>
        <w:rPr>
          <w:sz w:val="26"/>
          <w:szCs w:val="26"/>
        </w:rPr>
      </w:pPr>
      <w:r w:rsidRPr="00FF65AB">
        <w:rPr>
          <w:sz w:val="26"/>
          <w:szCs w:val="26"/>
        </w:rPr>
        <w:t xml:space="preserve">Tổ chứng kiến thử nghiệm do Chủ đầu tư quyết định thành lập phải bao gồm tối thiểu các thành phần sau: </w:t>
      </w:r>
    </w:p>
    <w:p w14:paraId="4A113F4D" w14:textId="77777777" w:rsidR="00BE6FB2" w:rsidRPr="00FF65AB" w:rsidRDefault="00BE6FB2" w:rsidP="00BE6FB2">
      <w:pPr>
        <w:pStyle w:val="ListParagraph"/>
        <w:widowControl w:val="0"/>
        <w:numPr>
          <w:ilvl w:val="0"/>
          <w:numId w:val="53"/>
        </w:numPr>
        <w:spacing w:line="288" w:lineRule="auto"/>
        <w:rPr>
          <w:sz w:val="26"/>
          <w:szCs w:val="26"/>
        </w:rPr>
      </w:pPr>
      <w:r w:rsidRPr="00FF65AB">
        <w:rPr>
          <w:sz w:val="26"/>
          <w:szCs w:val="26"/>
        </w:rPr>
        <w:t>Đại diện hợp pháp của Chủ đầu tư;</w:t>
      </w:r>
    </w:p>
    <w:p w14:paraId="12B65B58" w14:textId="77777777" w:rsidR="00BE6FB2" w:rsidRPr="00FF65AB" w:rsidRDefault="00BE6FB2" w:rsidP="00BE6FB2">
      <w:pPr>
        <w:pStyle w:val="ListParagraph"/>
        <w:widowControl w:val="0"/>
        <w:numPr>
          <w:ilvl w:val="0"/>
          <w:numId w:val="53"/>
        </w:numPr>
        <w:spacing w:line="288" w:lineRule="auto"/>
        <w:rPr>
          <w:sz w:val="26"/>
          <w:szCs w:val="26"/>
        </w:rPr>
      </w:pPr>
      <w:r w:rsidRPr="00FF65AB">
        <w:rPr>
          <w:sz w:val="26"/>
          <w:szCs w:val="26"/>
        </w:rPr>
        <w:t>Một thành viên TCG đánh giá HSDT của gói thầu;</w:t>
      </w:r>
    </w:p>
    <w:p w14:paraId="78DB07CC" w14:textId="77777777" w:rsidR="00BE6FB2" w:rsidRPr="00FF65AB" w:rsidRDefault="00BE6FB2" w:rsidP="00BE6FB2">
      <w:pPr>
        <w:pStyle w:val="ListParagraph"/>
        <w:widowControl w:val="0"/>
        <w:numPr>
          <w:ilvl w:val="0"/>
          <w:numId w:val="53"/>
        </w:numPr>
        <w:spacing w:line="288" w:lineRule="auto"/>
        <w:rPr>
          <w:sz w:val="26"/>
          <w:szCs w:val="26"/>
        </w:rPr>
      </w:pPr>
      <w:r w:rsidRPr="00FF65AB">
        <w:rPr>
          <w:sz w:val="26"/>
          <w:szCs w:val="26"/>
        </w:rPr>
        <w:t>Cán bộ kiểm tra, kiểm định thiết bị đo của Chủ đầu tư: Cán bộ đã có tối thiểu 3 năm kinh nghiệm hoạt động trong lĩnh vực;</w:t>
      </w:r>
    </w:p>
    <w:p w14:paraId="05C70C3B" w14:textId="77777777" w:rsidR="00BE6FB2" w:rsidRPr="00FF65AB" w:rsidRDefault="00BE6FB2" w:rsidP="00BE6FB2">
      <w:pPr>
        <w:pStyle w:val="ListParagraph"/>
        <w:widowControl w:val="0"/>
        <w:numPr>
          <w:ilvl w:val="0"/>
          <w:numId w:val="53"/>
        </w:numPr>
        <w:spacing w:line="288" w:lineRule="auto"/>
        <w:rPr>
          <w:sz w:val="26"/>
          <w:szCs w:val="26"/>
        </w:rPr>
      </w:pPr>
      <w:r w:rsidRPr="00FF65AB">
        <w:rPr>
          <w:sz w:val="26"/>
          <w:szCs w:val="26"/>
        </w:rPr>
        <w:t>Cán bộ thí nghiệm MBA của Chủ đầu tư: Cán bộ có tối thiểu 3 năm kinh nghiệm hoạt động trong lĩnh vực thí nghiệm máy biến áp và tối thiểu phải có kinh nghiệm thí nghiệm 2 MBA/kháng dầu có cấp điện áp tương tự.</w:t>
      </w:r>
    </w:p>
    <w:p w14:paraId="402CF54C" w14:textId="77777777" w:rsidR="00BE6FB2" w:rsidRPr="00FF65AB" w:rsidRDefault="00BE6FB2" w:rsidP="00BE6FB2">
      <w:pPr>
        <w:widowControl w:val="0"/>
        <w:numPr>
          <w:ilvl w:val="0"/>
          <w:numId w:val="52"/>
        </w:numPr>
        <w:spacing w:line="288" w:lineRule="auto"/>
        <w:rPr>
          <w:sz w:val="26"/>
          <w:szCs w:val="26"/>
        </w:rPr>
      </w:pPr>
      <w:r w:rsidRPr="00FF65AB">
        <w:rPr>
          <w:sz w:val="26"/>
          <w:szCs w:val="26"/>
        </w:rPr>
        <w:t>Vị trí cán bộ kiểm định thiết bị đo và cán bộ thí nghiệm MBA có thể do cùng một cán bộ đảm trách nếu thỏa mãn các yêu cầu tối thiểu nêu trên.</w:t>
      </w:r>
    </w:p>
    <w:p w14:paraId="17CB317D" w14:textId="77777777" w:rsidR="00BE6FB2" w:rsidRPr="00FF65AB" w:rsidRDefault="00BE6FB2" w:rsidP="00BE6FB2">
      <w:pPr>
        <w:pStyle w:val="ListParagraph"/>
        <w:widowControl w:val="0"/>
        <w:numPr>
          <w:ilvl w:val="0"/>
          <w:numId w:val="50"/>
        </w:numPr>
        <w:spacing w:before="40" w:after="40" w:line="288" w:lineRule="auto"/>
        <w:ind w:left="567" w:hanging="283"/>
        <w:rPr>
          <w:bCs/>
          <w:sz w:val="26"/>
          <w:szCs w:val="26"/>
        </w:rPr>
      </w:pPr>
      <w:r w:rsidRPr="00FF65AB">
        <w:rPr>
          <w:bCs/>
          <w:sz w:val="26"/>
          <w:szCs w:val="26"/>
        </w:rPr>
        <w:t xml:space="preserve">Các nội dung cần kiểm tra trước khi đi chứng kiến thử nghiệm xuất xưởng </w:t>
      </w:r>
    </w:p>
    <w:p w14:paraId="693649D2" w14:textId="77777777" w:rsidR="00BE6FB2" w:rsidRPr="00FF65AB" w:rsidRDefault="00BE6FB2" w:rsidP="00BE6FB2">
      <w:pPr>
        <w:widowControl w:val="0"/>
        <w:numPr>
          <w:ilvl w:val="0"/>
          <w:numId w:val="52"/>
        </w:numPr>
        <w:spacing w:line="288" w:lineRule="auto"/>
        <w:rPr>
          <w:sz w:val="26"/>
          <w:szCs w:val="26"/>
        </w:rPr>
      </w:pPr>
      <w:r w:rsidRPr="00FF65AB">
        <w:rPr>
          <w:sz w:val="26"/>
          <w:szCs w:val="26"/>
        </w:rPr>
        <w:t>Chậm nhất là 3 tuần trước khi tiến hành thử nghiệm xuất xưởng, nhà thầu phải nộp các tài liệu sau đây cho Đơn vị mua sắm để kiểm tra và thỏa thuận:</w:t>
      </w:r>
    </w:p>
    <w:p w14:paraId="62BAED15" w14:textId="77777777" w:rsidR="00BE6FB2" w:rsidRPr="00FF65AB" w:rsidRDefault="00BE6FB2" w:rsidP="00BE6FB2">
      <w:pPr>
        <w:pStyle w:val="ListParagraph"/>
        <w:widowControl w:val="0"/>
        <w:numPr>
          <w:ilvl w:val="0"/>
          <w:numId w:val="53"/>
        </w:numPr>
        <w:spacing w:line="288" w:lineRule="auto"/>
        <w:rPr>
          <w:sz w:val="26"/>
          <w:szCs w:val="26"/>
        </w:rPr>
      </w:pPr>
      <w:r w:rsidRPr="00FF65AB">
        <w:rPr>
          <w:sz w:val="26"/>
          <w:szCs w:val="26"/>
        </w:rPr>
        <w:t>Hồ sơ tài liệu kỹ thuật và CO/CQ của tất cả các vật tư, thiết bị, phụ kiện cấu thành của MBA;</w:t>
      </w:r>
    </w:p>
    <w:p w14:paraId="382618C5" w14:textId="77777777" w:rsidR="00BE6FB2" w:rsidRPr="00FF65AB" w:rsidRDefault="00BE6FB2" w:rsidP="00BE6FB2">
      <w:pPr>
        <w:pStyle w:val="ListParagraph"/>
        <w:widowControl w:val="0"/>
        <w:numPr>
          <w:ilvl w:val="0"/>
          <w:numId w:val="53"/>
        </w:numPr>
        <w:spacing w:line="288" w:lineRule="auto"/>
        <w:rPr>
          <w:sz w:val="26"/>
          <w:szCs w:val="26"/>
        </w:rPr>
      </w:pPr>
      <w:r w:rsidRPr="00FF65AB">
        <w:rPr>
          <w:sz w:val="26"/>
          <w:szCs w:val="26"/>
        </w:rPr>
        <w:t>Danh mục các thiết bị thí nghiệm dùng để thực hiện các thí nghiệm xuất xưởng, kèm theo các chứng chỉ kiểm chuẩn còn hiệu lực của tất cả các thiết bị thí nghiệm;</w:t>
      </w:r>
    </w:p>
    <w:p w14:paraId="289104C0" w14:textId="77777777" w:rsidR="00BE6FB2" w:rsidRPr="00FF65AB" w:rsidRDefault="00BE6FB2" w:rsidP="00BE6FB2">
      <w:pPr>
        <w:pStyle w:val="ListParagraph"/>
        <w:widowControl w:val="0"/>
        <w:numPr>
          <w:ilvl w:val="0"/>
          <w:numId w:val="53"/>
        </w:numPr>
        <w:spacing w:line="288" w:lineRule="auto"/>
        <w:rPr>
          <w:sz w:val="26"/>
          <w:szCs w:val="26"/>
        </w:rPr>
      </w:pPr>
      <w:r w:rsidRPr="00FF65AB">
        <w:rPr>
          <w:sz w:val="26"/>
          <w:szCs w:val="26"/>
        </w:rPr>
        <w:t>Tên và hồ sơ lý lịch của chuyên gia/ các chuyên gia thực hiện thí nghiệm xuất xưởng;</w:t>
      </w:r>
    </w:p>
    <w:p w14:paraId="5E7002A7" w14:textId="77777777" w:rsidR="00BE6FB2" w:rsidRPr="00FF65AB" w:rsidRDefault="00BE6FB2" w:rsidP="00BE6FB2">
      <w:pPr>
        <w:pStyle w:val="ListParagraph"/>
        <w:widowControl w:val="0"/>
        <w:numPr>
          <w:ilvl w:val="0"/>
          <w:numId w:val="53"/>
        </w:numPr>
        <w:spacing w:line="288" w:lineRule="auto"/>
        <w:rPr>
          <w:sz w:val="26"/>
          <w:szCs w:val="26"/>
          <w:lang w:val="fr-FR"/>
        </w:rPr>
      </w:pPr>
      <w:r w:rsidRPr="00FF65AB">
        <w:rPr>
          <w:sz w:val="26"/>
          <w:szCs w:val="26"/>
          <w:lang w:val="fr-FR"/>
        </w:rPr>
        <w:t xml:space="preserve">Sơ đồ thí </w:t>
      </w:r>
      <w:proofErr w:type="gramStart"/>
      <w:r w:rsidRPr="00FF65AB">
        <w:rPr>
          <w:sz w:val="26"/>
          <w:szCs w:val="26"/>
          <w:lang w:val="fr-FR"/>
        </w:rPr>
        <w:t>nghiệm;</w:t>
      </w:r>
      <w:proofErr w:type="gramEnd"/>
    </w:p>
    <w:p w14:paraId="0A22B6C2" w14:textId="77777777" w:rsidR="00BE6FB2" w:rsidRPr="00FF65AB" w:rsidRDefault="00BE6FB2" w:rsidP="00BE6FB2">
      <w:pPr>
        <w:pStyle w:val="ListParagraph"/>
        <w:widowControl w:val="0"/>
        <w:numPr>
          <w:ilvl w:val="0"/>
          <w:numId w:val="53"/>
        </w:numPr>
        <w:spacing w:line="288" w:lineRule="auto"/>
        <w:rPr>
          <w:sz w:val="26"/>
          <w:szCs w:val="26"/>
          <w:lang w:val="fr-FR"/>
        </w:rPr>
      </w:pPr>
      <w:r w:rsidRPr="00FF65AB">
        <w:rPr>
          <w:sz w:val="26"/>
          <w:szCs w:val="26"/>
          <w:lang w:val="fr-FR"/>
        </w:rPr>
        <w:t xml:space="preserve">Biểu kế hoạch thực hiện các thử </w:t>
      </w:r>
      <w:proofErr w:type="gramStart"/>
      <w:r w:rsidRPr="00FF65AB">
        <w:rPr>
          <w:sz w:val="26"/>
          <w:szCs w:val="26"/>
          <w:lang w:val="fr-FR"/>
        </w:rPr>
        <w:t>nghiệm;</w:t>
      </w:r>
      <w:proofErr w:type="gramEnd"/>
    </w:p>
    <w:p w14:paraId="70C9EE24" w14:textId="77777777" w:rsidR="00BE6FB2" w:rsidRPr="00FF65AB" w:rsidRDefault="00BE6FB2" w:rsidP="00BE6FB2">
      <w:pPr>
        <w:pStyle w:val="ListParagraph"/>
        <w:widowControl w:val="0"/>
        <w:numPr>
          <w:ilvl w:val="0"/>
          <w:numId w:val="53"/>
        </w:numPr>
        <w:spacing w:line="288" w:lineRule="auto"/>
        <w:rPr>
          <w:sz w:val="26"/>
          <w:szCs w:val="26"/>
          <w:lang w:val="fr-FR"/>
        </w:rPr>
      </w:pPr>
      <w:r w:rsidRPr="00FF65AB">
        <w:rPr>
          <w:sz w:val="26"/>
          <w:szCs w:val="26"/>
          <w:lang w:val="fr-FR"/>
        </w:rPr>
        <w:t>Các công thức, biểu đồ quy đổi kết quả thử nghiệm về điều kiện chuẩn (nếu có).</w:t>
      </w:r>
    </w:p>
    <w:p w14:paraId="0DC1C7BA" w14:textId="77777777" w:rsidR="00BE6FB2" w:rsidRPr="00FF65AB" w:rsidRDefault="00BE6FB2" w:rsidP="00BE6FB2">
      <w:pPr>
        <w:pStyle w:val="ListParagraph"/>
        <w:widowControl w:val="0"/>
        <w:numPr>
          <w:ilvl w:val="0"/>
          <w:numId w:val="53"/>
        </w:numPr>
        <w:spacing w:line="288" w:lineRule="auto"/>
        <w:rPr>
          <w:sz w:val="26"/>
          <w:szCs w:val="26"/>
          <w:lang w:val="fr-FR"/>
        </w:rPr>
      </w:pPr>
      <w:r w:rsidRPr="00FF65AB">
        <w:rPr>
          <w:sz w:val="26"/>
          <w:szCs w:val="26"/>
          <w:lang w:val="fr-FR"/>
        </w:rPr>
        <w:t>Mẫu biên bản kết quả thử nghiệm.</w:t>
      </w:r>
    </w:p>
    <w:p w14:paraId="5E17ECBB" w14:textId="77777777" w:rsidR="00BE6FB2" w:rsidRPr="00FF65AB" w:rsidRDefault="00BE6FB2" w:rsidP="00BE6FB2">
      <w:pPr>
        <w:widowControl w:val="0"/>
        <w:numPr>
          <w:ilvl w:val="0"/>
          <w:numId w:val="52"/>
        </w:numPr>
        <w:spacing w:line="288" w:lineRule="auto"/>
        <w:rPr>
          <w:sz w:val="26"/>
          <w:szCs w:val="26"/>
          <w:lang w:val="fr-FR"/>
        </w:rPr>
      </w:pPr>
      <w:r w:rsidRPr="00FF65AB">
        <w:rPr>
          <w:sz w:val="26"/>
          <w:szCs w:val="26"/>
        </w:rPr>
        <w:t>Đơn vị mua sắm/ Tổ chứng kiến thử nghiệm có trách nhiệm kiểm tra tính đáp ứng và hợp lệ của các hồ sơ nêu trên. Công tác thử nghiệm xuất xưởng chỉ được phép tiến hành khi tất cả các hồ sơ nêu trên hoàn chỉnh và có văn bản thỏa thuận chính thức của Đơn vị mua sắm</w:t>
      </w:r>
      <w:r w:rsidRPr="00FF65AB">
        <w:rPr>
          <w:sz w:val="26"/>
          <w:szCs w:val="26"/>
          <w:lang w:val="fr-FR"/>
        </w:rPr>
        <w:t>.</w:t>
      </w:r>
    </w:p>
    <w:p w14:paraId="56E1AAAF" w14:textId="77777777" w:rsidR="00BE6FB2" w:rsidRPr="00FF65AB" w:rsidRDefault="00BE6FB2" w:rsidP="00BE6FB2">
      <w:pPr>
        <w:pStyle w:val="ListParagraph"/>
        <w:widowControl w:val="0"/>
        <w:numPr>
          <w:ilvl w:val="0"/>
          <w:numId w:val="50"/>
        </w:numPr>
        <w:spacing w:before="40" w:after="40" w:line="288" w:lineRule="auto"/>
        <w:ind w:left="567" w:hanging="283"/>
        <w:rPr>
          <w:bCs/>
          <w:sz w:val="26"/>
          <w:szCs w:val="26"/>
          <w:lang w:val="fr-FR"/>
        </w:rPr>
      </w:pPr>
      <w:r w:rsidRPr="00FF65AB">
        <w:rPr>
          <w:bCs/>
          <w:sz w:val="26"/>
          <w:szCs w:val="26"/>
          <w:lang w:val="fr-FR"/>
        </w:rPr>
        <w:t>Chứng kiến thử nghiệm tại xưởng</w:t>
      </w:r>
    </w:p>
    <w:p w14:paraId="2A5DD2DE" w14:textId="77777777" w:rsidR="00BE6FB2" w:rsidRPr="00FF65AB" w:rsidRDefault="00BE6FB2" w:rsidP="00BE6FB2">
      <w:pPr>
        <w:widowControl w:val="0"/>
        <w:numPr>
          <w:ilvl w:val="0"/>
          <w:numId w:val="52"/>
        </w:numPr>
        <w:spacing w:line="288" w:lineRule="auto"/>
        <w:rPr>
          <w:sz w:val="26"/>
          <w:szCs w:val="26"/>
          <w:lang w:val="fr-FR"/>
        </w:rPr>
      </w:pPr>
      <w:r w:rsidRPr="00FF65AB">
        <w:rPr>
          <w:sz w:val="26"/>
          <w:szCs w:val="26"/>
          <w:lang w:val="fr-FR"/>
        </w:rPr>
        <w:t xml:space="preserve">Tại xưởng sản xuất của nhà thầu, Tổ chứng kiến thử nghiệm cần thực hiện các công </w:t>
      </w:r>
      <w:r w:rsidRPr="00FF65AB">
        <w:rPr>
          <w:sz w:val="26"/>
          <w:szCs w:val="26"/>
          <w:lang w:val="fr-FR"/>
        </w:rPr>
        <w:lastRenderedPageBreak/>
        <w:t xml:space="preserve">việc </w:t>
      </w:r>
      <w:proofErr w:type="gramStart"/>
      <w:r w:rsidRPr="00FF65AB">
        <w:rPr>
          <w:sz w:val="26"/>
          <w:szCs w:val="26"/>
          <w:lang w:val="fr-FR"/>
        </w:rPr>
        <w:t>sau:</w:t>
      </w:r>
      <w:proofErr w:type="gramEnd"/>
    </w:p>
    <w:p w14:paraId="6C6F5993" w14:textId="77777777" w:rsidR="00BE6FB2" w:rsidRPr="00FF65AB" w:rsidRDefault="00BE6FB2" w:rsidP="00BE6FB2">
      <w:pPr>
        <w:pStyle w:val="ListParagraph"/>
        <w:widowControl w:val="0"/>
        <w:numPr>
          <w:ilvl w:val="0"/>
          <w:numId w:val="53"/>
        </w:numPr>
        <w:spacing w:line="288" w:lineRule="auto"/>
        <w:rPr>
          <w:sz w:val="26"/>
          <w:szCs w:val="26"/>
          <w:lang w:val="fr-FR"/>
        </w:rPr>
      </w:pPr>
      <w:r w:rsidRPr="00FF65AB">
        <w:rPr>
          <w:sz w:val="26"/>
          <w:szCs w:val="26"/>
          <w:lang w:val="fr-FR"/>
        </w:rPr>
        <w:t xml:space="preserve">Bước </w:t>
      </w:r>
      <w:proofErr w:type="gramStart"/>
      <w:r w:rsidRPr="00FF65AB">
        <w:rPr>
          <w:sz w:val="26"/>
          <w:szCs w:val="26"/>
          <w:lang w:val="fr-FR"/>
        </w:rPr>
        <w:t>1:</w:t>
      </w:r>
      <w:proofErr w:type="gramEnd"/>
      <w:r w:rsidRPr="00FF65AB">
        <w:rPr>
          <w:sz w:val="26"/>
          <w:szCs w:val="26"/>
          <w:lang w:val="fr-FR"/>
        </w:rPr>
        <w:t xml:space="preserve"> </w:t>
      </w:r>
      <w:r w:rsidRPr="00FF65AB">
        <w:rPr>
          <w:sz w:val="26"/>
          <w:szCs w:val="26"/>
        </w:rPr>
        <w:t>Kiểm tra, đối chiếu các thiết bị phục vụ công tác thí nghiệm theo danh mục, chứng chỉ kiểm chuẩn đã nộp và sơ đồ thí nghiệm. Kết quả kiểm tra cần được lập thành biên bản. Biên bản kiểm tra phù hợp là cơ sở pháp lý để tiếp tục chuyển sang bước 2</w:t>
      </w:r>
      <w:r w:rsidRPr="00FF65AB">
        <w:rPr>
          <w:sz w:val="26"/>
          <w:szCs w:val="26"/>
          <w:lang w:val="fr-FR"/>
        </w:rPr>
        <w:t>;</w:t>
      </w:r>
    </w:p>
    <w:p w14:paraId="06CC4ED2" w14:textId="77777777" w:rsidR="00BE6FB2" w:rsidRPr="00FF65AB" w:rsidRDefault="00BE6FB2" w:rsidP="00BE6FB2">
      <w:pPr>
        <w:pStyle w:val="ListParagraph"/>
        <w:widowControl w:val="0"/>
        <w:numPr>
          <w:ilvl w:val="0"/>
          <w:numId w:val="53"/>
        </w:numPr>
        <w:spacing w:line="288" w:lineRule="auto"/>
        <w:rPr>
          <w:sz w:val="26"/>
          <w:szCs w:val="26"/>
          <w:lang w:val="fr-FR"/>
        </w:rPr>
      </w:pPr>
      <w:r w:rsidRPr="00FF65AB">
        <w:rPr>
          <w:sz w:val="26"/>
          <w:szCs w:val="26"/>
          <w:lang w:val="fr-FR"/>
        </w:rPr>
        <w:t xml:space="preserve">Bước </w:t>
      </w:r>
      <w:proofErr w:type="gramStart"/>
      <w:r w:rsidRPr="00FF65AB">
        <w:rPr>
          <w:sz w:val="26"/>
          <w:szCs w:val="26"/>
          <w:lang w:val="fr-FR"/>
        </w:rPr>
        <w:t>2:</w:t>
      </w:r>
      <w:proofErr w:type="gramEnd"/>
      <w:r w:rsidRPr="00FF65AB">
        <w:rPr>
          <w:sz w:val="26"/>
          <w:szCs w:val="26"/>
          <w:lang w:val="fr-FR"/>
        </w:rPr>
        <w:t xml:space="preserve"> </w:t>
      </w:r>
      <w:r w:rsidRPr="00FF65AB">
        <w:rPr>
          <w:sz w:val="26"/>
          <w:szCs w:val="26"/>
        </w:rPr>
        <w:t>Chứng kiến, ghi chép kết quả và lập biên bản của từng thí nghiệm xuất xưởng theo các quy định của hợp đồng</w:t>
      </w:r>
      <w:r w:rsidRPr="00FF65AB">
        <w:rPr>
          <w:sz w:val="26"/>
          <w:szCs w:val="26"/>
          <w:lang w:val="fr-FR"/>
        </w:rPr>
        <w:t>.</w:t>
      </w:r>
    </w:p>
    <w:p w14:paraId="66F88FD9" w14:textId="77777777" w:rsidR="00BE6FB2" w:rsidRPr="00FF65AB" w:rsidRDefault="00BE6FB2" w:rsidP="00BE6FB2">
      <w:pPr>
        <w:pStyle w:val="ListParagraph"/>
        <w:widowControl w:val="0"/>
        <w:numPr>
          <w:ilvl w:val="0"/>
          <w:numId w:val="50"/>
        </w:numPr>
        <w:spacing w:before="40" w:after="40" w:line="288" w:lineRule="auto"/>
        <w:ind w:left="567" w:hanging="283"/>
        <w:rPr>
          <w:bCs/>
          <w:sz w:val="26"/>
          <w:szCs w:val="26"/>
          <w:lang w:val="fr-FR"/>
        </w:rPr>
      </w:pPr>
      <w:r w:rsidRPr="00FF65AB">
        <w:rPr>
          <w:bCs/>
          <w:sz w:val="26"/>
          <w:szCs w:val="26"/>
          <w:lang w:val="fr-FR"/>
        </w:rPr>
        <w:t>Báo cáo chứng kiến thử nghiệm xuất xưởng</w:t>
      </w:r>
    </w:p>
    <w:p w14:paraId="68B3758F" w14:textId="77777777" w:rsidR="00BE6FB2" w:rsidRPr="00FF65AB" w:rsidRDefault="00BE6FB2" w:rsidP="00BE6FB2">
      <w:pPr>
        <w:widowControl w:val="0"/>
        <w:numPr>
          <w:ilvl w:val="0"/>
          <w:numId w:val="52"/>
        </w:numPr>
        <w:spacing w:line="288" w:lineRule="auto"/>
        <w:rPr>
          <w:sz w:val="26"/>
          <w:szCs w:val="26"/>
          <w:lang w:val="fr-FR"/>
        </w:rPr>
      </w:pPr>
      <w:r w:rsidRPr="00FF65AB">
        <w:rPr>
          <w:sz w:val="26"/>
          <w:szCs w:val="26"/>
        </w:rPr>
        <w:t>Ngay sau khi hoàn thành công tác chứng kiến thử nghiệm xuất xưởng, Tổ chứng kiến thử nghiệm cần lập báo cáo theo Biểu 1 của Quy trình này</w:t>
      </w:r>
      <w:r w:rsidRPr="00FF65AB">
        <w:rPr>
          <w:sz w:val="26"/>
          <w:szCs w:val="26"/>
          <w:lang w:val="fr-FR"/>
        </w:rPr>
        <w:t>.</w:t>
      </w:r>
    </w:p>
    <w:p w14:paraId="47B1E735" w14:textId="77777777" w:rsidR="00BE6FB2" w:rsidRPr="00FF65AB" w:rsidRDefault="00BE6FB2" w:rsidP="00BE6FB2">
      <w:pPr>
        <w:pStyle w:val="ListParagraph"/>
        <w:widowControl w:val="0"/>
        <w:numPr>
          <w:ilvl w:val="0"/>
          <w:numId w:val="50"/>
        </w:numPr>
        <w:spacing w:before="40" w:after="40" w:line="288" w:lineRule="auto"/>
        <w:ind w:left="567" w:hanging="283"/>
        <w:rPr>
          <w:sz w:val="26"/>
          <w:szCs w:val="26"/>
          <w:lang w:val="fr-FR"/>
        </w:rPr>
      </w:pPr>
      <w:r w:rsidRPr="00FF65AB">
        <w:rPr>
          <w:bCs/>
          <w:sz w:val="26"/>
          <w:szCs w:val="26"/>
        </w:rPr>
        <w:t>Chỉ yêu cầu chứng kiến thử nghiệm xuất xưởng theo các Khoản từ 1 đến 5 của Điều này (từ khoản a đến e của nội dụng Chứng kiến xuất xưởng nêu ở trên) đối với:</w:t>
      </w:r>
    </w:p>
    <w:p w14:paraId="0EFFCA8D" w14:textId="77777777" w:rsidR="00BE6FB2" w:rsidRPr="00FF65AB" w:rsidRDefault="00BE6FB2" w:rsidP="00BE6FB2">
      <w:pPr>
        <w:widowControl w:val="0"/>
        <w:numPr>
          <w:ilvl w:val="0"/>
          <w:numId w:val="52"/>
        </w:numPr>
        <w:spacing w:line="288" w:lineRule="auto"/>
        <w:rPr>
          <w:sz w:val="26"/>
          <w:szCs w:val="26"/>
          <w:lang w:val="fr-FR"/>
        </w:rPr>
      </w:pPr>
      <w:r w:rsidRPr="00FF65AB">
        <w:rPr>
          <w:sz w:val="26"/>
          <w:szCs w:val="26"/>
        </w:rPr>
        <w:t>Máy biến áp của các nhà sản xuất lần đầu tiên được lắp đặt trên lưới Truyền tải điện.</w:t>
      </w:r>
    </w:p>
    <w:p w14:paraId="060A4517" w14:textId="77777777" w:rsidR="00BE6FB2" w:rsidRPr="00FF65AB" w:rsidRDefault="00BE6FB2" w:rsidP="00BE6FB2">
      <w:pPr>
        <w:widowControl w:val="0"/>
        <w:numPr>
          <w:ilvl w:val="0"/>
          <w:numId w:val="52"/>
        </w:numPr>
        <w:spacing w:line="288" w:lineRule="auto"/>
        <w:rPr>
          <w:sz w:val="26"/>
          <w:szCs w:val="26"/>
          <w:lang w:val="fr-FR"/>
        </w:rPr>
      </w:pPr>
      <w:r w:rsidRPr="00FF65AB">
        <w:rPr>
          <w:sz w:val="26"/>
          <w:szCs w:val="26"/>
        </w:rPr>
        <w:t>Chủng loại máy biến áp lần đầu tiên được lắp đặt trên lưới Truyền tải điện của các nhà sản xuất.</w:t>
      </w:r>
    </w:p>
    <w:p w14:paraId="530929DE" w14:textId="77777777" w:rsidR="00BE6FB2" w:rsidRPr="00FF65AB" w:rsidRDefault="00BE6FB2" w:rsidP="00BE6FB2">
      <w:pPr>
        <w:pStyle w:val="StyleHeading3Heading3CharCharso3Heading3CharNotItali"/>
        <w:rPr>
          <w:lang w:val="fr-FR"/>
        </w:rPr>
      </w:pPr>
      <w:r w:rsidRPr="00FF65AB">
        <w:rPr>
          <w:lang w:val="fr-FR"/>
        </w:rPr>
        <w:t>Thí nghiệm nghiệm thu và Kiểm tra hoàn thành tại công trường</w:t>
      </w:r>
    </w:p>
    <w:p w14:paraId="2198116D" w14:textId="77777777" w:rsidR="00BE6FB2" w:rsidRPr="00FF65AB" w:rsidRDefault="00BE6FB2" w:rsidP="00BE6FB2">
      <w:pPr>
        <w:pStyle w:val="ListParagraph"/>
        <w:widowControl w:val="0"/>
        <w:numPr>
          <w:ilvl w:val="0"/>
          <w:numId w:val="51"/>
        </w:numPr>
        <w:spacing w:before="40" w:after="40" w:line="288" w:lineRule="auto"/>
        <w:ind w:left="567" w:hanging="283"/>
        <w:rPr>
          <w:bCs/>
          <w:sz w:val="26"/>
          <w:szCs w:val="26"/>
        </w:rPr>
      </w:pPr>
      <w:r w:rsidRPr="00FF65AB">
        <w:rPr>
          <w:bCs/>
          <w:sz w:val="26"/>
          <w:szCs w:val="26"/>
        </w:rPr>
        <w:t>Quy định chung</w:t>
      </w:r>
    </w:p>
    <w:p w14:paraId="61E14C07" w14:textId="77777777" w:rsidR="00BE6FB2" w:rsidRPr="00FF65AB" w:rsidRDefault="00BE6FB2" w:rsidP="00BE6FB2">
      <w:pPr>
        <w:widowControl w:val="0"/>
        <w:numPr>
          <w:ilvl w:val="0"/>
          <w:numId w:val="52"/>
        </w:numPr>
        <w:spacing w:line="288" w:lineRule="auto"/>
        <w:rPr>
          <w:sz w:val="26"/>
          <w:szCs w:val="26"/>
        </w:rPr>
      </w:pPr>
      <w:r w:rsidRPr="00FF65AB">
        <w:rPr>
          <w:sz w:val="26"/>
          <w:szCs w:val="26"/>
        </w:rPr>
        <w:t>Việc thực hiện các thí nghiệm nghiệm thu và kiểm tra hoàn thành các MBA 220kV được thực hiện tuân thủ các tiêu chuẩn quốc tế quy định trong hợp đồng và phù hợp theo quy chuẩn kỹ thuật quốc gia về kỹ thuật điện liên quan đến kiểm định trang thiết bị hệ thống điện.</w:t>
      </w:r>
    </w:p>
    <w:p w14:paraId="1B2E82AF" w14:textId="77777777" w:rsidR="00BE6FB2" w:rsidRPr="00FF65AB" w:rsidRDefault="00BE6FB2" w:rsidP="00BE6FB2">
      <w:pPr>
        <w:widowControl w:val="0"/>
        <w:numPr>
          <w:ilvl w:val="0"/>
          <w:numId w:val="52"/>
        </w:numPr>
        <w:spacing w:line="288" w:lineRule="auto"/>
        <w:rPr>
          <w:sz w:val="26"/>
          <w:szCs w:val="26"/>
        </w:rPr>
      </w:pPr>
      <w:r w:rsidRPr="00FF65AB">
        <w:rPr>
          <w:sz w:val="26"/>
          <w:szCs w:val="26"/>
        </w:rPr>
        <w:t>Bên cạnh việc thực hiện thí nghiệm kiểm định, kết quả thí nghiệm tại công trường cần được so sánh với kết quả thí nghiệm nghiệm thu xuất xưởng để kiểm tra đối chiếu.</w:t>
      </w:r>
    </w:p>
    <w:p w14:paraId="62583AC1" w14:textId="77777777" w:rsidR="00BE6FB2" w:rsidRPr="00FF65AB" w:rsidRDefault="00BE6FB2" w:rsidP="00BE6FB2">
      <w:pPr>
        <w:widowControl w:val="0"/>
        <w:numPr>
          <w:ilvl w:val="0"/>
          <w:numId w:val="52"/>
        </w:numPr>
        <w:spacing w:line="288" w:lineRule="auto"/>
        <w:rPr>
          <w:sz w:val="26"/>
          <w:szCs w:val="26"/>
        </w:rPr>
      </w:pPr>
      <w:r w:rsidRPr="00FF65AB">
        <w:rPr>
          <w:sz w:val="26"/>
          <w:szCs w:val="26"/>
        </w:rPr>
        <w:t>Đối với các hợp đồng giao MBA tại chân công trường, trách nhiệm của nhà thầu bao gồm cả công tác vận chuyển, bốc dỡ, trong trường hợp có sự sai khác giữa các kết quả thí nghiệm xuất xưởng và kết quả thí nghiệm tại công trường, kết quả của thí nghiệm nghiệm thu tại công trường được ưu tiên cao hơn so với thí nghiệm nghiệm thu xuất xưởng khi giải quyết nghiệm thu, thanh, quyết toán hợp đồng.</w:t>
      </w:r>
    </w:p>
    <w:p w14:paraId="6DD2ED61" w14:textId="77777777" w:rsidR="00BE6FB2" w:rsidRPr="00FF65AB" w:rsidRDefault="00BE6FB2" w:rsidP="00BE6FB2">
      <w:pPr>
        <w:pStyle w:val="ListParagraph"/>
        <w:widowControl w:val="0"/>
        <w:numPr>
          <w:ilvl w:val="0"/>
          <w:numId w:val="51"/>
        </w:numPr>
        <w:spacing w:before="40" w:after="40" w:line="288" w:lineRule="auto"/>
        <w:ind w:left="567" w:hanging="283"/>
        <w:rPr>
          <w:bCs/>
          <w:sz w:val="26"/>
          <w:szCs w:val="26"/>
        </w:rPr>
      </w:pPr>
      <w:r w:rsidRPr="00FF65AB">
        <w:rPr>
          <w:bCs/>
          <w:sz w:val="26"/>
          <w:szCs w:val="26"/>
        </w:rPr>
        <w:t>Thành phần tham gia kiểm tra hoàn thành</w:t>
      </w:r>
    </w:p>
    <w:p w14:paraId="4FE99853" w14:textId="77777777" w:rsidR="00BE6FB2" w:rsidRPr="00FF65AB" w:rsidRDefault="00BE6FB2" w:rsidP="00BE6FB2">
      <w:pPr>
        <w:widowControl w:val="0"/>
        <w:numPr>
          <w:ilvl w:val="0"/>
          <w:numId w:val="52"/>
        </w:numPr>
        <w:spacing w:line="288" w:lineRule="auto"/>
        <w:rPr>
          <w:sz w:val="26"/>
          <w:szCs w:val="26"/>
        </w:rPr>
      </w:pPr>
      <w:r w:rsidRPr="00FF65AB">
        <w:rPr>
          <w:sz w:val="26"/>
          <w:szCs w:val="26"/>
        </w:rPr>
        <w:t>Quá trình thí nghiệm nghiệm thu và kiểm tra hoàn thành tại công trường phải có đầy đủ các thành phần của hội đồng nghiệm thu theo các quy định hiện hành và phải có sự chứng kiến của đại diện hợp pháp của nhà thầu. Các kết quả thí nghiệm nghiệm thu ngoài các biên bản theo thông lệ, cần lập thêm một bản có xác nhận chữ ký của các bên: Đại diện của Chủ đầu tư, đơn vị thực hiện thí nghiệm và đại diện hợp pháp của nhà thầu.</w:t>
      </w:r>
    </w:p>
    <w:p w14:paraId="4F858C2E" w14:textId="77777777" w:rsidR="00BE6FB2" w:rsidRPr="00FF65AB" w:rsidRDefault="00BE6FB2" w:rsidP="00BE6FB2">
      <w:pPr>
        <w:pStyle w:val="ListParagraph"/>
        <w:widowControl w:val="0"/>
        <w:numPr>
          <w:ilvl w:val="0"/>
          <w:numId w:val="51"/>
        </w:numPr>
        <w:spacing w:before="40" w:after="40" w:line="288" w:lineRule="auto"/>
        <w:ind w:left="567" w:hanging="283"/>
        <w:rPr>
          <w:bCs/>
          <w:sz w:val="26"/>
          <w:szCs w:val="26"/>
        </w:rPr>
      </w:pPr>
      <w:r w:rsidRPr="00FF65AB">
        <w:rPr>
          <w:bCs/>
          <w:sz w:val="26"/>
          <w:szCs w:val="26"/>
        </w:rPr>
        <w:t>Báo cáo thí nghiệm nghiệm thu và kiểm tra hoàn thành</w:t>
      </w:r>
    </w:p>
    <w:p w14:paraId="515FAD5B" w14:textId="77777777" w:rsidR="00BE6FB2" w:rsidRPr="00FF65AB" w:rsidRDefault="00BE6FB2" w:rsidP="00BE6FB2">
      <w:pPr>
        <w:widowControl w:val="0"/>
        <w:numPr>
          <w:ilvl w:val="0"/>
          <w:numId w:val="52"/>
        </w:numPr>
        <w:spacing w:line="288" w:lineRule="auto"/>
        <w:rPr>
          <w:sz w:val="26"/>
          <w:szCs w:val="26"/>
        </w:rPr>
      </w:pPr>
      <w:r w:rsidRPr="00FF65AB">
        <w:rPr>
          <w:sz w:val="26"/>
          <w:szCs w:val="26"/>
        </w:rPr>
        <w:t xml:space="preserve">Báo cáo kết quả thí nghiệm nghiệm thu lập theo các mẫu hiện hành. Tuy nhiên đối </w:t>
      </w:r>
      <w:r w:rsidRPr="00FF65AB">
        <w:rPr>
          <w:sz w:val="26"/>
          <w:szCs w:val="26"/>
        </w:rPr>
        <w:lastRenderedPageBreak/>
        <w:t>với các MBA đã hợp chuẩn nhưng có độ lệch giữa thí nghiệm nghiệm thu với các thông số của nhà chế tạo về hướng bất lợi cho Chủ đầu tư, ví dụ như điện trở một chiều cuộn dây có độ lệch nhỏ hơn 2% nhưng thiên về hướng tăng, trong báo cáo nghiệm thu cần nêu rõ, lưu ý để Chủ đầu tư xác định nguyên nhân cùng với nhà thầu/ nhà sản xuất.</w:t>
      </w:r>
    </w:p>
    <w:p w14:paraId="5E8A646F" w14:textId="77777777" w:rsidR="00BE6FB2" w:rsidRPr="00FF65AB" w:rsidRDefault="00BE6FB2" w:rsidP="00BE6FB2">
      <w:pPr>
        <w:widowControl w:val="0"/>
        <w:numPr>
          <w:ilvl w:val="0"/>
          <w:numId w:val="52"/>
        </w:numPr>
        <w:spacing w:line="288" w:lineRule="auto"/>
        <w:rPr>
          <w:sz w:val="26"/>
          <w:szCs w:val="26"/>
        </w:rPr>
      </w:pPr>
      <w:r w:rsidRPr="00FF65AB">
        <w:rPr>
          <w:sz w:val="26"/>
          <w:szCs w:val="26"/>
        </w:rPr>
        <w:t>Đối với các hợp đồng mà việc lựa chọn nhà thầu thực hiện không áp dụng việc điều chỉnh các chi phí vận hành (đối với các yêu cầu về tổn thất chỉ đánh giá theo tiêu chí Đạt/ Không đạt), không chấp nhận các MBA có kết quả thí nghiệm tổn thất vượt ngưỡng đã cam kết mặc dù vẫn nằm trong phạm vi sai số cho phép theo các tiêu chuẩn quốc tế và Việt Nam.</w:t>
      </w:r>
    </w:p>
    <w:p w14:paraId="7E3BD122" w14:textId="77777777" w:rsidR="00BE6FB2" w:rsidRPr="00FF65AB" w:rsidRDefault="00BE6FB2" w:rsidP="00BE6FB2">
      <w:pPr>
        <w:widowControl w:val="0"/>
        <w:spacing w:before="120" w:after="120" w:line="264" w:lineRule="auto"/>
        <w:ind w:firstLine="709"/>
        <w:outlineLvl w:val="5"/>
        <w:rPr>
          <w:b/>
          <w:bCs/>
          <w:iCs/>
          <w:spacing w:val="-2"/>
          <w:sz w:val="26"/>
          <w:szCs w:val="26"/>
          <w:lang w:val="nl-NL"/>
        </w:rPr>
      </w:pPr>
      <w:r w:rsidRPr="00FF65AB">
        <w:rPr>
          <w:b/>
          <w:bCs/>
          <w:iCs/>
          <w:spacing w:val="-2"/>
          <w:sz w:val="26"/>
          <w:szCs w:val="26"/>
          <w:lang w:val="nl-NL"/>
        </w:rPr>
        <w:t>1.2.2.33 Yêu cầu về vận chuyển MBA</w:t>
      </w:r>
    </w:p>
    <w:p w14:paraId="57D30B3F"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Tuân thủ theo Quy định về di dời, vận chuyển máy biến áp, kháng điện và thiết bị điện nhất thứ áp dụng trong Tổng công ty Truyền tải điện Quốc gia ban hành</w:t>
      </w:r>
      <w:r w:rsidRPr="00FF65AB">
        <w:rPr>
          <w:spacing w:val="-7"/>
          <w:sz w:val="26"/>
          <w:szCs w:val="26"/>
        </w:rPr>
        <w:t xml:space="preserve"> </w:t>
      </w:r>
      <w:r w:rsidRPr="00FF65AB">
        <w:rPr>
          <w:sz w:val="26"/>
          <w:szCs w:val="26"/>
        </w:rPr>
        <w:t>theo</w:t>
      </w:r>
      <w:r w:rsidRPr="00FF65AB">
        <w:rPr>
          <w:spacing w:val="-4"/>
          <w:sz w:val="26"/>
          <w:szCs w:val="26"/>
        </w:rPr>
        <w:t xml:space="preserve"> </w:t>
      </w:r>
      <w:r w:rsidRPr="00FF65AB">
        <w:rPr>
          <w:sz w:val="26"/>
          <w:szCs w:val="26"/>
        </w:rPr>
        <w:t>Quyết</w:t>
      </w:r>
      <w:r w:rsidRPr="00FF65AB">
        <w:rPr>
          <w:spacing w:val="-7"/>
          <w:sz w:val="26"/>
          <w:szCs w:val="26"/>
        </w:rPr>
        <w:t xml:space="preserve"> </w:t>
      </w:r>
      <w:r w:rsidRPr="00FF65AB">
        <w:rPr>
          <w:sz w:val="26"/>
          <w:szCs w:val="26"/>
        </w:rPr>
        <w:t>định</w:t>
      </w:r>
      <w:r w:rsidRPr="00FF65AB">
        <w:rPr>
          <w:spacing w:val="-8"/>
          <w:sz w:val="26"/>
          <w:szCs w:val="26"/>
        </w:rPr>
        <w:t xml:space="preserve"> </w:t>
      </w:r>
      <w:r w:rsidRPr="00FF65AB">
        <w:rPr>
          <w:sz w:val="26"/>
          <w:szCs w:val="26"/>
        </w:rPr>
        <w:t>số</w:t>
      </w:r>
      <w:r w:rsidRPr="00FF65AB">
        <w:rPr>
          <w:spacing w:val="-7"/>
          <w:sz w:val="26"/>
          <w:szCs w:val="26"/>
        </w:rPr>
        <w:t xml:space="preserve"> </w:t>
      </w:r>
      <w:r w:rsidRPr="00FF65AB">
        <w:rPr>
          <w:sz w:val="26"/>
          <w:szCs w:val="26"/>
        </w:rPr>
        <w:t>1773/QĐ-EVNNPT</w:t>
      </w:r>
      <w:r w:rsidRPr="00FF65AB">
        <w:rPr>
          <w:spacing w:val="-8"/>
          <w:sz w:val="26"/>
          <w:szCs w:val="26"/>
        </w:rPr>
        <w:t xml:space="preserve"> </w:t>
      </w:r>
      <w:r w:rsidRPr="00FF65AB">
        <w:rPr>
          <w:sz w:val="26"/>
          <w:szCs w:val="26"/>
        </w:rPr>
        <w:t>ngày</w:t>
      </w:r>
      <w:r w:rsidRPr="00FF65AB">
        <w:rPr>
          <w:spacing w:val="-11"/>
          <w:sz w:val="26"/>
          <w:szCs w:val="26"/>
        </w:rPr>
        <w:t xml:space="preserve"> </w:t>
      </w:r>
      <w:r w:rsidRPr="00FF65AB">
        <w:rPr>
          <w:sz w:val="26"/>
          <w:szCs w:val="26"/>
        </w:rPr>
        <w:t>09/9/2025,</w:t>
      </w:r>
      <w:r w:rsidRPr="00FF65AB">
        <w:rPr>
          <w:spacing w:val="-7"/>
          <w:sz w:val="26"/>
          <w:szCs w:val="26"/>
        </w:rPr>
        <w:t xml:space="preserve"> </w:t>
      </w:r>
      <w:r w:rsidRPr="00FF65AB">
        <w:rPr>
          <w:sz w:val="26"/>
          <w:szCs w:val="26"/>
        </w:rPr>
        <w:t>sửa</w:t>
      </w:r>
      <w:r w:rsidRPr="00FF65AB">
        <w:rPr>
          <w:spacing w:val="-8"/>
          <w:sz w:val="26"/>
          <w:szCs w:val="26"/>
        </w:rPr>
        <w:t xml:space="preserve"> </w:t>
      </w:r>
      <w:r w:rsidRPr="00FF65AB">
        <w:rPr>
          <w:sz w:val="26"/>
          <w:szCs w:val="26"/>
        </w:rPr>
        <w:t>đổi</w:t>
      </w:r>
      <w:r w:rsidRPr="00FF65AB">
        <w:rPr>
          <w:spacing w:val="-6"/>
          <w:sz w:val="26"/>
          <w:szCs w:val="26"/>
        </w:rPr>
        <w:t xml:space="preserve"> </w:t>
      </w:r>
      <w:r w:rsidRPr="00FF65AB">
        <w:rPr>
          <w:sz w:val="26"/>
          <w:szCs w:val="26"/>
        </w:rPr>
        <w:t>bổ</w:t>
      </w:r>
      <w:r w:rsidRPr="00FF65AB">
        <w:rPr>
          <w:spacing w:val="-8"/>
          <w:sz w:val="26"/>
          <w:szCs w:val="26"/>
        </w:rPr>
        <w:t xml:space="preserve"> </w:t>
      </w:r>
      <w:r w:rsidRPr="00FF65AB">
        <w:rPr>
          <w:sz w:val="26"/>
          <w:szCs w:val="26"/>
        </w:rPr>
        <w:t>sung</w:t>
      </w:r>
      <w:r w:rsidRPr="00FF65AB">
        <w:rPr>
          <w:spacing w:val="-6"/>
          <w:sz w:val="26"/>
          <w:szCs w:val="26"/>
        </w:rPr>
        <w:t xml:space="preserve"> </w:t>
      </w:r>
      <w:r w:rsidRPr="00FF65AB">
        <w:rPr>
          <w:sz w:val="26"/>
          <w:szCs w:val="26"/>
        </w:rPr>
        <w:t>tại Quyết định số 2438/QĐ-EVNNPT ngày</w:t>
      </w:r>
      <w:r w:rsidRPr="00FF65AB">
        <w:rPr>
          <w:spacing w:val="-11"/>
          <w:sz w:val="26"/>
          <w:szCs w:val="26"/>
        </w:rPr>
        <w:t xml:space="preserve"> </w:t>
      </w:r>
      <w:r w:rsidRPr="00FF65AB">
        <w:rPr>
          <w:sz w:val="26"/>
          <w:szCs w:val="26"/>
        </w:rPr>
        <w:t>12/12/2025, chi tiết như sau:</w:t>
      </w:r>
    </w:p>
    <w:p w14:paraId="56636081"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Nhà thầu có trách nhiệm khảo sát hiện trường tại trạm biến áp 220kV Mỏ Cày lập phương án vận chuyển cụ thể trong trạm để đảm bảo an toàn vận hành trình Chủ đầu tư để thỏa thuận với Đơn vị QLVH trước khi thực hiện.</w:t>
      </w:r>
    </w:p>
    <w:p w14:paraId="3D7A0EED"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Lập danh sách cán bộ thực hiện công tác vào trạm gửi Chủ đầu tư để gửi đơn vị quản lý vận hành trước khi thực hiện.</w:t>
      </w:r>
    </w:p>
    <w:p w14:paraId="0E9B80AE"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 Khảo sát cắt điện các đường dây cao, trung, hạ thế giao chéo dọc tuyến đường vận chuyển (kể cả trong trạm). Trường hợp có yêu cầu cắt điện để vận chuyển, nhà thầu phải liên hệ với các đơn vị quản lý vận hành để làm thủ tục cắt điện. </w:t>
      </w:r>
    </w:p>
    <w:p w14:paraId="7EA439DF"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Lưu ý: đối với đường điện cao thế, phải gửi liên hệ đăng ký cắt điện trước 07 ngày.</w:t>
      </w:r>
    </w:p>
    <w:p w14:paraId="7D4D15B8"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 Phải nghiêm chỉnh tuân thủ theo Chỉ dẫn và yêu cầu kỹ thuật của Nhà cung cấp (nếu có) và chỉ dẫn của thiết kế, khi có vướng mắc phải báo cho Chủ đầu tư giải quyết. </w:t>
      </w:r>
    </w:p>
    <w:p w14:paraId="114741D6"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Nhà thầu có trách nhiệm liên hệ với lực lượng công an đảm bảo trật tự giao thông và an ninh trên tuyến đường vận chuyển (nếu cần).</w:t>
      </w:r>
    </w:p>
    <w:p w14:paraId="75B56A4F"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Nhà thầu vận chuyển phải có phương án cụ thể, kế hoạch làm việc với đơn vị thanh tra giao thông và các cơ quan chức năng để đề xuất đặc cách, giảm thiểu tối đa các thủ tục, tránh ảnh hưởng đến tiến độ bàn giao vật tư thiết bị trên công trường.</w:t>
      </w:r>
    </w:p>
    <w:p w14:paraId="4BBC420C"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Khi vận chuyển cho phép tháo và đóng gói các bộ phận bên ngoài MBA. Phải có hộp đen giám sát quá trình vận chuyển.</w:t>
      </w:r>
    </w:p>
    <w:p w14:paraId="103EAF30"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Nhà thầu có trách nhiệm cung cấp và gắn thiết bị hộp đen (impact shock recorder) và thiết bị giám sát hành trình theo dõi quá trình vận chuyển với các yêu cầu sau:</w:t>
      </w:r>
    </w:p>
    <w:p w14:paraId="4FD37C55"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 Hộp đen và thiết bị giám sát hành trình phải được lắp đặt ngay tại nhà máy sản </w:t>
      </w:r>
      <w:r w:rsidRPr="00FF65AB">
        <w:rPr>
          <w:sz w:val="26"/>
          <w:szCs w:val="26"/>
        </w:rPr>
        <w:lastRenderedPageBreak/>
        <w:t>xuất, trước khi thực hiện bất kỳ công tác dịch chuyển, di dời, vận chuyển MBA:</w:t>
      </w:r>
    </w:p>
    <w:p w14:paraId="7F55B60C"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Mục đích: theo dõi toàn bộ quá trình nâng hạ, dịch chuyển, di dời, vận chuyển đối với MBA 220kV-250MVA trong gói thầu này.</w:t>
      </w:r>
    </w:p>
    <w:p w14:paraId="1635DD27"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Yêu cầu kỹ thuật đối với hộp đen:</w:t>
      </w:r>
    </w:p>
    <w:p w14:paraId="2B71DF23" w14:textId="77777777" w:rsidR="00BE6FB2" w:rsidRPr="00FF65AB" w:rsidRDefault="00BE6FB2" w:rsidP="00BE6FB2">
      <w:pPr>
        <w:pStyle w:val="NOIDUNG"/>
        <w:numPr>
          <w:ilvl w:val="0"/>
          <w:numId w:val="60"/>
        </w:numPr>
        <w:spacing w:before="40" w:after="40" w:line="276" w:lineRule="auto"/>
        <w:ind w:left="1134" w:hanging="283"/>
        <w:rPr>
          <w:szCs w:val="26"/>
        </w:rPr>
      </w:pPr>
      <w:r w:rsidRPr="00FF65AB">
        <w:rPr>
          <w:szCs w:val="26"/>
        </w:rPr>
        <w:t>Hộp đen phải có chức năng ghi lại tất cả các chấn động, rung, sốc, va chạm trong quá trình vận chuyển dưới dạng gia tốc va chạm “g” theo thời gian và gia tốc va chạm lớn nhất;</w:t>
      </w:r>
    </w:p>
    <w:p w14:paraId="4A89FD82" w14:textId="77777777" w:rsidR="00BE6FB2" w:rsidRPr="00FF65AB" w:rsidRDefault="00BE6FB2" w:rsidP="00BE6FB2">
      <w:pPr>
        <w:pStyle w:val="NOIDUNG"/>
        <w:numPr>
          <w:ilvl w:val="0"/>
          <w:numId w:val="60"/>
        </w:numPr>
        <w:spacing w:before="40" w:after="40" w:line="276" w:lineRule="auto"/>
        <w:ind w:left="1134" w:hanging="283"/>
        <w:rPr>
          <w:szCs w:val="26"/>
        </w:rPr>
      </w:pPr>
      <w:r w:rsidRPr="00FF65AB">
        <w:rPr>
          <w:szCs w:val="26"/>
        </w:rPr>
        <w:t>Hộp đen phải có bộ nhớ và dung lượng pin đủ lớn để hoạt động và ghi lại nhiều chấn động có thể xảy ra trong suốt quá trình vận chuyển;</w:t>
      </w:r>
    </w:p>
    <w:p w14:paraId="2ACF3C1E" w14:textId="77777777" w:rsidR="00BE6FB2" w:rsidRPr="00FF65AB" w:rsidRDefault="00BE6FB2" w:rsidP="00BE6FB2">
      <w:pPr>
        <w:pStyle w:val="NOIDUNG"/>
        <w:numPr>
          <w:ilvl w:val="0"/>
          <w:numId w:val="60"/>
        </w:numPr>
        <w:spacing w:before="40" w:after="40" w:line="276" w:lineRule="auto"/>
        <w:ind w:left="1134" w:hanging="283"/>
        <w:rPr>
          <w:szCs w:val="26"/>
        </w:rPr>
      </w:pPr>
      <w:r w:rsidRPr="00FF65AB">
        <w:rPr>
          <w:szCs w:val="26"/>
        </w:rPr>
        <w:t>Hộp đen phải có chức năng ghi nhận dữ liệu dưới dạng sóng và đi kèm</w:t>
      </w:r>
      <w:r w:rsidRPr="00FF65AB">
        <w:rPr>
          <w:szCs w:val="26"/>
        </w:rPr>
        <w:br/>
        <w:t>phần mềm có khả năng phân tích dạng song.</w:t>
      </w:r>
    </w:p>
    <w:p w14:paraId="6B422735" w14:textId="77777777" w:rsidR="00BE6FB2" w:rsidRPr="00FF65AB" w:rsidRDefault="00BE6FB2" w:rsidP="00BE6FB2">
      <w:pPr>
        <w:pStyle w:val="NOIDUNG"/>
        <w:numPr>
          <w:ilvl w:val="0"/>
          <w:numId w:val="60"/>
        </w:numPr>
        <w:spacing w:before="40" w:after="40" w:line="276" w:lineRule="auto"/>
        <w:ind w:left="1134" w:hanging="283"/>
        <w:rPr>
          <w:szCs w:val="26"/>
        </w:rPr>
      </w:pPr>
      <w:r w:rsidRPr="00FF65AB">
        <w:rPr>
          <w:szCs w:val="26"/>
        </w:rPr>
        <w:t>Hộp đen phải được tích hợp chức năng định vị GPS.</w:t>
      </w:r>
    </w:p>
    <w:p w14:paraId="63E71410" w14:textId="77777777" w:rsidR="00BE6FB2" w:rsidRPr="00FF65AB" w:rsidRDefault="00BE6FB2" w:rsidP="00BE6FB2">
      <w:pPr>
        <w:pStyle w:val="NOIDUNG"/>
        <w:numPr>
          <w:ilvl w:val="0"/>
          <w:numId w:val="60"/>
        </w:numPr>
        <w:spacing w:before="40" w:after="40" w:line="276" w:lineRule="auto"/>
        <w:ind w:left="1134" w:hanging="283"/>
        <w:rPr>
          <w:szCs w:val="26"/>
        </w:rPr>
      </w:pPr>
      <w:r w:rsidRPr="00FF65AB">
        <w:rPr>
          <w:szCs w:val="26"/>
        </w:rPr>
        <w:t xml:space="preserve">Quy cách lắp đặt: </w:t>
      </w:r>
    </w:p>
    <w:p w14:paraId="32F994BC" w14:textId="77777777" w:rsidR="00BE6FB2" w:rsidRPr="00FF65AB" w:rsidRDefault="00BE6FB2" w:rsidP="00BE6FB2">
      <w:pPr>
        <w:pStyle w:val="NOIDUNG"/>
        <w:numPr>
          <w:ilvl w:val="0"/>
          <w:numId w:val="61"/>
        </w:numPr>
        <w:spacing w:before="40" w:after="40" w:line="276" w:lineRule="auto"/>
        <w:ind w:left="1701" w:hanging="425"/>
        <w:rPr>
          <w:szCs w:val="26"/>
        </w:rPr>
      </w:pPr>
      <w:r w:rsidRPr="00FF65AB">
        <w:rPr>
          <w:szCs w:val="26"/>
        </w:rPr>
        <w:t>Trên mỗi thân MBA được lắp đặt 02 (hai) hộp đen bố trí đối xứng</w:t>
      </w:r>
      <w:r w:rsidRPr="00FF65AB">
        <w:rPr>
          <w:szCs w:val="26"/>
        </w:rPr>
        <w:br/>
        <w:t>nhau, vị trí 02 hộp đen tạo thành đường thẳng dọc theo hướng vận chuyển chính.</w:t>
      </w:r>
    </w:p>
    <w:p w14:paraId="2BCBD1DB" w14:textId="77777777" w:rsidR="00BE6FB2" w:rsidRPr="00FF65AB" w:rsidRDefault="00BE6FB2" w:rsidP="00BE6FB2">
      <w:pPr>
        <w:pStyle w:val="NOIDUNG"/>
        <w:numPr>
          <w:ilvl w:val="0"/>
          <w:numId w:val="61"/>
        </w:numPr>
        <w:spacing w:before="40" w:after="40" w:line="276" w:lineRule="auto"/>
        <w:ind w:left="1701" w:hanging="425"/>
        <w:rPr>
          <w:szCs w:val="26"/>
        </w:rPr>
      </w:pPr>
      <w:r w:rsidRPr="00FF65AB">
        <w:rPr>
          <w:szCs w:val="26"/>
        </w:rPr>
        <w:t>Đối với sứ xuyên có cấp điện áp từ 110kV trở lên của MBA trên mỗi phương tiện vận chuyển phải lắp đặt ít nhất 01 Hộp đen trên hàng hóa, vị trí phù hợp ghi nhận chấn động, va chạm trong quá trình di chuyển.</w:t>
      </w:r>
    </w:p>
    <w:p w14:paraId="453E8511"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Yêu cầu kỹ thuật đối với Thiết bị giám sát hành trình:</w:t>
      </w:r>
    </w:p>
    <w:p w14:paraId="0A83B419" w14:textId="77777777" w:rsidR="00BE6FB2" w:rsidRPr="00FF65AB" w:rsidRDefault="00BE6FB2" w:rsidP="00BE6FB2">
      <w:pPr>
        <w:pStyle w:val="NOIDUNG"/>
        <w:numPr>
          <w:ilvl w:val="0"/>
          <w:numId w:val="60"/>
        </w:numPr>
        <w:spacing w:before="40" w:after="40" w:line="276" w:lineRule="auto"/>
        <w:ind w:left="1134" w:hanging="283"/>
        <w:rPr>
          <w:szCs w:val="26"/>
        </w:rPr>
      </w:pPr>
      <w:r w:rsidRPr="00FF65AB">
        <w:rPr>
          <w:szCs w:val="26"/>
        </w:rPr>
        <w:t>Nhà thầu có trách nhiệm cung cấp và lắp đặt Thiết bị giám sát hành trình.</w:t>
      </w:r>
    </w:p>
    <w:p w14:paraId="79A0CB2A" w14:textId="77777777" w:rsidR="00BE6FB2" w:rsidRPr="00FF65AB" w:rsidRDefault="00BE6FB2" w:rsidP="00BE6FB2">
      <w:pPr>
        <w:pStyle w:val="NOIDUNG"/>
        <w:numPr>
          <w:ilvl w:val="0"/>
          <w:numId w:val="60"/>
        </w:numPr>
        <w:spacing w:before="40" w:after="40" w:line="276" w:lineRule="auto"/>
        <w:ind w:left="1134" w:hanging="283"/>
        <w:rPr>
          <w:szCs w:val="26"/>
        </w:rPr>
      </w:pPr>
      <w:r w:rsidRPr="00FF65AB">
        <w:rPr>
          <w:szCs w:val="26"/>
        </w:rPr>
        <w:t>Thiết bị giám sát hành trình phải đảm bảo hoạt động liên tục trong quá trình vận chuyển.</w:t>
      </w:r>
    </w:p>
    <w:p w14:paraId="289F1148" w14:textId="77777777" w:rsidR="00BE6FB2" w:rsidRPr="00FF65AB" w:rsidRDefault="00BE6FB2" w:rsidP="00BE6FB2">
      <w:pPr>
        <w:pStyle w:val="NOIDUNG"/>
        <w:numPr>
          <w:ilvl w:val="0"/>
          <w:numId w:val="60"/>
        </w:numPr>
        <w:spacing w:before="40" w:after="40" w:line="276" w:lineRule="auto"/>
        <w:ind w:left="1134" w:hanging="283"/>
        <w:rPr>
          <w:szCs w:val="26"/>
        </w:rPr>
      </w:pPr>
      <w:r w:rsidRPr="00FF65AB">
        <w:rPr>
          <w:szCs w:val="26"/>
        </w:rPr>
        <w:t>Thiết bị giám sát hành trình phải được phân quyền truy xuất dữ liệu để</w:t>
      </w:r>
      <w:r w:rsidRPr="00FF65AB">
        <w:rPr>
          <w:szCs w:val="26"/>
        </w:rPr>
        <w:br/>
        <w:t>đảm bảo dữ liệu không bị thay đổi, sửa chữa. Trong trường hợp không thống nhất hoặc không truy suất được dữ liệu, Đơn vị và Nhà thầu có thể liên hệ với cơ quan Nhà nước có chức năng quản lý, giám sát hành trình phương tiện kinh doanh vận tải hàng hóa.</w:t>
      </w:r>
    </w:p>
    <w:p w14:paraId="7966B6EB" w14:textId="77777777" w:rsidR="00BE6FB2" w:rsidRPr="00FF65AB" w:rsidRDefault="00BE6FB2" w:rsidP="00BE6FB2">
      <w:pPr>
        <w:pStyle w:val="NOIDUNG"/>
        <w:numPr>
          <w:ilvl w:val="0"/>
          <w:numId w:val="60"/>
        </w:numPr>
        <w:spacing w:before="40" w:after="40" w:line="276" w:lineRule="auto"/>
        <w:ind w:left="1134" w:hanging="283"/>
        <w:rPr>
          <w:szCs w:val="26"/>
        </w:rPr>
      </w:pPr>
      <w:r w:rsidRPr="00FF65AB">
        <w:rPr>
          <w:szCs w:val="26"/>
        </w:rPr>
        <w:t>Biên bản Bàn giao, kiểm tra, lắp đặt hộp đen và Thiết bị giám sát hành</w:t>
      </w:r>
      <w:r w:rsidRPr="00FF65AB">
        <w:rPr>
          <w:szCs w:val="26"/>
        </w:rPr>
        <w:br/>
        <w:t>trình bao gồm nhưng không giới hạn các nội dung sau:</w:t>
      </w:r>
    </w:p>
    <w:p w14:paraId="74844550" w14:textId="77777777" w:rsidR="00BE6FB2" w:rsidRPr="00FF65AB" w:rsidRDefault="00BE6FB2" w:rsidP="00BE6FB2">
      <w:pPr>
        <w:pStyle w:val="NOIDUNG"/>
        <w:numPr>
          <w:ilvl w:val="0"/>
          <w:numId w:val="61"/>
        </w:numPr>
        <w:spacing w:before="40" w:after="40" w:line="276" w:lineRule="auto"/>
        <w:ind w:left="1701" w:hanging="425"/>
        <w:rPr>
          <w:szCs w:val="26"/>
        </w:rPr>
      </w:pPr>
      <w:r w:rsidRPr="00FF65AB">
        <w:rPr>
          <w:szCs w:val="26"/>
        </w:rPr>
        <w:t>Chủng loại, mã hiệu, số sê ri.</w:t>
      </w:r>
    </w:p>
    <w:p w14:paraId="1163F64A" w14:textId="77777777" w:rsidR="00BE6FB2" w:rsidRPr="00FF65AB" w:rsidRDefault="00BE6FB2" w:rsidP="00BE6FB2">
      <w:pPr>
        <w:pStyle w:val="NOIDUNG"/>
        <w:numPr>
          <w:ilvl w:val="0"/>
          <w:numId w:val="61"/>
        </w:numPr>
        <w:spacing w:before="40" w:after="40" w:line="276" w:lineRule="auto"/>
        <w:ind w:left="1701" w:hanging="425"/>
        <w:rPr>
          <w:szCs w:val="26"/>
        </w:rPr>
      </w:pPr>
      <w:r w:rsidRPr="00FF65AB">
        <w:rPr>
          <w:szCs w:val="26"/>
        </w:rPr>
        <w:t>Tình trạng của Thiết bị giám sát hành trình.</w:t>
      </w:r>
    </w:p>
    <w:p w14:paraId="42EC41D6" w14:textId="77777777" w:rsidR="00BE6FB2" w:rsidRPr="00FF65AB" w:rsidRDefault="00BE6FB2" w:rsidP="00BE6FB2">
      <w:pPr>
        <w:pStyle w:val="NOIDUNG"/>
        <w:numPr>
          <w:ilvl w:val="0"/>
          <w:numId w:val="61"/>
        </w:numPr>
        <w:spacing w:before="40" w:after="40" w:line="276" w:lineRule="auto"/>
        <w:ind w:left="1701" w:hanging="425"/>
        <w:rPr>
          <w:szCs w:val="26"/>
        </w:rPr>
      </w:pPr>
      <w:r w:rsidRPr="00FF65AB">
        <w:rPr>
          <w:szCs w:val="26"/>
        </w:rPr>
        <w:t xml:space="preserve"> Niêm phong, kẹp chì trong trường hợp cần thiết.</w:t>
      </w:r>
    </w:p>
    <w:p w14:paraId="7CA6771F" w14:textId="77777777" w:rsidR="00BE6FB2" w:rsidRPr="00FF65AB" w:rsidRDefault="00BE6FB2" w:rsidP="00BE6FB2">
      <w:pPr>
        <w:pStyle w:val="NOIDUNG"/>
        <w:numPr>
          <w:ilvl w:val="0"/>
          <w:numId w:val="61"/>
        </w:numPr>
        <w:spacing w:before="40" w:after="40" w:line="276" w:lineRule="auto"/>
        <w:ind w:left="1701" w:hanging="425"/>
        <w:rPr>
          <w:szCs w:val="26"/>
        </w:rPr>
      </w:pPr>
      <w:r w:rsidRPr="00FF65AB">
        <w:rPr>
          <w:szCs w:val="26"/>
        </w:rPr>
        <w:t>Tình trạng hoạt động, cấp pin, nguồn điện.</w:t>
      </w:r>
    </w:p>
    <w:p w14:paraId="1934CBF0" w14:textId="77777777" w:rsidR="00BE6FB2" w:rsidRPr="00FF65AB" w:rsidRDefault="00BE6FB2" w:rsidP="00BE6FB2">
      <w:pPr>
        <w:pStyle w:val="NOIDUNG"/>
        <w:numPr>
          <w:ilvl w:val="0"/>
          <w:numId w:val="61"/>
        </w:numPr>
        <w:spacing w:before="40" w:after="40" w:line="276" w:lineRule="auto"/>
        <w:ind w:left="1701" w:hanging="425"/>
        <w:rPr>
          <w:szCs w:val="26"/>
        </w:rPr>
      </w:pPr>
      <w:r w:rsidRPr="00FF65AB">
        <w:rPr>
          <w:szCs w:val="26"/>
        </w:rPr>
        <w:t>Vị trí lắp đặt.</w:t>
      </w:r>
    </w:p>
    <w:p w14:paraId="19806A6A" w14:textId="77777777" w:rsidR="00BE6FB2" w:rsidRPr="00FF65AB" w:rsidRDefault="00BE6FB2" w:rsidP="00BE6FB2">
      <w:pPr>
        <w:pStyle w:val="NOIDUNG"/>
        <w:numPr>
          <w:ilvl w:val="0"/>
          <w:numId w:val="61"/>
        </w:numPr>
        <w:spacing w:before="40" w:after="40" w:line="276" w:lineRule="auto"/>
        <w:ind w:left="1701" w:hanging="425"/>
        <w:rPr>
          <w:szCs w:val="26"/>
        </w:rPr>
      </w:pPr>
      <w:r w:rsidRPr="00FF65AB">
        <w:rPr>
          <w:szCs w:val="26"/>
        </w:rPr>
        <w:t>Trạng thái bật ON của Thiết bị giám sát hành trình và đồng bộ thời gian với hệ thống GPS, mức tín hiệu vệ tinh (nếu có).</w:t>
      </w:r>
    </w:p>
    <w:p w14:paraId="6E7F2F22"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Phải có thí nghiệm trước và sau khi vận chuyển (cách điện gông từ, mạch từ, </w:t>
      </w:r>
      <w:r w:rsidRPr="00FF65AB">
        <w:rPr>
          <w:sz w:val="26"/>
          <w:szCs w:val="26"/>
        </w:rPr>
        <w:lastRenderedPageBreak/>
        <w:t>không tải, cách điện pha - pha, pha – đất), thiết bị ghi chấn động kèm tọa độ hành trình để xác định độ xô lệch bên trong MBA do chấn động xảy ra trong quá trình vận chuyển. Nhà thầu phải chịu trách nhiệm về chi phí thí nghiệm này.</w:t>
      </w:r>
    </w:p>
    <w:p w14:paraId="20402842"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Mọi thao tác dịch chuyển, vận chuyển, nâng, hạ MBA đều phải tuân thủ IEEE C57.150-2012 “Hướng dẫn vận chuyển MBA, kháng điện công suất 10MVA trở lên”. </w:t>
      </w:r>
    </w:p>
    <w:p w14:paraId="58553E06"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Trong trường hợp phát sinh vấn đề va chạm, rung, nứt, vỡ, chấn động vượt quá giới hạn cho phép được ghi nhận bởi hộp đen khi nâng, hạ, dịch chuyển, vận chuyển MBA có thể gây ảnh hưởng đến chất lượng MBA, Nhà thầu phải có trách nhiệm làm việc, phối hợp đơn vị bảo hiểm và các bên liên quan khác để làm rõ trách nhiệm từng bên, đưa ra biện pháp xử lý, khắc phục, bồi thường hàng cho Chủ đầu tư.</w:t>
      </w:r>
    </w:p>
    <w:p w14:paraId="5939420C"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Nhà thầu phải thực hiện thí nghiệm phân tích đáp ứng tần số quét SFRA trước và sau vận chuyển theo IEC 60076-18, để xác định chất lượng máy làm cơ sở đánh giá và xử lý trách nhiệm. Nhà thầu phải chịu trách nhiệm về chi phí thí nghiệm phân tích đáp ứng tần số quét SFRA và các chi phí khắc phục hư hỏng MBA (nếu có).</w:t>
      </w:r>
    </w:p>
    <w:p w14:paraId="04A7A659"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Truy xuất dữ liệu hộp đen: trước khi tháo dỡ hộp đen, Nhà thầu phải thông báo cho Chủ đầu tư để tiến hành ngay việc truy xuất dữ liệu hộp đen và ghi vào Biên bản bàn giao MBA, ghi nhận dữ liệu, tháo dỡ hộp đen. Biên bản ghi nhận dữ liệu, tháo dỡ hộp đen bao gồm các nội dung tối thiểu sau:</w:t>
      </w:r>
    </w:p>
    <w:p w14:paraId="2EA54B99" w14:textId="77777777" w:rsidR="00BE6FB2" w:rsidRPr="00FF65AB" w:rsidRDefault="00BE6FB2" w:rsidP="00BE6FB2">
      <w:pPr>
        <w:pStyle w:val="NOIDUNG"/>
        <w:numPr>
          <w:ilvl w:val="0"/>
          <w:numId w:val="60"/>
        </w:numPr>
        <w:spacing w:before="40" w:after="40" w:line="276" w:lineRule="auto"/>
        <w:ind w:left="1134" w:hanging="283"/>
        <w:rPr>
          <w:szCs w:val="26"/>
        </w:rPr>
      </w:pPr>
      <w:r w:rsidRPr="00FF65AB">
        <w:rPr>
          <w:szCs w:val="26"/>
        </w:rPr>
        <w:t>Chủng loại, mã hiệu, số serials hộp đen;</w:t>
      </w:r>
    </w:p>
    <w:p w14:paraId="1651E6F4" w14:textId="77777777" w:rsidR="00BE6FB2" w:rsidRPr="00FF65AB" w:rsidRDefault="00BE6FB2" w:rsidP="00BE6FB2">
      <w:pPr>
        <w:pStyle w:val="NOIDUNG"/>
        <w:numPr>
          <w:ilvl w:val="0"/>
          <w:numId w:val="60"/>
        </w:numPr>
        <w:spacing w:before="40" w:after="40" w:line="276" w:lineRule="auto"/>
        <w:ind w:left="1134" w:hanging="283"/>
        <w:rPr>
          <w:szCs w:val="26"/>
        </w:rPr>
      </w:pPr>
      <w:r w:rsidRPr="00FF65AB">
        <w:rPr>
          <w:szCs w:val="26"/>
        </w:rPr>
        <w:t>Trình trạng niêm phong, kẹp chì;</w:t>
      </w:r>
    </w:p>
    <w:p w14:paraId="5F15E539" w14:textId="77777777" w:rsidR="00BE6FB2" w:rsidRPr="00FF65AB" w:rsidRDefault="00BE6FB2" w:rsidP="00BE6FB2">
      <w:pPr>
        <w:pStyle w:val="NOIDUNG"/>
        <w:numPr>
          <w:ilvl w:val="0"/>
          <w:numId w:val="60"/>
        </w:numPr>
        <w:spacing w:before="40" w:after="40" w:line="276" w:lineRule="auto"/>
        <w:ind w:left="1134" w:hanging="283"/>
        <w:rPr>
          <w:szCs w:val="26"/>
        </w:rPr>
      </w:pPr>
      <w:r w:rsidRPr="00FF65AB">
        <w:rPr>
          <w:szCs w:val="26"/>
        </w:rPr>
        <w:t xml:space="preserve">Tình trạng pin; </w:t>
      </w:r>
    </w:p>
    <w:p w14:paraId="66079997" w14:textId="77777777" w:rsidR="00BE6FB2" w:rsidRPr="00FF65AB" w:rsidRDefault="00BE6FB2" w:rsidP="00BE6FB2">
      <w:pPr>
        <w:pStyle w:val="NOIDUNG"/>
        <w:numPr>
          <w:ilvl w:val="0"/>
          <w:numId w:val="60"/>
        </w:numPr>
        <w:spacing w:before="40" w:after="40" w:line="276" w:lineRule="auto"/>
        <w:ind w:left="1134" w:hanging="283"/>
        <w:rPr>
          <w:szCs w:val="26"/>
        </w:rPr>
      </w:pPr>
      <w:r w:rsidRPr="00FF65AB">
        <w:rPr>
          <w:szCs w:val="26"/>
        </w:rPr>
        <w:t>Tình trạng bên ngoài, mức độ gắn chặt với thân MBA.</w:t>
      </w:r>
    </w:p>
    <w:p w14:paraId="4C9C268C" w14:textId="77777777" w:rsidR="00BE6FB2" w:rsidRPr="00FF65AB" w:rsidRDefault="00BE6FB2" w:rsidP="00BE6FB2">
      <w:pPr>
        <w:pStyle w:val="NOIDUNG"/>
        <w:numPr>
          <w:ilvl w:val="0"/>
          <w:numId w:val="60"/>
        </w:numPr>
        <w:spacing w:before="40" w:after="40" w:line="276" w:lineRule="auto"/>
        <w:ind w:left="1134" w:hanging="283"/>
        <w:rPr>
          <w:szCs w:val="26"/>
        </w:rPr>
      </w:pPr>
      <w:r w:rsidRPr="00FF65AB">
        <w:rPr>
          <w:szCs w:val="26"/>
        </w:rPr>
        <w:t>Dữ liệu thô chưa xử lý.</w:t>
      </w:r>
    </w:p>
    <w:p w14:paraId="1D7FA9E5" w14:textId="77777777" w:rsidR="00BE6FB2" w:rsidRPr="00FF65AB" w:rsidRDefault="00BE6FB2" w:rsidP="00BE6FB2">
      <w:pPr>
        <w:pStyle w:val="NOIDUNG"/>
        <w:numPr>
          <w:ilvl w:val="0"/>
          <w:numId w:val="60"/>
        </w:numPr>
        <w:spacing w:before="40" w:after="40" w:line="276" w:lineRule="auto"/>
        <w:ind w:left="1134" w:hanging="283"/>
        <w:rPr>
          <w:szCs w:val="26"/>
        </w:rPr>
      </w:pPr>
      <w:r w:rsidRPr="00FF65AB">
        <w:rPr>
          <w:szCs w:val="26"/>
        </w:rPr>
        <w:t>Các dữ liệu chi tiết được sao lưu bằng file mềm và bàn giao mỗi bên giữ 01 bản.</w:t>
      </w:r>
    </w:p>
    <w:p w14:paraId="45A57249" w14:textId="77777777" w:rsidR="00BE6FB2" w:rsidRPr="00FF65AB" w:rsidRDefault="00BE6FB2" w:rsidP="00BE6FB2">
      <w:pPr>
        <w:pStyle w:val="NOIDUNG"/>
        <w:numPr>
          <w:ilvl w:val="0"/>
          <w:numId w:val="59"/>
        </w:numPr>
        <w:spacing w:before="40" w:after="40" w:line="276" w:lineRule="auto"/>
        <w:rPr>
          <w:szCs w:val="26"/>
        </w:rPr>
      </w:pPr>
      <w:r w:rsidRPr="00FF65AB">
        <w:rPr>
          <w:szCs w:val="26"/>
        </w:rPr>
        <w:t>Truy xuất dữ liệu thiết bị giám sát hành trình: Nhà thầu phải thông báo cho Chủ đầu tư để tiến hành ngay việc truy xuất dữ liệu thiết bị giám sát hành trình.  Biên bản ghi nhận dữ liệu, tháo dỡ thiết bị giám sát hành trình bao gồm các nội dung tối thiểu sau:</w:t>
      </w:r>
    </w:p>
    <w:p w14:paraId="771E27EB" w14:textId="77777777" w:rsidR="00BE6FB2" w:rsidRPr="00FF65AB" w:rsidRDefault="00BE6FB2" w:rsidP="00BE6FB2">
      <w:pPr>
        <w:pStyle w:val="NOIDUNG"/>
        <w:numPr>
          <w:ilvl w:val="0"/>
          <w:numId w:val="60"/>
        </w:numPr>
        <w:spacing w:before="40" w:after="40" w:line="276" w:lineRule="auto"/>
        <w:ind w:left="1134" w:hanging="283"/>
        <w:rPr>
          <w:szCs w:val="26"/>
        </w:rPr>
      </w:pPr>
      <w:r w:rsidRPr="00FF65AB">
        <w:rPr>
          <w:szCs w:val="26"/>
        </w:rPr>
        <w:t>Tình trạng nguyên vẹn của Thiết bị giám sát hành trình;</w:t>
      </w:r>
    </w:p>
    <w:p w14:paraId="5AEE548F" w14:textId="77777777" w:rsidR="00BE6FB2" w:rsidRPr="00FF65AB" w:rsidRDefault="00BE6FB2" w:rsidP="00BE6FB2">
      <w:pPr>
        <w:pStyle w:val="NOIDUNG"/>
        <w:numPr>
          <w:ilvl w:val="0"/>
          <w:numId w:val="60"/>
        </w:numPr>
        <w:spacing w:before="40" w:after="40" w:line="276" w:lineRule="auto"/>
        <w:ind w:left="1134" w:hanging="283"/>
        <w:rPr>
          <w:szCs w:val="26"/>
        </w:rPr>
      </w:pPr>
      <w:r w:rsidRPr="00FF65AB">
        <w:rPr>
          <w:szCs w:val="26"/>
        </w:rPr>
        <w:t>Trình trạng nguyên vẹn của niêm chì;</w:t>
      </w:r>
    </w:p>
    <w:p w14:paraId="042EEB43" w14:textId="77777777" w:rsidR="00BE6FB2" w:rsidRPr="00FF65AB" w:rsidRDefault="00BE6FB2" w:rsidP="00BE6FB2">
      <w:pPr>
        <w:pStyle w:val="NOIDUNG"/>
        <w:numPr>
          <w:ilvl w:val="0"/>
          <w:numId w:val="60"/>
        </w:numPr>
        <w:spacing w:before="40" w:after="40" w:line="276" w:lineRule="auto"/>
        <w:ind w:left="1134" w:hanging="283"/>
        <w:rPr>
          <w:szCs w:val="26"/>
        </w:rPr>
      </w:pPr>
      <w:r w:rsidRPr="00FF65AB">
        <w:rPr>
          <w:szCs w:val="26"/>
        </w:rPr>
        <w:t>Mức độ gắn chặt của thiết bị giám sát hành trình;</w:t>
      </w:r>
    </w:p>
    <w:p w14:paraId="17041FBE" w14:textId="77777777" w:rsidR="00BE6FB2" w:rsidRPr="00FF65AB" w:rsidRDefault="00BE6FB2" w:rsidP="00BE6FB2">
      <w:pPr>
        <w:pStyle w:val="NOIDUNG"/>
        <w:numPr>
          <w:ilvl w:val="0"/>
          <w:numId w:val="60"/>
        </w:numPr>
        <w:spacing w:before="40" w:after="40" w:line="276" w:lineRule="auto"/>
        <w:ind w:left="1134" w:hanging="283"/>
        <w:rPr>
          <w:szCs w:val="26"/>
        </w:rPr>
      </w:pPr>
      <w:r w:rsidRPr="00FF65AB">
        <w:rPr>
          <w:szCs w:val="26"/>
        </w:rPr>
        <w:t>Ghi nhận tình trạng hoạt động bình thường hoặc bất thường;</w:t>
      </w:r>
    </w:p>
    <w:p w14:paraId="14426A8F" w14:textId="77777777" w:rsidR="00BE6FB2" w:rsidRPr="00FF65AB" w:rsidRDefault="00BE6FB2" w:rsidP="00BE6FB2">
      <w:pPr>
        <w:pStyle w:val="NOIDUNG"/>
        <w:numPr>
          <w:ilvl w:val="0"/>
          <w:numId w:val="60"/>
        </w:numPr>
        <w:spacing w:before="40" w:after="40" w:line="276" w:lineRule="auto"/>
        <w:ind w:left="1134" w:hanging="283"/>
        <w:rPr>
          <w:szCs w:val="26"/>
        </w:rPr>
      </w:pPr>
      <w:r w:rsidRPr="00FF65AB">
        <w:rPr>
          <w:szCs w:val="26"/>
        </w:rPr>
        <w:t>Tình trạng hoạt động bình thường/ bất thường;</w:t>
      </w:r>
    </w:p>
    <w:p w14:paraId="52FE9BB5" w14:textId="77777777" w:rsidR="00BE6FB2" w:rsidRPr="00FF65AB" w:rsidRDefault="00BE6FB2" w:rsidP="00BE6FB2">
      <w:pPr>
        <w:pStyle w:val="NOIDUNG"/>
        <w:numPr>
          <w:ilvl w:val="0"/>
          <w:numId w:val="60"/>
        </w:numPr>
        <w:spacing w:before="40" w:after="40" w:line="276" w:lineRule="auto"/>
        <w:ind w:left="1134" w:hanging="283"/>
        <w:rPr>
          <w:szCs w:val="26"/>
        </w:rPr>
      </w:pPr>
      <w:r w:rsidRPr="00FF65AB">
        <w:rPr>
          <w:szCs w:val="26"/>
        </w:rPr>
        <w:t>Hành trình của MBA;</w:t>
      </w:r>
    </w:p>
    <w:p w14:paraId="0CA84B98" w14:textId="77777777" w:rsidR="00BE6FB2" w:rsidRPr="00FF65AB" w:rsidRDefault="00BE6FB2" w:rsidP="00BE6FB2">
      <w:pPr>
        <w:pStyle w:val="NOIDUNG"/>
        <w:numPr>
          <w:ilvl w:val="0"/>
          <w:numId w:val="60"/>
        </w:numPr>
        <w:spacing w:before="40" w:after="40" w:line="276" w:lineRule="auto"/>
        <w:ind w:left="1134" w:hanging="283"/>
        <w:rPr>
          <w:szCs w:val="26"/>
        </w:rPr>
      </w:pPr>
      <w:r w:rsidRPr="00FF65AB">
        <w:rPr>
          <w:szCs w:val="26"/>
        </w:rPr>
        <w:t>Biểu đồ tốc độ trên toàn bộ hành trình.</w:t>
      </w:r>
    </w:p>
    <w:p w14:paraId="2F68BBB8" w14:textId="77777777" w:rsidR="00BE6FB2" w:rsidRPr="00FF65AB" w:rsidRDefault="00BE6FB2" w:rsidP="00BE6FB2">
      <w:pPr>
        <w:pStyle w:val="NOIDUNG"/>
        <w:numPr>
          <w:ilvl w:val="0"/>
          <w:numId w:val="59"/>
        </w:numPr>
        <w:spacing w:before="40" w:after="40" w:line="276" w:lineRule="auto"/>
        <w:ind w:left="851" w:hanging="284"/>
        <w:rPr>
          <w:szCs w:val="26"/>
        </w:rPr>
      </w:pPr>
      <w:r w:rsidRPr="00FF65AB">
        <w:rPr>
          <w:szCs w:val="26"/>
        </w:rPr>
        <w:t>Trường hợp không thể truy xuất toàn bộ hoặc một phần dữ liệu từ hộp đen,</w:t>
      </w:r>
      <w:r w:rsidRPr="00FF65AB">
        <w:rPr>
          <w:szCs w:val="26"/>
        </w:rPr>
        <w:br/>
        <w:t xml:space="preserve">hoặc dữ liệu có hiện tượng bất thường như: sai lệch thời gian GPS, tọa độ hành trình không trùng khớp với tuyến đường đi thực tế, hộp đen bị mất niêm phong, kẹp chì, hộp đen không còn được gắn chặt đúng yêu cầu kỹ thuật, Nhà thầu phải </w:t>
      </w:r>
      <w:r w:rsidRPr="00FF65AB">
        <w:rPr>
          <w:szCs w:val="26"/>
        </w:rPr>
        <w:lastRenderedPageBreak/>
        <w:t>có trách nhiệm làm việc, phối hợp đơn vị bảo hiểm và các bên liên quan khác để làm rõ trách nhiệm từng bên, đưa ra biện pháp xử lý, khắc phục.</w:t>
      </w:r>
    </w:p>
    <w:p w14:paraId="5FF64FD8" w14:textId="77777777" w:rsidR="00BE6FB2" w:rsidRPr="00FF65AB" w:rsidRDefault="00BE6FB2" w:rsidP="00BE6FB2">
      <w:pPr>
        <w:pStyle w:val="NOIDUNG"/>
        <w:spacing w:before="40" w:after="40" w:line="276" w:lineRule="auto"/>
        <w:ind w:left="567"/>
        <w:rPr>
          <w:szCs w:val="26"/>
        </w:rPr>
      </w:pPr>
      <w:r w:rsidRPr="00FF65AB">
        <w:rPr>
          <w:szCs w:val="26"/>
        </w:rPr>
        <w:t>- Các yêu cầu khác tuân thủ quy định tại quyết định 1773/QĐ-EVNNPT</w:t>
      </w:r>
      <w:r w:rsidRPr="00FF65AB">
        <w:rPr>
          <w:spacing w:val="-8"/>
          <w:szCs w:val="26"/>
        </w:rPr>
        <w:t xml:space="preserve"> </w:t>
      </w:r>
      <w:r w:rsidRPr="00FF65AB">
        <w:rPr>
          <w:szCs w:val="26"/>
        </w:rPr>
        <w:t>ngày</w:t>
      </w:r>
      <w:r w:rsidRPr="00FF65AB">
        <w:rPr>
          <w:spacing w:val="-11"/>
          <w:szCs w:val="26"/>
        </w:rPr>
        <w:t xml:space="preserve"> </w:t>
      </w:r>
      <w:r w:rsidRPr="00FF65AB">
        <w:rPr>
          <w:szCs w:val="26"/>
        </w:rPr>
        <w:t>09/9/2025,</w:t>
      </w:r>
      <w:r w:rsidRPr="00FF65AB">
        <w:rPr>
          <w:spacing w:val="-7"/>
          <w:szCs w:val="26"/>
        </w:rPr>
        <w:t xml:space="preserve"> </w:t>
      </w:r>
      <w:r w:rsidRPr="00FF65AB">
        <w:rPr>
          <w:szCs w:val="26"/>
        </w:rPr>
        <w:t>sửa</w:t>
      </w:r>
      <w:r w:rsidRPr="00FF65AB">
        <w:rPr>
          <w:spacing w:val="-8"/>
          <w:szCs w:val="26"/>
        </w:rPr>
        <w:t xml:space="preserve"> </w:t>
      </w:r>
      <w:r w:rsidRPr="00FF65AB">
        <w:rPr>
          <w:szCs w:val="26"/>
        </w:rPr>
        <w:t>đổi</w:t>
      </w:r>
      <w:r w:rsidRPr="00FF65AB">
        <w:rPr>
          <w:spacing w:val="-6"/>
          <w:szCs w:val="26"/>
        </w:rPr>
        <w:t xml:space="preserve"> </w:t>
      </w:r>
      <w:r w:rsidRPr="00FF65AB">
        <w:rPr>
          <w:szCs w:val="26"/>
        </w:rPr>
        <w:t>bổ</w:t>
      </w:r>
      <w:r w:rsidRPr="00FF65AB">
        <w:rPr>
          <w:spacing w:val="-8"/>
          <w:szCs w:val="26"/>
        </w:rPr>
        <w:t xml:space="preserve"> </w:t>
      </w:r>
      <w:r w:rsidRPr="00FF65AB">
        <w:rPr>
          <w:szCs w:val="26"/>
        </w:rPr>
        <w:t>sung</w:t>
      </w:r>
      <w:r w:rsidRPr="00FF65AB">
        <w:rPr>
          <w:spacing w:val="-6"/>
          <w:szCs w:val="26"/>
        </w:rPr>
        <w:t xml:space="preserve"> </w:t>
      </w:r>
      <w:r w:rsidRPr="00FF65AB">
        <w:rPr>
          <w:szCs w:val="26"/>
        </w:rPr>
        <w:t>tại Quyết định số 2438/QĐ-EVNNPT ngày</w:t>
      </w:r>
      <w:r w:rsidRPr="00FF65AB">
        <w:rPr>
          <w:spacing w:val="-11"/>
          <w:szCs w:val="26"/>
        </w:rPr>
        <w:t xml:space="preserve"> </w:t>
      </w:r>
      <w:r w:rsidRPr="00FF65AB">
        <w:rPr>
          <w:szCs w:val="26"/>
        </w:rPr>
        <w:t>12/12/2025.</w:t>
      </w:r>
    </w:p>
    <w:p w14:paraId="0761EEAF" w14:textId="77777777" w:rsidR="00BE6FB2" w:rsidRPr="00FF65AB" w:rsidRDefault="00BE6FB2" w:rsidP="00BE6FB2">
      <w:pPr>
        <w:widowControl w:val="0"/>
        <w:tabs>
          <w:tab w:val="num" w:pos="142"/>
        </w:tabs>
        <w:autoSpaceDE w:val="0"/>
        <w:autoSpaceDN w:val="0"/>
        <w:spacing w:before="40" w:after="40" w:line="276" w:lineRule="auto"/>
        <w:rPr>
          <w:sz w:val="26"/>
          <w:szCs w:val="26"/>
        </w:rPr>
      </w:pPr>
      <w:r w:rsidRPr="00FF65AB">
        <w:rPr>
          <w:b/>
          <w:bCs/>
          <w:i/>
          <w:sz w:val="26"/>
          <w:szCs w:val="26"/>
          <w:u w:val="single"/>
        </w:rPr>
        <w:t>Ghi chú</w:t>
      </w:r>
      <w:r w:rsidRPr="00FF65AB">
        <w:rPr>
          <w:bCs/>
          <w:i/>
          <w:sz w:val="26"/>
          <w:szCs w:val="26"/>
        </w:rPr>
        <w:t>: MBA phải có thí nghiệm trước và sau vận chuyển (cách điện gông từ, mạch từ, không tải, cách điện pha - pha, pha - đất), thiết bị ghi chấn động kèm toạ độ hành trình để xác định độ xô lệch bên trong MBA do chấn động xảy ra trong quá trình vận chuyển. MBA phải được thí nghiệm phân tích phẩn hồi tần số (FRA) trước và sau vận chuyển theo IEC 60076-18.</w:t>
      </w:r>
    </w:p>
    <w:p w14:paraId="530E618D" w14:textId="77777777" w:rsidR="00BE6FB2" w:rsidRPr="00FF65AB" w:rsidRDefault="00BE6FB2" w:rsidP="00BE6FB2">
      <w:pPr>
        <w:widowControl w:val="0"/>
        <w:spacing w:before="120" w:after="120" w:line="264" w:lineRule="auto"/>
        <w:ind w:firstLine="709"/>
        <w:outlineLvl w:val="5"/>
        <w:rPr>
          <w:b/>
          <w:bCs/>
          <w:iCs/>
          <w:spacing w:val="-2"/>
          <w:sz w:val="26"/>
          <w:szCs w:val="26"/>
          <w:lang w:val="nl-NL"/>
        </w:rPr>
      </w:pPr>
      <w:r w:rsidRPr="00FF65AB">
        <w:rPr>
          <w:b/>
          <w:bCs/>
          <w:iCs/>
          <w:spacing w:val="-2"/>
          <w:sz w:val="26"/>
          <w:szCs w:val="26"/>
          <w:lang w:val="nl-NL"/>
        </w:rPr>
        <w:t>1.2.2.34 Yêu cầu về tài liệu MBA</w:t>
      </w:r>
    </w:p>
    <w:p w14:paraId="69C13DFB"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Tài</w:t>
      </w:r>
      <w:r w:rsidRPr="00FF65AB">
        <w:rPr>
          <w:spacing w:val="-8"/>
          <w:sz w:val="26"/>
          <w:szCs w:val="26"/>
        </w:rPr>
        <w:t xml:space="preserve"> </w:t>
      </w:r>
      <w:r w:rsidRPr="00FF65AB">
        <w:rPr>
          <w:sz w:val="26"/>
          <w:szCs w:val="26"/>
        </w:rPr>
        <w:t>liệu</w:t>
      </w:r>
      <w:r w:rsidRPr="00FF65AB">
        <w:rPr>
          <w:spacing w:val="-7"/>
          <w:sz w:val="26"/>
          <w:szCs w:val="26"/>
        </w:rPr>
        <w:t xml:space="preserve"> </w:t>
      </w:r>
      <w:r w:rsidRPr="00FF65AB">
        <w:rPr>
          <w:sz w:val="26"/>
          <w:szCs w:val="26"/>
        </w:rPr>
        <w:t>MBA</w:t>
      </w:r>
      <w:r w:rsidRPr="00FF65AB">
        <w:rPr>
          <w:spacing w:val="-10"/>
          <w:sz w:val="26"/>
          <w:szCs w:val="26"/>
        </w:rPr>
        <w:t xml:space="preserve"> </w:t>
      </w:r>
      <w:r w:rsidRPr="00FF65AB">
        <w:rPr>
          <w:sz w:val="26"/>
          <w:szCs w:val="26"/>
        </w:rPr>
        <w:t>bao</w:t>
      </w:r>
      <w:r w:rsidRPr="00FF65AB">
        <w:rPr>
          <w:spacing w:val="-9"/>
          <w:sz w:val="26"/>
          <w:szCs w:val="26"/>
        </w:rPr>
        <w:t xml:space="preserve"> </w:t>
      </w:r>
      <w:r w:rsidRPr="00FF65AB">
        <w:rPr>
          <w:sz w:val="26"/>
          <w:szCs w:val="26"/>
        </w:rPr>
        <w:t>gồm</w:t>
      </w:r>
      <w:r w:rsidRPr="00FF65AB">
        <w:rPr>
          <w:spacing w:val="-12"/>
          <w:sz w:val="26"/>
          <w:szCs w:val="26"/>
        </w:rPr>
        <w:t xml:space="preserve"> </w:t>
      </w:r>
      <w:r w:rsidRPr="00FF65AB">
        <w:rPr>
          <w:sz w:val="26"/>
          <w:szCs w:val="26"/>
        </w:rPr>
        <w:t>tài</w:t>
      </w:r>
      <w:r w:rsidRPr="00FF65AB">
        <w:rPr>
          <w:spacing w:val="-7"/>
          <w:sz w:val="26"/>
          <w:szCs w:val="26"/>
        </w:rPr>
        <w:t xml:space="preserve"> </w:t>
      </w:r>
      <w:r w:rsidRPr="00FF65AB">
        <w:rPr>
          <w:sz w:val="26"/>
          <w:szCs w:val="26"/>
        </w:rPr>
        <w:t>liệu</w:t>
      </w:r>
      <w:r w:rsidRPr="00FF65AB">
        <w:rPr>
          <w:spacing w:val="-8"/>
          <w:sz w:val="26"/>
          <w:szCs w:val="26"/>
        </w:rPr>
        <w:t xml:space="preserve"> </w:t>
      </w:r>
      <w:r w:rsidRPr="00FF65AB">
        <w:rPr>
          <w:sz w:val="26"/>
          <w:szCs w:val="26"/>
        </w:rPr>
        <w:t>và</w:t>
      </w:r>
      <w:r w:rsidRPr="00FF65AB">
        <w:rPr>
          <w:spacing w:val="-8"/>
          <w:sz w:val="26"/>
          <w:szCs w:val="26"/>
        </w:rPr>
        <w:t xml:space="preserve"> </w:t>
      </w:r>
      <w:r w:rsidRPr="00FF65AB">
        <w:rPr>
          <w:sz w:val="26"/>
          <w:szCs w:val="26"/>
        </w:rPr>
        <w:t>các</w:t>
      </w:r>
      <w:r w:rsidRPr="00FF65AB">
        <w:rPr>
          <w:spacing w:val="-9"/>
          <w:sz w:val="26"/>
          <w:szCs w:val="26"/>
        </w:rPr>
        <w:t xml:space="preserve"> </w:t>
      </w:r>
      <w:r w:rsidRPr="00FF65AB">
        <w:rPr>
          <w:sz w:val="26"/>
          <w:szCs w:val="26"/>
        </w:rPr>
        <w:t>bản</w:t>
      </w:r>
      <w:r w:rsidRPr="00FF65AB">
        <w:rPr>
          <w:spacing w:val="-10"/>
          <w:sz w:val="26"/>
          <w:szCs w:val="26"/>
        </w:rPr>
        <w:t xml:space="preserve"> </w:t>
      </w:r>
      <w:r w:rsidRPr="00FF65AB">
        <w:rPr>
          <w:sz w:val="26"/>
          <w:szCs w:val="26"/>
        </w:rPr>
        <w:t>vẽ</w:t>
      </w:r>
      <w:r w:rsidRPr="00FF65AB">
        <w:rPr>
          <w:spacing w:val="-9"/>
          <w:sz w:val="26"/>
          <w:szCs w:val="26"/>
        </w:rPr>
        <w:t xml:space="preserve"> </w:t>
      </w:r>
      <w:r w:rsidRPr="00FF65AB">
        <w:rPr>
          <w:sz w:val="26"/>
          <w:szCs w:val="26"/>
        </w:rPr>
        <w:t>đảm</w:t>
      </w:r>
      <w:r w:rsidRPr="00FF65AB">
        <w:rPr>
          <w:spacing w:val="-13"/>
          <w:sz w:val="26"/>
          <w:szCs w:val="26"/>
        </w:rPr>
        <w:t xml:space="preserve"> </w:t>
      </w:r>
      <w:r w:rsidRPr="00FF65AB">
        <w:rPr>
          <w:sz w:val="26"/>
          <w:szCs w:val="26"/>
        </w:rPr>
        <w:t>bảo</w:t>
      </w:r>
      <w:r w:rsidRPr="00FF65AB">
        <w:rPr>
          <w:spacing w:val="-8"/>
          <w:sz w:val="26"/>
          <w:szCs w:val="26"/>
        </w:rPr>
        <w:t xml:space="preserve"> </w:t>
      </w:r>
      <w:r w:rsidRPr="00FF65AB">
        <w:rPr>
          <w:sz w:val="26"/>
          <w:szCs w:val="26"/>
        </w:rPr>
        <w:t>cho</w:t>
      </w:r>
      <w:r w:rsidRPr="00FF65AB">
        <w:rPr>
          <w:spacing w:val="-7"/>
          <w:sz w:val="26"/>
          <w:szCs w:val="26"/>
        </w:rPr>
        <w:t xml:space="preserve"> </w:t>
      </w:r>
      <w:r w:rsidRPr="00FF65AB">
        <w:rPr>
          <w:sz w:val="26"/>
          <w:szCs w:val="26"/>
        </w:rPr>
        <w:t>công</w:t>
      </w:r>
      <w:r w:rsidRPr="00FF65AB">
        <w:rPr>
          <w:spacing w:val="-11"/>
          <w:sz w:val="26"/>
          <w:szCs w:val="26"/>
        </w:rPr>
        <w:t xml:space="preserve"> </w:t>
      </w:r>
      <w:r w:rsidRPr="00FF65AB">
        <w:rPr>
          <w:sz w:val="26"/>
          <w:szCs w:val="26"/>
        </w:rPr>
        <w:t>tác</w:t>
      </w:r>
      <w:r w:rsidRPr="00FF65AB">
        <w:rPr>
          <w:spacing w:val="-8"/>
          <w:sz w:val="26"/>
          <w:szCs w:val="26"/>
        </w:rPr>
        <w:t xml:space="preserve"> </w:t>
      </w:r>
      <w:r w:rsidRPr="00FF65AB">
        <w:rPr>
          <w:sz w:val="26"/>
          <w:szCs w:val="26"/>
        </w:rPr>
        <w:t xml:space="preserve">nghiệm thu xuất xưởng, vận chuyển, lắp đặt, thử nghiệm, vận hành, sửa chữa, bảo dưỡng MBA: </w:t>
      </w:r>
    </w:p>
    <w:p w14:paraId="3573A545"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 Thông tin về nhà chế tạo, thông số MBA, thông số kỹ thuật và xuất xứ của các phụ kiện MBA, giấy chứng nhận quản lý chất lượng và các biên bản thử nghiệm điển hình, thông thường. </w:t>
      </w:r>
    </w:p>
    <w:p w14:paraId="30980ECD"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Bản vẽ tổng thể với kích thước, bản vẽ mặt cắt, bản vẽ cấu trúc, bản vẽ chi tiết: MBA, thùng MBA, cuộn dây, mạch từ và các phụ kiện MBA.</w:t>
      </w:r>
    </w:p>
    <w:p w14:paraId="547C93EE"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Tài liệu hướng dẫn vận chuyển, bảo quản, lắp đặt, sửa chữa, thí nghiệm, vận hành MBA và các phụ kiện MBA. Bản vẽ nội bộ tủ, bảng kê cáp nhị thứ.</w:t>
      </w:r>
    </w:p>
    <w:p w14:paraId="4A43F9E9"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Tài liệu khuyến cáo thí nghiệm định kỳ, đại tu: Về tần suất, nội dung công việc. Các khiếm khuyết hư hỏng thường gặp và cách xử lý. Các bản vẽ, kích thước và mã tên cho từng loại gioăng MBA.</w:t>
      </w:r>
    </w:p>
    <w:p w14:paraId="2CD7416D"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Tài liệu được cấp bằng bản giấy và bản</w:t>
      </w:r>
      <w:r w:rsidRPr="00FF65AB">
        <w:rPr>
          <w:spacing w:val="-10"/>
          <w:sz w:val="26"/>
          <w:szCs w:val="26"/>
        </w:rPr>
        <w:t xml:space="preserve"> </w:t>
      </w:r>
      <w:r w:rsidRPr="00FF65AB">
        <w:rPr>
          <w:sz w:val="26"/>
          <w:szCs w:val="26"/>
        </w:rPr>
        <w:t>e-copy.</w:t>
      </w:r>
    </w:p>
    <w:p w14:paraId="58F5CE02"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Số</w:t>
      </w:r>
      <w:r w:rsidRPr="00FF65AB">
        <w:rPr>
          <w:spacing w:val="-6"/>
          <w:sz w:val="26"/>
          <w:szCs w:val="26"/>
        </w:rPr>
        <w:t xml:space="preserve"> </w:t>
      </w:r>
      <w:r w:rsidRPr="00FF65AB">
        <w:rPr>
          <w:sz w:val="26"/>
          <w:szCs w:val="26"/>
        </w:rPr>
        <w:t>lượng</w:t>
      </w:r>
      <w:r w:rsidRPr="00FF65AB">
        <w:rPr>
          <w:spacing w:val="-8"/>
          <w:sz w:val="26"/>
          <w:szCs w:val="26"/>
        </w:rPr>
        <w:t xml:space="preserve"> </w:t>
      </w:r>
      <w:r w:rsidRPr="00FF65AB">
        <w:rPr>
          <w:sz w:val="26"/>
          <w:szCs w:val="26"/>
        </w:rPr>
        <w:t>tài</w:t>
      </w:r>
      <w:r w:rsidRPr="00FF65AB">
        <w:rPr>
          <w:spacing w:val="-8"/>
          <w:sz w:val="26"/>
          <w:szCs w:val="26"/>
        </w:rPr>
        <w:t xml:space="preserve"> </w:t>
      </w:r>
      <w:r w:rsidRPr="00FF65AB">
        <w:rPr>
          <w:sz w:val="26"/>
          <w:szCs w:val="26"/>
        </w:rPr>
        <w:t>liệu</w:t>
      </w:r>
      <w:r w:rsidRPr="00FF65AB">
        <w:rPr>
          <w:spacing w:val="-5"/>
          <w:sz w:val="26"/>
          <w:szCs w:val="26"/>
        </w:rPr>
        <w:t xml:space="preserve"> </w:t>
      </w:r>
      <w:r w:rsidRPr="00FF65AB">
        <w:rPr>
          <w:sz w:val="26"/>
          <w:szCs w:val="26"/>
        </w:rPr>
        <w:t>và</w:t>
      </w:r>
      <w:r w:rsidRPr="00FF65AB">
        <w:rPr>
          <w:spacing w:val="-7"/>
          <w:sz w:val="26"/>
          <w:szCs w:val="26"/>
        </w:rPr>
        <w:t xml:space="preserve"> </w:t>
      </w:r>
      <w:r w:rsidRPr="00FF65AB">
        <w:rPr>
          <w:sz w:val="26"/>
          <w:szCs w:val="26"/>
        </w:rPr>
        <w:t>bản</w:t>
      </w:r>
      <w:r w:rsidRPr="00FF65AB">
        <w:rPr>
          <w:spacing w:val="-5"/>
          <w:sz w:val="26"/>
          <w:szCs w:val="26"/>
        </w:rPr>
        <w:t xml:space="preserve"> </w:t>
      </w:r>
      <w:r w:rsidRPr="00FF65AB">
        <w:rPr>
          <w:sz w:val="26"/>
          <w:szCs w:val="26"/>
        </w:rPr>
        <w:t>vẽ</w:t>
      </w:r>
      <w:r w:rsidRPr="00FF65AB">
        <w:rPr>
          <w:spacing w:val="-8"/>
          <w:sz w:val="26"/>
          <w:szCs w:val="26"/>
        </w:rPr>
        <w:t xml:space="preserve"> </w:t>
      </w:r>
      <w:r w:rsidRPr="00FF65AB">
        <w:rPr>
          <w:sz w:val="26"/>
          <w:szCs w:val="26"/>
        </w:rPr>
        <w:t>đảm</w:t>
      </w:r>
      <w:r w:rsidRPr="00FF65AB">
        <w:rPr>
          <w:spacing w:val="-11"/>
          <w:sz w:val="26"/>
          <w:szCs w:val="26"/>
        </w:rPr>
        <w:t xml:space="preserve"> </w:t>
      </w:r>
      <w:r w:rsidRPr="00FF65AB">
        <w:rPr>
          <w:sz w:val="26"/>
          <w:szCs w:val="26"/>
        </w:rPr>
        <w:t>bảo</w:t>
      </w:r>
      <w:r w:rsidRPr="00FF65AB">
        <w:rPr>
          <w:spacing w:val="-5"/>
          <w:sz w:val="26"/>
          <w:szCs w:val="26"/>
        </w:rPr>
        <w:t xml:space="preserve"> </w:t>
      </w:r>
      <w:r w:rsidRPr="00FF65AB">
        <w:rPr>
          <w:sz w:val="26"/>
          <w:szCs w:val="26"/>
        </w:rPr>
        <w:t>cho</w:t>
      </w:r>
      <w:r w:rsidRPr="00FF65AB">
        <w:rPr>
          <w:spacing w:val="-5"/>
          <w:sz w:val="26"/>
          <w:szCs w:val="26"/>
        </w:rPr>
        <w:t xml:space="preserve"> </w:t>
      </w:r>
      <w:r w:rsidRPr="00FF65AB">
        <w:rPr>
          <w:sz w:val="26"/>
          <w:szCs w:val="26"/>
        </w:rPr>
        <w:t>các</w:t>
      </w:r>
      <w:r w:rsidRPr="00FF65AB">
        <w:rPr>
          <w:spacing w:val="-7"/>
          <w:sz w:val="26"/>
          <w:szCs w:val="26"/>
        </w:rPr>
        <w:t xml:space="preserve"> </w:t>
      </w:r>
      <w:r w:rsidRPr="00FF65AB">
        <w:rPr>
          <w:sz w:val="26"/>
          <w:szCs w:val="26"/>
        </w:rPr>
        <w:t>công</w:t>
      </w:r>
      <w:r w:rsidRPr="00FF65AB">
        <w:rPr>
          <w:spacing w:val="-6"/>
          <w:sz w:val="26"/>
          <w:szCs w:val="26"/>
        </w:rPr>
        <w:t xml:space="preserve"> </w:t>
      </w:r>
      <w:r w:rsidRPr="00FF65AB">
        <w:rPr>
          <w:sz w:val="26"/>
          <w:szCs w:val="26"/>
        </w:rPr>
        <w:t>việc</w:t>
      </w:r>
      <w:r w:rsidRPr="00FF65AB">
        <w:rPr>
          <w:spacing w:val="-9"/>
          <w:sz w:val="26"/>
          <w:szCs w:val="26"/>
        </w:rPr>
        <w:t xml:space="preserve"> </w:t>
      </w:r>
      <w:r w:rsidRPr="00FF65AB">
        <w:rPr>
          <w:sz w:val="26"/>
          <w:szCs w:val="26"/>
        </w:rPr>
        <w:t>nêu</w:t>
      </w:r>
      <w:r w:rsidRPr="00FF65AB">
        <w:rPr>
          <w:spacing w:val="-5"/>
          <w:sz w:val="26"/>
          <w:szCs w:val="26"/>
        </w:rPr>
        <w:t xml:space="preserve"> </w:t>
      </w:r>
      <w:r w:rsidRPr="00FF65AB">
        <w:rPr>
          <w:sz w:val="26"/>
          <w:szCs w:val="26"/>
        </w:rPr>
        <w:t>trên</w:t>
      </w:r>
      <w:r w:rsidRPr="00FF65AB">
        <w:rPr>
          <w:spacing w:val="-6"/>
          <w:sz w:val="26"/>
          <w:szCs w:val="26"/>
        </w:rPr>
        <w:t xml:space="preserve"> </w:t>
      </w:r>
      <w:r w:rsidRPr="00FF65AB">
        <w:rPr>
          <w:sz w:val="26"/>
          <w:szCs w:val="26"/>
        </w:rPr>
        <w:t>và</w:t>
      </w:r>
      <w:r w:rsidRPr="00FF65AB">
        <w:rPr>
          <w:spacing w:val="-7"/>
          <w:sz w:val="26"/>
          <w:szCs w:val="26"/>
        </w:rPr>
        <w:t xml:space="preserve"> </w:t>
      </w:r>
      <w:r w:rsidRPr="00FF65AB">
        <w:rPr>
          <w:sz w:val="26"/>
          <w:szCs w:val="26"/>
        </w:rPr>
        <w:t>công</w:t>
      </w:r>
      <w:r w:rsidRPr="00FF65AB">
        <w:rPr>
          <w:spacing w:val="-5"/>
          <w:sz w:val="26"/>
          <w:szCs w:val="26"/>
        </w:rPr>
        <w:t xml:space="preserve"> </w:t>
      </w:r>
      <w:r w:rsidRPr="00FF65AB">
        <w:rPr>
          <w:sz w:val="26"/>
          <w:szCs w:val="26"/>
        </w:rPr>
        <w:t>tác lưu trữ.</w:t>
      </w:r>
    </w:p>
    <w:p w14:paraId="68ED13A4"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Và các yêu cầu khác theo nội dung Công văn số 2152/EVNNPT- QLĐT+KT ngày 02/6/2016 của</w:t>
      </w:r>
      <w:r w:rsidRPr="00FF65AB">
        <w:rPr>
          <w:spacing w:val="-3"/>
          <w:sz w:val="26"/>
          <w:szCs w:val="26"/>
        </w:rPr>
        <w:t xml:space="preserve"> </w:t>
      </w:r>
      <w:r w:rsidRPr="00FF65AB">
        <w:rPr>
          <w:sz w:val="26"/>
          <w:szCs w:val="26"/>
        </w:rPr>
        <w:t>EVNNPT.</w:t>
      </w:r>
    </w:p>
    <w:p w14:paraId="6A177083" w14:textId="77777777" w:rsidR="00BE6FB2" w:rsidRPr="00FF65AB" w:rsidRDefault="00BE6FB2" w:rsidP="00BE6FB2">
      <w:pPr>
        <w:widowControl w:val="0"/>
        <w:spacing w:before="120" w:after="120" w:line="264" w:lineRule="auto"/>
        <w:ind w:firstLine="709"/>
        <w:outlineLvl w:val="5"/>
        <w:rPr>
          <w:b/>
          <w:bCs/>
          <w:iCs/>
          <w:spacing w:val="-2"/>
          <w:sz w:val="26"/>
          <w:szCs w:val="26"/>
          <w:lang w:val="nl-NL"/>
        </w:rPr>
      </w:pPr>
      <w:bookmarkStart w:id="2" w:name="_bookmark40"/>
      <w:bookmarkEnd w:id="2"/>
      <w:r w:rsidRPr="00FF65AB">
        <w:rPr>
          <w:b/>
          <w:bCs/>
          <w:iCs/>
          <w:spacing w:val="-2"/>
          <w:sz w:val="26"/>
          <w:szCs w:val="26"/>
          <w:lang w:val="nl-NL"/>
        </w:rPr>
        <w:t>1.2.2.35 Yêu cầu về phụ kiện MBA</w:t>
      </w:r>
    </w:p>
    <w:p w14:paraId="20444E0C"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Có đủ thiết bị và phụ kiện phục vụ cho việc lắp đặt và vận hành</w:t>
      </w:r>
      <w:r w:rsidRPr="00FF65AB">
        <w:rPr>
          <w:spacing w:val="-12"/>
          <w:sz w:val="26"/>
          <w:szCs w:val="26"/>
        </w:rPr>
        <w:t xml:space="preserve"> </w:t>
      </w:r>
      <w:r w:rsidRPr="00FF65AB">
        <w:rPr>
          <w:sz w:val="26"/>
          <w:szCs w:val="26"/>
        </w:rPr>
        <w:t>MBA.</w:t>
      </w:r>
    </w:p>
    <w:p w14:paraId="7772F0E2"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Tủ</w:t>
      </w:r>
      <w:r w:rsidRPr="00FF65AB">
        <w:rPr>
          <w:spacing w:val="-8"/>
          <w:sz w:val="26"/>
          <w:szCs w:val="26"/>
        </w:rPr>
        <w:t xml:space="preserve"> </w:t>
      </w:r>
      <w:r w:rsidRPr="00FF65AB">
        <w:rPr>
          <w:sz w:val="26"/>
          <w:szCs w:val="26"/>
        </w:rPr>
        <w:t>điều</w:t>
      </w:r>
      <w:r w:rsidRPr="00FF65AB">
        <w:rPr>
          <w:spacing w:val="-7"/>
          <w:sz w:val="26"/>
          <w:szCs w:val="26"/>
        </w:rPr>
        <w:t xml:space="preserve"> </w:t>
      </w:r>
      <w:r w:rsidRPr="00FF65AB">
        <w:rPr>
          <w:sz w:val="26"/>
          <w:szCs w:val="26"/>
        </w:rPr>
        <w:t>khiển</w:t>
      </w:r>
      <w:r w:rsidRPr="00FF65AB">
        <w:rPr>
          <w:spacing w:val="-8"/>
          <w:sz w:val="26"/>
          <w:szCs w:val="26"/>
        </w:rPr>
        <w:t xml:space="preserve"> </w:t>
      </w:r>
      <w:r w:rsidRPr="00FF65AB">
        <w:rPr>
          <w:sz w:val="26"/>
          <w:szCs w:val="26"/>
        </w:rPr>
        <w:t>xa</w:t>
      </w:r>
      <w:r w:rsidRPr="00FF65AB">
        <w:rPr>
          <w:spacing w:val="-8"/>
          <w:sz w:val="26"/>
          <w:szCs w:val="26"/>
        </w:rPr>
        <w:t xml:space="preserve"> </w:t>
      </w:r>
      <w:r w:rsidRPr="00FF65AB">
        <w:rPr>
          <w:sz w:val="26"/>
          <w:szCs w:val="26"/>
        </w:rPr>
        <w:t>MBA</w:t>
      </w:r>
      <w:r w:rsidRPr="00FF65AB">
        <w:rPr>
          <w:spacing w:val="-10"/>
          <w:sz w:val="26"/>
          <w:szCs w:val="26"/>
        </w:rPr>
        <w:t xml:space="preserve"> </w:t>
      </w:r>
      <w:r w:rsidRPr="00FF65AB">
        <w:rPr>
          <w:sz w:val="26"/>
          <w:szCs w:val="26"/>
        </w:rPr>
        <w:t>tùy</w:t>
      </w:r>
      <w:r w:rsidRPr="00FF65AB">
        <w:rPr>
          <w:spacing w:val="-12"/>
          <w:sz w:val="26"/>
          <w:szCs w:val="26"/>
        </w:rPr>
        <w:t xml:space="preserve"> </w:t>
      </w:r>
      <w:r w:rsidRPr="00FF65AB">
        <w:rPr>
          <w:sz w:val="26"/>
          <w:szCs w:val="26"/>
        </w:rPr>
        <w:t>thuộc</w:t>
      </w:r>
      <w:r w:rsidRPr="00FF65AB">
        <w:rPr>
          <w:spacing w:val="-8"/>
          <w:sz w:val="26"/>
          <w:szCs w:val="26"/>
        </w:rPr>
        <w:t xml:space="preserve"> </w:t>
      </w:r>
      <w:r w:rsidRPr="00FF65AB">
        <w:rPr>
          <w:sz w:val="26"/>
          <w:szCs w:val="26"/>
        </w:rPr>
        <w:t>vào</w:t>
      </w:r>
      <w:r w:rsidRPr="00FF65AB">
        <w:rPr>
          <w:spacing w:val="-8"/>
          <w:sz w:val="26"/>
          <w:szCs w:val="26"/>
        </w:rPr>
        <w:t xml:space="preserve"> </w:t>
      </w:r>
      <w:r w:rsidRPr="00FF65AB">
        <w:rPr>
          <w:sz w:val="26"/>
          <w:szCs w:val="26"/>
        </w:rPr>
        <w:t>từng</w:t>
      </w:r>
      <w:r w:rsidRPr="00FF65AB">
        <w:rPr>
          <w:spacing w:val="-10"/>
          <w:sz w:val="26"/>
          <w:szCs w:val="26"/>
        </w:rPr>
        <w:t xml:space="preserve"> </w:t>
      </w:r>
      <w:r w:rsidRPr="00FF65AB">
        <w:rPr>
          <w:sz w:val="26"/>
          <w:szCs w:val="26"/>
        </w:rPr>
        <w:t>dự</w:t>
      </w:r>
      <w:r w:rsidRPr="00FF65AB">
        <w:rPr>
          <w:spacing w:val="-10"/>
          <w:sz w:val="26"/>
          <w:szCs w:val="26"/>
        </w:rPr>
        <w:t xml:space="preserve"> </w:t>
      </w:r>
      <w:r w:rsidRPr="00FF65AB">
        <w:rPr>
          <w:sz w:val="26"/>
          <w:szCs w:val="26"/>
        </w:rPr>
        <w:t>án</w:t>
      </w:r>
      <w:r w:rsidRPr="00FF65AB">
        <w:rPr>
          <w:spacing w:val="-7"/>
          <w:sz w:val="26"/>
          <w:szCs w:val="26"/>
        </w:rPr>
        <w:t xml:space="preserve"> </w:t>
      </w:r>
      <w:r w:rsidRPr="00FF65AB">
        <w:rPr>
          <w:sz w:val="26"/>
          <w:szCs w:val="26"/>
        </w:rPr>
        <w:t>cụ</w:t>
      </w:r>
      <w:r w:rsidRPr="00FF65AB">
        <w:rPr>
          <w:spacing w:val="-9"/>
          <w:sz w:val="26"/>
          <w:szCs w:val="26"/>
        </w:rPr>
        <w:t xml:space="preserve"> </w:t>
      </w:r>
      <w:r w:rsidRPr="00FF65AB">
        <w:rPr>
          <w:sz w:val="26"/>
          <w:szCs w:val="26"/>
        </w:rPr>
        <w:t>thể</w:t>
      </w:r>
      <w:r w:rsidRPr="00FF65AB">
        <w:rPr>
          <w:spacing w:val="-9"/>
          <w:sz w:val="26"/>
          <w:szCs w:val="26"/>
        </w:rPr>
        <w:t xml:space="preserve"> </w:t>
      </w:r>
      <w:r w:rsidRPr="00FF65AB">
        <w:rPr>
          <w:spacing w:val="-3"/>
          <w:sz w:val="26"/>
          <w:szCs w:val="26"/>
        </w:rPr>
        <w:t>mà</w:t>
      </w:r>
      <w:r w:rsidRPr="00FF65AB">
        <w:rPr>
          <w:spacing w:val="-8"/>
          <w:sz w:val="26"/>
          <w:szCs w:val="26"/>
        </w:rPr>
        <w:t xml:space="preserve"> </w:t>
      </w:r>
      <w:r w:rsidRPr="00FF65AB">
        <w:rPr>
          <w:sz w:val="26"/>
          <w:szCs w:val="26"/>
        </w:rPr>
        <w:t>có</w:t>
      </w:r>
      <w:r w:rsidRPr="00FF65AB">
        <w:rPr>
          <w:spacing w:val="-8"/>
          <w:sz w:val="26"/>
          <w:szCs w:val="26"/>
        </w:rPr>
        <w:t xml:space="preserve"> </w:t>
      </w:r>
      <w:r w:rsidRPr="00FF65AB">
        <w:rPr>
          <w:sz w:val="26"/>
          <w:szCs w:val="26"/>
        </w:rPr>
        <w:t>thể</w:t>
      </w:r>
      <w:r w:rsidRPr="00FF65AB">
        <w:rPr>
          <w:spacing w:val="-8"/>
          <w:sz w:val="26"/>
          <w:szCs w:val="26"/>
        </w:rPr>
        <w:t xml:space="preserve"> </w:t>
      </w:r>
      <w:r w:rsidRPr="00FF65AB">
        <w:rPr>
          <w:sz w:val="26"/>
          <w:szCs w:val="26"/>
        </w:rPr>
        <w:t>được</w:t>
      </w:r>
      <w:r w:rsidRPr="00FF65AB">
        <w:rPr>
          <w:spacing w:val="-7"/>
          <w:sz w:val="26"/>
          <w:szCs w:val="26"/>
        </w:rPr>
        <w:t xml:space="preserve"> </w:t>
      </w:r>
      <w:r w:rsidRPr="00FF65AB">
        <w:rPr>
          <w:b/>
          <w:sz w:val="26"/>
          <w:szCs w:val="26"/>
        </w:rPr>
        <w:t>cấp</w:t>
      </w:r>
      <w:r w:rsidRPr="00FF65AB">
        <w:rPr>
          <w:sz w:val="26"/>
          <w:szCs w:val="26"/>
        </w:rPr>
        <w:t xml:space="preserve"> kèm theo</w:t>
      </w:r>
      <w:r w:rsidRPr="00FF65AB">
        <w:rPr>
          <w:spacing w:val="-4"/>
          <w:sz w:val="26"/>
          <w:szCs w:val="26"/>
        </w:rPr>
        <w:t xml:space="preserve"> </w:t>
      </w:r>
      <w:r w:rsidRPr="00FF65AB">
        <w:rPr>
          <w:sz w:val="26"/>
          <w:szCs w:val="26"/>
        </w:rPr>
        <w:t>MBA.</w:t>
      </w:r>
    </w:p>
    <w:p w14:paraId="0F8FF5BB"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Thiết bị dự phòng cho MBA: sứ 220 kV, 110 kV, 22 kV, bơm, quạt làm mát MBA tùy thuộc từng dự án cụ</w:t>
      </w:r>
      <w:r w:rsidRPr="00FF65AB">
        <w:rPr>
          <w:spacing w:val="-12"/>
          <w:sz w:val="26"/>
          <w:szCs w:val="26"/>
        </w:rPr>
        <w:t xml:space="preserve"> </w:t>
      </w:r>
      <w:r w:rsidRPr="00FF65AB">
        <w:rPr>
          <w:sz w:val="26"/>
          <w:szCs w:val="26"/>
        </w:rPr>
        <w:t>thể.</w:t>
      </w:r>
    </w:p>
    <w:p w14:paraId="20D2C281" w14:textId="77777777" w:rsidR="00BE6FB2" w:rsidRPr="00FF65AB" w:rsidRDefault="00BE6FB2" w:rsidP="00BE6FB2">
      <w:pPr>
        <w:widowControl w:val="0"/>
        <w:spacing w:before="120" w:after="120" w:line="264" w:lineRule="auto"/>
        <w:ind w:firstLine="709"/>
        <w:outlineLvl w:val="5"/>
        <w:rPr>
          <w:b/>
          <w:bCs/>
          <w:iCs/>
          <w:spacing w:val="-2"/>
          <w:sz w:val="26"/>
          <w:szCs w:val="26"/>
          <w:lang w:val="nl-NL"/>
        </w:rPr>
      </w:pPr>
      <w:r w:rsidRPr="00FF65AB">
        <w:rPr>
          <w:b/>
          <w:bCs/>
          <w:iCs/>
          <w:spacing w:val="-2"/>
          <w:sz w:val="26"/>
          <w:szCs w:val="26"/>
          <w:lang w:val="nl-NL"/>
        </w:rPr>
        <w:t>1.2.2.36 Quy định về thứ tự pha</w:t>
      </w:r>
    </w:p>
    <w:p w14:paraId="507C91D9"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rFonts w:asciiTheme="majorHAnsi" w:hAnsiTheme="majorHAnsi" w:cstheme="majorHAnsi"/>
          <w:noProof/>
          <w:sz w:val="28"/>
          <w:szCs w:val="28"/>
        </w:rPr>
        <mc:AlternateContent>
          <mc:Choice Requires="wpg">
            <w:drawing>
              <wp:anchor distT="0" distB="0" distL="114300" distR="114300" simplePos="0" relativeHeight="251659264" behindDoc="0" locked="0" layoutInCell="1" allowOverlap="1" wp14:anchorId="1F2B6816" wp14:editId="5F44D81A">
                <wp:simplePos x="0" y="0"/>
                <wp:positionH relativeFrom="column">
                  <wp:posOffset>764568</wp:posOffset>
                </wp:positionH>
                <wp:positionV relativeFrom="paragraph">
                  <wp:posOffset>100578</wp:posOffset>
                </wp:positionV>
                <wp:extent cx="3629025" cy="1202690"/>
                <wp:effectExtent l="0" t="0" r="9525" b="0"/>
                <wp:wrapNone/>
                <wp:docPr id="18"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29025" cy="1202690"/>
                          <a:chOff x="3143" y="6573"/>
                          <a:chExt cx="5715" cy="1894"/>
                        </a:xfrm>
                      </wpg:grpSpPr>
                      <wps:wsp>
                        <wps:cNvPr id="19" name="Text Box 3"/>
                        <wps:cNvSpPr txBox="1">
                          <a:spLocks noChangeArrowheads="1"/>
                        </wps:cNvSpPr>
                        <wps:spPr bwMode="auto">
                          <a:xfrm>
                            <a:off x="5041" y="8084"/>
                            <a:ext cx="198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73DEE9" w14:textId="77777777" w:rsidR="00BE6FB2" w:rsidRPr="00725B7A" w:rsidRDefault="00BE6FB2" w:rsidP="00BE6FB2">
                              <w:r w:rsidRPr="00725B7A">
                                <w:t>C        B        A</w:t>
                              </w:r>
                            </w:p>
                            <w:p w14:paraId="083B6EAF" w14:textId="77777777" w:rsidR="00BE6FB2" w:rsidRPr="00725B7A" w:rsidRDefault="00BE6FB2" w:rsidP="00BE6FB2"/>
                            <w:p w14:paraId="6B11E179" w14:textId="77777777" w:rsidR="00BE6FB2" w:rsidRPr="00725B7A" w:rsidRDefault="00BE6FB2" w:rsidP="00BE6FB2"/>
                          </w:txbxContent>
                        </wps:txbx>
                        <wps:bodyPr rot="0" vert="horz" wrap="square" lIns="91440" tIns="45720" rIns="91440" bIns="45720" anchor="t" anchorCtr="0" upright="1">
                          <a:noAutofit/>
                        </wps:bodyPr>
                      </wps:wsp>
                      <wps:wsp>
                        <wps:cNvPr id="20" name="Text Box 6"/>
                        <wps:cNvSpPr txBox="1">
                          <a:spLocks noChangeArrowheads="1"/>
                        </wps:cNvSpPr>
                        <wps:spPr bwMode="auto">
                          <a:xfrm>
                            <a:off x="5041" y="6573"/>
                            <a:ext cx="198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6CBB74" w14:textId="77777777" w:rsidR="00BE6FB2" w:rsidRPr="00725B7A" w:rsidRDefault="00BE6FB2" w:rsidP="00BE6FB2">
                              <w:r w:rsidRPr="00725B7A">
                                <w:t xml:space="preserve">C        B        A </w:t>
                              </w:r>
                            </w:p>
                            <w:p w14:paraId="61601E77" w14:textId="77777777" w:rsidR="00BE6FB2" w:rsidRPr="00725B7A" w:rsidRDefault="00BE6FB2" w:rsidP="00BE6FB2"/>
                            <w:p w14:paraId="3F7DA674" w14:textId="77777777" w:rsidR="00BE6FB2" w:rsidRPr="00725B7A" w:rsidRDefault="00BE6FB2" w:rsidP="00BE6FB2"/>
                          </w:txbxContent>
                        </wps:txbx>
                        <wps:bodyPr rot="0" vert="horz" wrap="square" lIns="91440" tIns="45720" rIns="91440" bIns="45720" anchor="t" anchorCtr="0" upright="1">
                          <a:noAutofit/>
                        </wps:bodyPr>
                      </wps:wsp>
                      <wps:wsp>
                        <wps:cNvPr id="21" name="Text Box 9"/>
                        <wps:cNvSpPr txBox="1">
                          <a:spLocks noChangeArrowheads="1"/>
                        </wps:cNvSpPr>
                        <wps:spPr bwMode="auto">
                          <a:xfrm>
                            <a:off x="7346" y="7665"/>
                            <a:ext cx="1416"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BAD8A3" w14:textId="77777777" w:rsidR="00BE6FB2" w:rsidRPr="00725B7A" w:rsidRDefault="00BE6FB2" w:rsidP="00BE6FB2">
                              <w:r w:rsidRPr="00725B7A">
                                <w:t>110kV side</w:t>
                              </w:r>
                            </w:p>
                            <w:p w14:paraId="6315E3FE" w14:textId="77777777" w:rsidR="00BE6FB2" w:rsidRPr="00725B7A" w:rsidRDefault="00BE6FB2" w:rsidP="00BE6FB2"/>
                            <w:p w14:paraId="59D86E00" w14:textId="77777777" w:rsidR="00BE6FB2" w:rsidRPr="00725B7A" w:rsidRDefault="00BE6FB2" w:rsidP="00BE6FB2"/>
                          </w:txbxContent>
                        </wps:txbx>
                        <wps:bodyPr rot="0" vert="horz" wrap="square" lIns="91440" tIns="45720" rIns="91440" bIns="45720" anchor="t" anchorCtr="0" upright="1">
                          <a:noAutofit/>
                        </wps:bodyPr>
                      </wps:wsp>
                      <wps:wsp>
                        <wps:cNvPr id="22" name="Text Box 10"/>
                        <wps:cNvSpPr txBox="1">
                          <a:spLocks noChangeArrowheads="1"/>
                        </wps:cNvSpPr>
                        <wps:spPr bwMode="auto">
                          <a:xfrm>
                            <a:off x="7340" y="6945"/>
                            <a:ext cx="1518"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5D5AD7" w14:textId="77777777" w:rsidR="00BE6FB2" w:rsidRPr="00725B7A" w:rsidRDefault="00BE6FB2" w:rsidP="00BE6FB2">
                              <w:pPr>
                                <w:rPr>
                                  <w:szCs w:val="22"/>
                                </w:rPr>
                              </w:pPr>
                              <w:r w:rsidRPr="00725B7A">
                                <w:rPr>
                                  <w:szCs w:val="22"/>
                                </w:rPr>
                                <w:t>220kV side</w:t>
                              </w:r>
                            </w:p>
                            <w:p w14:paraId="4172AC0B" w14:textId="77777777" w:rsidR="00BE6FB2" w:rsidRPr="00725B7A" w:rsidRDefault="00BE6FB2" w:rsidP="00BE6FB2"/>
                            <w:p w14:paraId="673EF5D7" w14:textId="77777777" w:rsidR="00BE6FB2" w:rsidRPr="00725B7A" w:rsidRDefault="00BE6FB2" w:rsidP="00BE6FB2"/>
                          </w:txbxContent>
                        </wps:txbx>
                        <wps:bodyPr rot="0" vert="horz" wrap="square" lIns="91440" tIns="45720" rIns="91440" bIns="45720" anchor="t" anchorCtr="0" upright="1">
                          <a:noAutofit/>
                        </wps:bodyPr>
                      </wps:wsp>
                      <wps:wsp>
                        <wps:cNvPr id="23" name="Rectangle 11"/>
                        <wps:cNvSpPr>
                          <a:spLocks noChangeArrowheads="1"/>
                        </wps:cNvSpPr>
                        <wps:spPr bwMode="auto">
                          <a:xfrm>
                            <a:off x="4756" y="6959"/>
                            <a:ext cx="2147" cy="1145"/>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wps:wsp>
                        <wps:cNvPr id="24" name="Oval 12"/>
                        <wps:cNvSpPr>
                          <a:spLocks noChangeArrowheads="1"/>
                        </wps:cNvSpPr>
                        <wps:spPr bwMode="auto">
                          <a:xfrm>
                            <a:off x="5178" y="7086"/>
                            <a:ext cx="170" cy="1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 name="Oval 13"/>
                        <wps:cNvSpPr>
                          <a:spLocks noChangeArrowheads="1"/>
                        </wps:cNvSpPr>
                        <wps:spPr bwMode="auto">
                          <a:xfrm>
                            <a:off x="5807" y="7086"/>
                            <a:ext cx="170" cy="1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 name="Oval 14"/>
                        <wps:cNvSpPr>
                          <a:spLocks noChangeArrowheads="1"/>
                        </wps:cNvSpPr>
                        <wps:spPr bwMode="auto">
                          <a:xfrm>
                            <a:off x="6455" y="7086"/>
                            <a:ext cx="170" cy="1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7" name="Oval 15"/>
                        <wps:cNvSpPr>
                          <a:spLocks noChangeArrowheads="1"/>
                        </wps:cNvSpPr>
                        <wps:spPr bwMode="auto">
                          <a:xfrm>
                            <a:off x="5178" y="7805"/>
                            <a:ext cx="170" cy="1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8" name="Oval 16"/>
                        <wps:cNvSpPr>
                          <a:spLocks noChangeArrowheads="1"/>
                        </wps:cNvSpPr>
                        <wps:spPr bwMode="auto">
                          <a:xfrm>
                            <a:off x="5807" y="7805"/>
                            <a:ext cx="170" cy="1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 name="Oval 17"/>
                        <wps:cNvSpPr>
                          <a:spLocks noChangeArrowheads="1"/>
                        </wps:cNvSpPr>
                        <wps:spPr bwMode="auto">
                          <a:xfrm>
                            <a:off x="6455" y="7805"/>
                            <a:ext cx="170" cy="1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0" name="Oval 17"/>
                        <wps:cNvSpPr>
                          <a:spLocks noChangeArrowheads="1"/>
                        </wps:cNvSpPr>
                        <wps:spPr bwMode="auto">
                          <a:xfrm>
                            <a:off x="4806" y="7462"/>
                            <a:ext cx="111" cy="10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1" name="Oval 17"/>
                        <wps:cNvSpPr>
                          <a:spLocks noChangeArrowheads="1"/>
                        </wps:cNvSpPr>
                        <wps:spPr bwMode="auto">
                          <a:xfrm>
                            <a:off x="4806" y="7299"/>
                            <a:ext cx="111" cy="10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2" name="Oval 17"/>
                        <wps:cNvSpPr>
                          <a:spLocks noChangeArrowheads="1"/>
                        </wps:cNvSpPr>
                        <wps:spPr bwMode="auto">
                          <a:xfrm>
                            <a:off x="4806" y="7630"/>
                            <a:ext cx="111" cy="10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3" name="Text Box 10"/>
                        <wps:cNvSpPr txBox="1">
                          <a:spLocks noChangeArrowheads="1"/>
                        </wps:cNvSpPr>
                        <wps:spPr bwMode="auto">
                          <a:xfrm>
                            <a:off x="3143" y="7260"/>
                            <a:ext cx="1404"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DE2EA6" w14:textId="77777777" w:rsidR="00BE6FB2" w:rsidRPr="00725B7A" w:rsidRDefault="00BE6FB2" w:rsidP="00BE6FB2">
                              <w:pPr>
                                <w:rPr>
                                  <w:szCs w:val="22"/>
                                </w:rPr>
                              </w:pPr>
                              <w:r w:rsidRPr="00725B7A">
                                <w:rPr>
                                  <w:szCs w:val="22"/>
                                </w:rPr>
                                <w:t>22kV side</w:t>
                              </w:r>
                            </w:p>
                            <w:p w14:paraId="20B046A3" w14:textId="77777777" w:rsidR="00BE6FB2" w:rsidRPr="00725B7A" w:rsidRDefault="00BE6FB2" w:rsidP="00BE6FB2"/>
                            <w:p w14:paraId="259294C4" w14:textId="77777777" w:rsidR="00BE6FB2" w:rsidRPr="00725B7A" w:rsidRDefault="00BE6FB2" w:rsidP="00BE6FB2"/>
                          </w:txbxContent>
                        </wps:txbx>
                        <wps:bodyPr rot="0" vert="horz" wrap="square" lIns="91440" tIns="45720" rIns="91440" bIns="45720" anchor="t" anchorCtr="0" upright="1">
                          <a:noAutofit/>
                        </wps:bodyPr>
                      </wps:wsp>
                      <wps:wsp>
                        <wps:cNvPr id="34" name="Text Box 4"/>
                        <wps:cNvSpPr txBox="1">
                          <a:spLocks noChangeArrowheads="1"/>
                        </wps:cNvSpPr>
                        <wps:spPr bwMode="auto">
                          <a:xfrm>
                            <a:off x="4331" y="7071"/>
                            <a:ext cx="277" cy="84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083C49" w14:textId="77777777" w:rsidR="00BE6FB2" w:rsidRPr="00725B7A" w:rsidRDefault="00BE6FB2" w:rsidP="00BE6FB2">
                              <w:pPr>
                                <w:rPr>
                                  <w:sz w:val="20"/>
                                </w:rPr>
                              </w:pPr>
                              <w:r w:rsidRPr="00725B7A">
                                <w:rPr>
                                  <w:sz w:val="20"/>
                                </w:rPr>
                                <w:t>A</w:t>
                              </w:r>
                            </w:p>
                            <w:p w14:paraId="42FDA9EA" w14:textId="77777777" w:rsidR="00BE6FB2" w:rsidRPr="00725B7A" w:rsidRDefault="00BE6FB2" w:rsidP="00BE6FB2">
                              <w:pPr>
                                <w:rPr>
                                  <w:sz w:val="20"/>
                                </w:rPr>
                              </w:pPr>
                              <w:r w:rsidRPr="00725B7A">
                                <w:rPr>
                                  <w:sz w:val="20"/>
                                </w:rPr>
                                <w:t>B</w:t>
                              </w:r>
                            </w:p>
                            <w:p w14:paraId="186C5758" w14:textId="77777777" w:rsidR="00BE6FB2" w:rsidRPr="00725B7A" w:rsidRDefault="00BE6FB2" w:rsidP="00BE6FB2">
                              <w:pPr>
                                <w:rPr>
                                  <w:sz w:val="20"/>
                                </w:rPr>
                              </w:pPr>
                              <w:r w:rsidRPr="00725B7A">
                                <w:rPr>
                                  <w:sz w:val="20"/>
                                </w:rPr>
                                <w:t>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2B6816" id="Group 43" o:spid="_x0000_s1026" style="position:absolute;left:0;text-align:left;margin-left:60.2pt;margin-top:7.9pt;width:285.75pt;height:94.7pt;z-index:251659264" coordorigin="3143,6573" coordsize="5715,18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">
                <v:shapetype id="_x0000_t202" coordsize="21600,21600" o:spt="202" path="m,l,21600r21600,l21600,xe">
                  <v:stroke joinstyle="miter"/>
                  <v:path gradientshapeok="t" o:connecttype="rect"/>
                </v:shapetype>
                <v:shape id="Text Box 3" o:spid="_x0000_s1027" type="#_x0000_t202" style="position:absolute;left:5041;top:8084;width:198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14:paraId="5073DEE9" w14:textId="77777777" w:rsidR="00BE6FB2" w:rsidRPr="00725B7A" w:rsidRDefault="00BE6FB2" w:rsidP="00BE6FB2">
                        <w:r w:rsidRPr="00725B7A">
                          <w:t>C        B        A</w:t>
                        </w:r>
                      </w:p>
                      <w:p w14:paraId="083B6EAF" w14:textId="77777777" w:rsidR="00BE6FB2" w:rsidRPr="00725B7A" w:rsidRDefault="00BE6FB2" w:rsidP="00BE6FB2"/>
                      <w:p w14:paraId="6B11E179" w14:textId="77777777" w:rsidR="00BE6FB2" w:rsidRPr="00725B7A" w:rsidRDefault="00BE6FB2" w:rsidP="00BE6FB2"/>
                    </w:txbxContent>
                  </v:textbox>
                </v:shape>
                <v:shape id="Text Box 6" o:spid="_x0000_s1028" type="#_x0000_t202" style="position:absolute;left:5041;top:6573;width:198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" stroked="f">
                  <v:textbox>
                    <w:txbxContent>
                      <w:p w14:paraId="376CBB74" w14:textId="77777777" w:rsidR="00BE6FB2" w:rsidRPr="00725B7A" w:rsidRDefault="00BE6FB2" w:rsidP="00BE6FB2">
                        <w:r w:rsidRPr="00725B7A">
                          <w:t xml:space="preserve">C        B        A </w:t>
                        </w:r>
                      </w:p>
                      <w:p w14:paraId="61601E77" w14:textId="77777777" w:rsidR="00BE6FB2" w:rsidRPr="00725B7A" w:rsidRDefault="00BE6FB2" w:rsidP="00BE6FB2"/>
                      <w:p w14:paraId="3F7DA674" w14:textId="77777777" w:rsidR="00BE6FB2" w:rsidRPr="00725B7A" w:rsidRDefault="00BE6FB2" w:rsidP="00BE6FB2"/>
                    </w:txbxContent>
                  </v:textbox>
                </v:shape>
                <v:shape id="Text Box 9" o:spid="_x0000_s1029" type="#_x0000_t202" style="position:absolute;left:7346;top:7665;width:1416;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" stroked="f">
                  <v:textbox>
                    <w:txbxContent>
                      <w:p w14:paraId="68BAD8A3" w14:textId="77777777" w:rsidR="00BE6FB2" w:rsidRPr="00725B7A" w:rsidRDefault="00BE6FB2" w:rsidP="00BE6FB2">
                        <w:r w:rsidRPr="00725B7A">
                          <w:t>110kV side</w:t>
                        </w:r>
                      </w:p>
                      <w:p w14:paraId="6315E3FE" w14:textId="77777777" w:rsidR="00BE6FB2" w:rsidRPr="00725B7A" w:rsidRDefault="00BE6FB2" w:rsidP="00BE6FB2"/>
                      <w:p w14:paraId="59D86E00" w14:textId="77777777" w:rsidR="00BE6FB2" w:rsidRPr="00725B7A" w:rsidRDefault="00BE6FB2" w:rsidP="00BE6FB2"/>
                    </w:txbxContent>
                  </v:textbox>
                </v:shape>
                <v:shape id="Text Box 10" o:spid="_x0000_s1030" type="#_x0000_t202" style="position:absolute;left:7340;top:6945;width:1518;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" stroked="f">
                  <v:textbox>
                    <w:txbxContent>
                      <w:p w14:paraId="3D5D5AD7" w14:textId="77777777" w:rsidR="00BE6FB2" w:rsidRPr="00725B7A" w:rsidRDefault="00BE6FB2" w:rsidP="00BE6FB2">
                        <w:pPr>
                          <w:rPr>
                            <w:szCs w:val="22"/>
                          </w:rPr>
                        </w:pPr>
                        <w:r w:rsidRPr="00725B7A">
                          <w:rPr>
                            <w:szCs w:val="22"/>
                          </w:rPr>
                          <w:t>220kV side</w:t>
                        </w:r>
                      </w:p>
                      <w:p w14:paraId="4172AC0B" w14:textId="77777777" w:rsidR="00BE6FB2" w:rsidRPr="00725B7A" w:rsidRDefault="00BE6FB2" w:rsidP="00BE6FB2"/>
                      <w:p w14:paraId="673EF5D7" w14:textId="77777777" w:rsidR="00BE6FB2" w:rsidRPr="00725B7A" w:rsidRDefault="00BE6FB2" w:rsidP="00BE6FB2"/>
                    </w:txbxContent>
                  </v:textbox>
                </v:shape>
                <v:rect id="Rectangle 11" o:spid="_x0000_s1031" style="position:absolute;left:4756;top:6959;width:2147;height:1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" strokeweight="1pt"/>
                <v:oval id="Oval 12" o:spid="_x0000_s1032" style="position:absolute;left:5178;top:7086;width:170;height: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"/>
                <v:oval id="Oval 13" o:spid="_x0000_s1033" style="position:absolute;left:5807;top:7086;width:170;height: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"/>
                <v:oval id="Oval 14" o:spid="_x0000_s1034" style="position:absolute;left:6455;top:7086;width:170;height: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"/>
                <v:oval id="Oval 15" o:spid="_x0000_s1035" style="position:absolute;left:5178;top:7805;width:170;height: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"/>
                <v:oval id="Oval 16" o:spid="_x0000_s1036" style="position:absolute;left:5807;top:7805;width:170;height: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"/>
                <v:oval id="Oval 17" o:spid="_x0000_s1037" style="position:absolute;left:6455;top:7805;width:170;height: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"/>
                <v:oval id="Oval 17" o:spid="_x0000_s1038" style="position:absolute;left:4806;top:7462;width:111;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"/>
                <v:oval id="Oval 17" o:spid="_x0000_s1039" style="position:absolute;left:4806;top:7299;width:111;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"/>
                <v:oval id="Oval 17" o:spid="_x0000_s1040" style="position:absolute;left:4806;top:7630;width:111;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"/>
                <v:shape id="Text Box 10" o:spid="_x0000_s1041" type="#_x0000_t202" style="position:absolute;left:3143;top:7260;width:1404;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" stroked="f">
                  <v:textbox>
                    <w:txbxContent>
                      <w:p w14:paraId="02DE2EA6" w14:textId="77777777" w:rsidR="00BE6FB2" w:rsidRPr="00725B7A" w:rsidRDefault="00BE6FB2" w:rsidP="00BE6FB2">
                        <w:pPr>
                          <w:rPr>
                            <w:szCs w:val="22"/>
                          </w:rPr>
                        </w:pPr>
                        <w:r w:rsidRPr="00725B7A">
                          <w:rPr>
                            <w:szCs w:val="22"/>
                          </w:rPr>
                          <w:t>22kV side</w:t>
                        </w:r>
                      </w:p>
                      <w:p w14:paraId="20B046A3" w14:textId="77777777" w:rsidR="00BE6FB2" w:rsidRPr="00725B7A" w:rsidRDefault="00BE6FB2" w:rsidP="00BE6FB2"/>
                      <w:p w14:paraId="259294C4" w14:textId="77777777" w:rsidR="00BE6FB2" w:rsidRPr="00725B7A" w:rsidRDefault="00BE6FB2" w:rsidP="00BE6FB2"/>
                    </w:txbxContent>
                  </v:textbox>
                </v:shape>
                <v:shape id="Text Box 4" o:spid="_x0000_s1042" type="#_x0000_t202" style="position:absolute;left:4331;top:7071;width:277;height:8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" stroked="f">
                  <v:textbox>
                    <w:txbxContent>
                      <w:p w14:paraId="5C083C49" w14:textId="77777777" w:rsidR="00BE6FB2" w:rsidRPr="00725B7A" w:rsidRDefault="00BE6FB2" w:rsidP="00BE6FB2">
                        <w:pPr>
                          <w:rPr>
                            <w:sz w:val="20"/>
                          </w:rPr>
                        </w:pPr>
                        <w:r w:rsidRPr="00725B7A">
                          <w:rPr>
                            <w:sz w:val="20"/>
                          </w:rPr>
                          <w:t>A</w:t>
                        </w:r>
                      </w:p>
                      <w:p w14:paraId="42FDA9EA" w14:textId="77777777" w:rsidR="00BE6FB2" w:rsidRPr="00725B7A" w:rsidRDefault="00BE6FB2" w:rsidP="00BE6FB2">
                        <w:pPr>
                          <w:rPr>
                            <w:sz w:val="20"/>
                          </w:rPr>
                        </w:pPr>
                        <w:r w:rsidRPr="00725B7A">
                          <w:rPr>
                            <w:sz w:val="20"/>
                          </w:rPr>
                          <w:t>B</w:t>
                        </w:r>
                      </w:p>
                      <w:p w14:paraId="186C5758" w14:textId="77777777" w:rsidR="00BE6FB2" w:rsidRPr="00725B7A" w:rsidRDefault="00BE6FB2" w:rsidP="00BE6FB2">
                        <w:pPr>
                          <w:rPr>
                            <w:sz w:val="20"/>
                          </w:rPr>
                        </w:pPr>
                        <w:r w:rsidRPr="00725B7A">
                          <w:rPr>
                            <w:sz w:val="20"/>
                          </w:rPr>
                          <w:t>C</w:t>
                        </w:r>
                      </w:p>
                    </w:txbxContent>
                  </v:textbox>
                </v:shape>
              </v:group>
            </w:pict>
          </mc:Fallback>
        </mc:AlternateContent>
      </w:r>
    </w:p>
    <w:p w14:paraId="55F41A81" w14:textId="77777777" w:rsidR="00BE6FB2" w:rsidRPr="00FF65AB" w:rsidRDefault="00BE6FB2" w:rsidP="00BE6FB2">
      <w:pPr>
        <w:widowControl w:val="0"/>
        <w:spacing w:before="120" w:after="120" w:line="264" w:lineRule="auto"/>
        <w:ind w:firstLine="709"/>
        <w:rPr>
          <w:iCs/>
          <w:spacing w:val="-2"/>
          <w:sz w:val="26"/>
          <w:szCs w:val="26"/>
          <w:lang w:val="nl-NL"/>
        </w:rPr>
      </w:pPr>
    </w:p>
    <w:p w14:paraId="10A9BD8E" w14:textId="77777777" w:rsidR="00BE6FB2" w:rsidRPr="00FF65AB" w:rsidRDefault="00BE6FB2" w:rsidP="00BE6FB2">
      <w:pPr>
        <w:widowControl w:val="0"/>
        <w:spacing w:before="120" w:after="120" w:line="264" w:lineRule="auto"/>
        <w:ind w:firstLine="709"/>
        <w:rPr>
          <w:sz w:val="26"/>
          <w:szCs w:val="26"/>
        </w:rPr>
      </w:pPr>
    </w:p>
    <w:p w14:paraId="5AD99945" w14:textId="77777777" w:rsidR="00BE6FB2" w:rsidRPr="00FF65AB" w:rsidRDefault="00BE6FB2" w:rsidP="00BE6FB2">
      <w:pPr>
        <w:widowControl w:val="0"/>
        <w:spacing w:before="120" w:after="120" w:line="264" w:lineRule="auto"/>
        <w:ind w:firstLine="709"/>
        <w:rPr>
          <w:b/>
          <w:bCs/>
          <w:iCs/>
          <w:spacing w:val="-2"/>
          <w:sz w:val="26"/>
          <w:szCs w:val="26"/>
          <w:highlight w:val="yellow"/>
          <w:lang w:val="nl-NL"/>
        </w:rPr>
      </w:pPr>
      <w:bookmarkStart w:id="3" w:name="_bookmark41"/>
      <w:bookmarkEnd w:id="3"/>
    </w:p>
    <w:p w14:paraId="68D9DE1B" w14:textId="77777777" w:rsidR="00BE6FB2" w:rsidRPr="00FF65AB" w:rsidRDefault="00BE6FB2" w:rsidP="00BE6FB2">
      <w:pPr>
        <w:widowControl w:val="0"/>
        <w:spacing w:before="120" w:after="120" w:line="264" w:lineRule="auto"/>
        <w:ind w:firstLine="709"/>
        <w:rPr>
          <w:b/>
          <w:bCs/>
          <w:iCs/>
          <w:spacing w:val="-2"/>
          <w:sz w:val="26"/>
          <w:szCs w:val="26"/>
          <w:lang w:val="nl-NL"/>
        </w:rPr>
      </w:pPr>
    </w:p>
    <w:p w14:paraId="092A9D2F" w14:textId="77777777" w:rsidR="00BE6FB2" w:rsidRPr="00FF65AB" w:rsidRDefault="00BE6FB2" w:rsidP="00BE6FB2">
      <w:pPr>
        <w:widowControl w:val="0"/>
        <w:spacing w:before="120" w:after="120" w:line="264" w:lineRule="auto"/>
        <w:ind w:firstLine="709"/>
        <w:outlineLvl w:val="5"/>
        <w:rPr>
          <w:b/>
          <w:bCs/>
          <w:iCs/>
          <w:spacing w:val="-2"/>
          <w:sz w:val="26"/>
          <w:szCs w:val="26"/>
          <w:lang w:val="nl-NL"/>
        </w:rPr>
      </w:pPr>
      <w:r w:rsidRPr="00FF65AB">
        <w:rPr>
          <w:b/>
          <w:bCs/>
          <w:iCs/>
          <w:spacing w:val="-2"/>
          <w:sz w:val="26"/>
          <w:szCs w:val="26"/>
          <w:lang w:val="nl-NL"/>
        </w:rPr>
        <w:t>1.2.2.37 Tài liệu và phần mềm</w:t>
      </w:r>
    </w:p>
    <w:p w14:paraId="42DCD2B7"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Các bản vẽ hướng dẫn lắp đặt.</w:t>
      </w:r>
    </w:p>
    <w:p w14:paraId="2C8C8AA0"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Các bản vẽ kích thước.</w:t>
      </w:r>
    </w:p>
    <w:p w14:paraId="26AEF54B"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Sơ đồ chức năng (làm mát, OLTC...).</w:t>
      </w:r>
    </w:p>
    <w:p w14:paraId="2104F792"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Nối dây nội bộ thiết bị.</w:t>
      </w:r>
    </w:p>
    <w:p w14:paraId="569A4DCA"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Tài liệu thông số kỹ thuật của các thiết bị, liệt kê các bộ phận. Hướng dẫn bảo dưỡng và vận hành.</w:t>
      </w:r>
    </w:p>
    <w:p w14:paraId="78A72F99"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Các biên bản Routine tests, Type test.</w:t>
      </w:r>
    </w:p>
    <w:p w14:paraId="40D9EC08"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Các chứng chỉ cho dòng ngắn mạch.</w:t>
      </w:r>
    </w:p>
    <w:p w14:paraId="0340B4AB"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Các chứng chỉ quản lý chất lượng.</w:t>
      </w:r>
    </w:p>
    <w:p w14:paraId="645FBBB7"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Chi tiết các sứ.</w:t>
      </w:r>
    </w:p>
    <w:p w14:paraId="47B15325"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Chi tiết bộ chuyển nấc, đồng hồ nhiệt độ...</w:t>
      </w:r>
    </w:p>
    <w:p w14:paraId="78CF7FFD"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Phần mềm của các tài liệu trên.</w:t>
      </w:r>
    </w:p>
    <w:p w14:paraId="4B6E0D0A"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 Tuổi thọ thiết kế trung bình của thiết bị, điều kiện và chế độ vận hành để đảm bảo đạt được tuổi thọ thiết kế. </w:t>
      </w:r>
    </w:p>
    <w:p w14:paraId="57F7037C"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Hướng dẫn chi tiết công tác bảo quản, vận chuyển, quy trình lắp đặt, thí nghiệm đóng điện thiết bị sau lắp đặt. Các thông số vận tốc vận chuyển, biên độ gia tốc va chạm cực đại các hướng cho phép, độ nghiêng tối đa cho phép … phải được cung cấp trong tài liệu hướng dẫn vận chuyển và lắp đặt của Nhà sản xuất.</w:t>
      </w:r>
    </w:p>
    <w:p w14:paraId="3A4D977F"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Hướng dẫn vận hành thiết bị trong điều kiện bình thường, xử lý bất thường, cảnh báo những chế độ vận hành không bình thường làm ảnh hưởng đến chất lượng, tuổi thọ thiết bị (có phân loại mức độ ảnh hưởng do các chế độ vận hành không bình thường khác nhau gây ra)</w:t>
      </w:r>
    </w:p>
    <w:p w14:paraId="4DB9A8BF"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Hướng dẫn chi tiết về tần suất, hạng mục kiểm tra, giám sát và theo dõi những chỉ thị, biểu hiện trên thiết bị để phát hiện kịp thời sự bất thường, nguy cơ hư hỏng của thiết bị;</w:t>
      </w:r>
    </w:p>
    <w:p w14:paraId="668B7768"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Hướng dẫn công tác thí nghiệm (định kỳ theo từng giai đoạn từ khi bắt đầu đưa thiết bị vào vận hành, các hạng mục thí nghiệm phải thực hiện) các thông số và cách đánh giá để đảm bảo thiết bị đủ tiêu chuẩn vận hành tin cậy;</w:t>
      </w:r>
    </w:p>
    <w:p w14:paraId="0F70D0B0"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Hướng dẫn công tác bảo dưỡng định kỳ: thay thế linh kiện, sửa chữa những hư hỏng của từng bộ phận để đảm bảo thiết bị đáp ứng vận hành đúng các chức năng;</w:t>
      </w:r>
    </w:p>
    <w:p w14:paraId="7602A5BC"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Nêu những yêu cầu cần đào tạo, trang thiết bị cần để vận hành, thí nghiệm, kiểm tra, giám sát, bảo dưỡng, sửa chữa thiết bị; Nêu khuyến cáo những linh phụ kiện cần dự phòng và điều kiện thay thế.</w:t>
      </w:r>
    </w:p>
    <w:p w14:paraId="5E9D072B" w14:textId="77777777" w:rsidR="00BE6FB2" w:rsidRPr="00FF65AB" w:rsidRDefault="00BE6FB2" w:rsidP="00BE6FB2">
      <w:pPr>
        <w:widowControl w:val="0"/>
        <w:spacing w:before="120" w:after="120" w:line="264" w:lineRule="auto"/>
        <w:ind w:firstLine="709"/>
        <w:outlineLvl w:val="5"/>
        <w:rPr>
          <w:b/>
          <w:bCs/>
          <w:iCs/>
          <w:spacing w:val="-2"/>
          <w:sz w:val="26"/>
          <w:szCs w:val="26"/>
          <w:lang w:val="nl-NL"/>
        </w:rPr>
      </w:pPr>
      <w:r w:rsidRPr="00FF65AB">
        <w:rPr>
          <w:b/>
          <w:bCs/>
          <w:iCs/>
          <w:spacing w:val="-2"/>
          <w:sz w:val="26"/>
          <w:szCs w:val="26"/>
          <w:lang w:val="nl-NL"/>
        </w:rPr>
        <w:lastRenderedPageBreak/>
        <w:t>1.2.2.38 Dịch vụ đi kèm</w:t>
      </w:r>
    </w:p>
    <w:p w14:paraId="4928EFC9"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Giám sát, hướng dẫn lắp đặt hoàn chỉnh máy biến áp, cung cấp cáp nhị thứ MBA và các phụ kiện liên quan đến máy biến áp tại công trường.</w:t>
      </w:r>
    </w:p>
    <w:p w14:paraId="4283D2D4"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Giám sát, hướng dẫn thí nghiệm toàn bộ phần điện nhất thứ, nhị thứ, thử dầu máy biến áp tại công trường.</w:t>
      </w:r>
    </w:p>
    <w:p w14:paraId="563BDC91"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Kiểm tra sự hoạt động của các thiết bị liên quan như bộ đổi nấc, quạt làm mát, bơm lọc dầu…và phối hợp với đơn vị thi công xây lắp, đơn vị thí nghiệm trong công tác thi công đấu nối, thử nghiệm mạch nhị thứ liên quan đến máy biến áp, đảm bảo máy biến áp đủ điều kiện đóng điện vận hành.</w:t>
      </w:r>
    </w:p>
    <w:p w14:paraId="51898070"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Khi MBA đến trạm, Nhà thầu sẽ lấy mẫu dầu đi thử nghiệm trước khi đơn vị xây lắp tiến hành lọc dầu. Mọi chi phí liên quan do Nhà thầu chịu.</w:t>
      </w:r>
    </w:p>
    <w:p w14:paraId="231139C2"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Nhà thầu có trách nhiệm bảo dưỡng định kỳ máy biến áp theo các qui định do Nhà sản xuất đề ra trong thời gian bảo hành tại nơi lưu trữ máy biến áp trước khi lắp đặt.</w:t>
      </w:r>
    </w:p>
    <w:p w14:paraId="66E17E9F"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Cử chuyên gia, phân tích và kết luận về chất lượng máy biến áp (MBA) sau khi kết thúc quá trình vận chuyển và đưa ra kết luận bằng văn bản làm cơ sở để đánh giá chất lượng MBA để thực hiện các bước lắp đặt tiếp theo sau khi vận chuyển.</w:t>
      </w:r>
    </w:p>
    <w:p w14:paraId="73C38DF9"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Sau khi lắp đặt và thí nghiệm theo yêu cầu, Nhà thầu phải đưa ra kết luận bằng văn bản đánh giá việc đảm bảo vận hành an toàn, lâu dài của thiết bị.</w:t>
      </w:r>
    </w:p>
    <w:p w14:paraId="302A7F19"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Trong trường hợp phát sinh vấn đề, va chạm, rung, chấn động vượt quá ngưỡng cho phép khi nâng, hạ, dịch chuyển, vận chuyển đối với MBA, có thể gây ảnh hưởng đến chất lượng MBA, Nhà thầu phải có trách nhiệm chính, chủ trì làm việc với nhà thầu vận chuyển và các bên có liên quan khác để phân định, làm rõ trách nhiệm của từng bên và đưa ra giải pháp xử lý, khắc phục.</w:t>
      </w:r>
    </w:p>
    <w:p w14:paraId="695A9C73"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Cố vấn giám sát hướng dẫn lắp đặt, thí nghiệm, vận hành, bảo dưỡng máy biến áp và tham gia nghiệm thu đóng điện máy biến áp.</w:t>
      </w:r>
    </w:p>
    <w:p w14:paraId="5430D4B9" w14:textId="77777777" w:rsidR="00BE6FB2" w:rsidRPr="00FF65AB" w:rsidRDefault="00BE6FB2" w:rsidP="00BE6FB2">
      <w:pPr>
        <w:widowControl w:val="0"/>
        <w:spacing w:before="120" w:after="120" w:line="264" w:lineRule="auto"/>
        <w:ind w:firstLine="709"/>
        <w:outlineLvl w:val="5"/>
        <w:rPr>
          <w:b/>
          <w:bCs/>
          <w:iCs/>
          <w:spacing w:val="-2"/>
          <w:sz w:val="26"/>
          <w:szCs w:val="26"/>
          <w:lang w:val="nl-NL"/>
        </w:rPr>
      </w:pPr>
      <w:r w:rsidRPr="00FF65AB">
        <w:rPr>
          <w:b/>
          <w:bCs/>
          <w:iCs/>
          <w:spacing w:val="-2"/>
          <w:sz w:val="26"/>
          <w:szCs w:val="26"/>
          <w:lang w:val="nl-NL"/>
        </w:rPr>
        <w:t>1.2.2.39 Yêu cầu khác</w:t>
      </w:r>
    </w:p>
    <w:p w14:paraId="705D9B17"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Các</w:t>
      </w:r>
      <w:r w:rsidRPr="00FF65AB">
        <w:rPr>
          <w:spacing w:val="-10"/>
          <w:sz w:val="26"/>
          <w:szCs w:val="26"/>
        </w:rPr>
        <w:t xml:space="preserve"> </w:t>
      </w:r>
      <w:r w:rsidRPr="00FF65AB">
        <w:rPr>
          <w:sz w:val="26"/>
          <w:szCs w:val="26"/>
        </w:rPr>
        <w:t>hạng</w:t>
      </w:r>
      <w:r w:rsidRPr="00FF65AB">
        <w:rPr>
          <w:spacing w:val="-8"/>
          <w:sz w:val="26"/>
          <w:szCs w:val="26"/>
        </w:rPr>
        <w:t xml:space="preserve"> </w:t>
      </w:r>
      <w:r w:rsidRPr="00FF65AB">
        <w:rPr>
          <w:sz w:val="26"/>
          <w:szCs w:val="26"/>
        </w:rPr>
        <w:t>mục</w:t>
      </w:r>
      <w:r w:rsidRPr="00FF65AB">
        <w:rPr>
          <w:spacing w:val="-9"/>
          <w:sz w:val="26"/>
          <w:szCs w:val="26"/>
        </w:rPr>
        <w:t xml:space="preserve"> </w:t>
      </w:r>
      <w:r w:rsidRPr="00FF65AB">
        <w:rPr>
          <w:sz w:val="26"/>
          <w:szCs w:val="26"/>
        </w:rPr>
        <w:t>không</w:t>
      </w:r>
      <w:r w:rsidRPr="00FF65AB">
        <w:rPr>
          <w:spacing w:val="-11"/>
          <w:sz w:val="26"/>
          <w:szCs w:val="26"/>
        </w:rPr>
        <w:t xml:space="preserve"> </w:t>
      </w:r>
      <w:r w:rsidRPr="00FF65AB">
        <w:rPr>
          <w:sz w:val="26"/>
          <w:szCs w:val="26"/>
        </w:rPr>
        <w:t>được</w:t>
      </w:r>
      <w:r w:rsidRPr="00FF65AB">
        <w:rPr>
          <w:spacing w:val="-8"/>
          <w:sz w:val="26"/>
          <w:szCs w:val="26"/>
        </w:rPr>
        <w:t xml:space="preserve"> </w:t>
      </w:r>
      <w:r w:rsidRPr="00FF65AB">
        <w:rPr>
          <w:sz w:val="26"/>
          <w:szCs w:val="26"/>
        </w:rPr>
        <w:t>nêu</w:t>
      </w:r>
      <w:r w:rsidRPr="00FF65AB">
        <w:rPr>
          <w:spacing w:val="-8"/>
          <w:sz w:val="26"/>
          <w:szCs w:val="26"/>
        </w:rPr>
        <w:t xml:space="preserve"> </w:t>
      </w:r>
      <w:r w:rsidRPr="00FF65AB">
        <w:rPr>
          <w:sz w:val="26"/>
          <w:szCs w:val="26"/>
        </w:rPr>
        <w:t>trong</w:t>
      </w:r>
      <w:r w:rsidRPr="00FF65AB">
        <w:rPr>
          <w:spacing w:val="-3"/>
          <w:sz w:val="26"/>
          <w:szCs w:val="26"/>
        </w:rPr>
        <w:t xml:space="preserve"> </w:t>
      </w:r>
      <w:r w:rsidRPr="00FF65AB">
        <w:rPr>
          <w:sz w:val="26"/>
          <w:szCs w:val="26"/>
        </w:rPr>
        <w:t>Quy</w:t>
      </w:r>
      <w:r w:rsidRPr="00FF65AB">
        <w:rPr>
          <w:spacing w:val="-13"/>
          <w:sz w:val="26"/>
          <w:szCs w:val="26"/>
        </w:rPr>
        <w:t xml:space="preserve"> </w:t>
      </w:r>
      <w:r w:rsidRPr="00FF65AB">
        <w:rPr>
          <w:sz w:val="26"/>
          <w:szCs w:val="26"/>
        </w:rPr>
        <w:t>định</w:t>
      </w:r>
      <w:r w:rsidRPr="00FF65AB">
        <w:rPr>
          <w:spacing w:val="-8"/>
          <w:sz w:val="26"/>
          <w:szCs w:val="26"/>
        </w:rPr>
        <w:t xml:space="preserve"> </w:t>
      </w:r>
      <w:r w:rsidRPr="00FF65AB">
        <w:rPr>
          <w:sz w:val="26"/>
          <w:szCs w:val="26"/>
        </w:rPr>
        <w:t>này</w:t>
      </w:r>
      <w:r w:rsidRPr="00FF65AB">
        <w:rPr>
          <w:spacing w:val="-12"/>
          <w:sz w:val="26"/>
          <w:szCs w:val="26"/>
        </w:rPr>
        <w:t xml:space="preserve"> </w:t>
      </w:r>
      <w:r w:rsidRPr="00FF65AB">
        <w:rPr>
          <w:sz w:val="26"/>
          <w:szCs w:val="26"/>
        </w:rPr>
        <w:t>sẽ</w:t>
      </w:r>
      <w:r w:rsidRPr="00FF65AB">
        <w:rPr>
          <w:spacing w:val="-9"/>
          <w:sz w:val="26"/>
          <w:szCs w:val="26"/>
        </w:rPr>
        <w:t xml:space="preserve"> </w:t>
      </w:r>
      <w:r w:rsidRPr="00FF65AB">
        <w:rPr>
          <w:sz w:val="26"/>
          <w:szCs w:val="26"/>
        </w:rPr>
        <w:t>phải</w:t>
      </w:r>
      <w:r w:rsidRPr="00FF65AB">
        <w:rPr>
          <w:spacing w:val="-8"/>
          <w:sz w:val="26"/>
          <w:szCs w:val="26"/>
        </w:rPr>
        <w:t xml:space="preserve"> </w:t>
      </w:r>
      <w:r w:rsidRPr="00FF65AB">
        <w:rPr>
          <w:sz w:val="26"/>
          <w:szCs w:val="26"/>
        </w:rPr>
        <w:t>áp</w:t>
      </w:r>
      <w:r w:rsidRPr="00FF65AB">
        <w:rPr>
          <w:spacing w:val="-8"/>
          <w:sz w:val="26"/>
          <w:szCs w:val="26"/>
        </w:rPr>
        <w:t xml:space="preserve"> </w:t>
      </w:r>
      <w:r w:rsidRPr="00FF65AB">
        <w:rPr>
          <w:sz w:val="26"/>
          <w:szCs w:val="26"/>
        </w:rPr>
        <w:t>dụng</w:t>
      </w:r>
      <w:r w:rsidRPr="00FF65AB">
        <w:rPr>
          <w:spacing w:val="-8"/>
          <w:sz w:val="26"/>
          <w:szCs w:val="26"/>
        </w:rPr>
        <w:t xml:space="preserve"> </w:t>
      </w:r>
      <w:r w:rsidRPr="00FF65AB">
        <w:rPr>
          <w:sz w:val="26"/>
          <w:szCs w:val="26"/>
        </w:rPr>
        <w:t>theo</w:t>
      </w:r>
      <w:r w:rsidRPr="00FF65AB">
        <w:rPr>
          <w:spacing w:val="-8"/>
          <w:sz w:val="26"/>
          <w:szCs w:val="26"/>
        </w:rPr>
        <w:t xml:space="preserve"> </w:t>
      </w:r>
      <w:r w:rsidRPr="00FF65AB">
        <w:rPr>
          <w:sz w:val="26"/>
          <w:szCs w:val="26"/>
        </w:rPr>
        <w:t>tiêu chuẩn TCVN, IEC hoặc các tiêu chuẩn tương</w:t>
      </w:r>
      <w:r w:rsidRPr="00FF65AB">
        <w:rPr>
          <w:spacing w:val="-4"/>
          <w:sz w:val="26"/>
          <w:szCs w:val="26"/>
        </w:rPr>
        <w:t xml:space="preserve"> </w:t>
      </w:r>
      <w:r w:rsidRPr="00FF65AB">
        <w:rPr>
          <w:sz w:val="26"/>
          <w:szCs w:val="26"/>
        </w:rPr>
        <w:t>đương.</w:t>
      </w:r>
    </w:p>
    <w:p w14:paraId="5213B20C"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Toàn bộ thiết bị theo tiêu chuẩn IEC và nhiệt đới hóa theo điều kiện khí hậu khu vực.</w:t>
      </w:r>
    </w:p>
    <w:p w14:paraId="58A25764"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Nhà thầu tham dự thầu phải nắm được các quy định trong các văn bản dưới đây (đính kèm E-HSMT):</w:t>
      </w:r>
    </w:p>
    <w:p w14:paraId="66FF79C8"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Căn cứ văn bản số 4059/EVNNPT-KT ngày 13/10/2016 của EVNNPT, khuyến cáo Nhà thầu xem xét về chất lượng rơ le trung gian loại D-R của hãng Nieaf-Smitt (trong trường hợp chào loại rơ le này).</w:t>
      </w:r>
    </w:p>
    <w:p w14:paraId="71EFE16B"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 Căn cứ văn bản số 21/EVNNPT-KT+AT+VT ngày 03/01/2018 của EVNNPT, khuyến cáo Nhà thầu xem xét về chất sứ đỡ thanh cái 22kV, mã hiệu 35.1.1CPS của </w:t>
      </w:r>
      <w:r w:rsidRPr="00FF65AB">
        <w:rPr>
          <w:sz w:val="26"/>
          <w:szCs w:val="26"/>
        </w:rPr>
        <w:lastRenderedPageBreak/>
        <w:t>Công ty cổ phần đầu tư và phát triển công nghệ vật liệu Composit Sao Đỏ sản xuất tại Việt Nam (trường hợp chào loại sứ đỡ này).</w:t>
      </w:r>
    </w:p>
    <w:p w14:paraId="1AA7B810"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 </w:t>
      </w:r>
      <w:r w:rsidRPr="00FF65AB">
        <w:rPr>
          <w:sz w:val="26"/>
          <w:szCs w:val="26"/>
          <w:lang w:val="nl-NL"/>
        </w:rPr>
        <w:t xml:space="preserve">Tuân thủ “Quyết định về việc ban hành Quy định về di dời, vận chuyển máy biến áp, kháng điện và thiết bị điện nhất thứ áp dụng </w:t>
      </w:r>
      <w:proofErr w:type="gramStart"/>
      <w:r w:rsidRPr="00FF65AB">
        <w:rPr>
          <w:sz w:val="26"/>
          <w:szCs w:val="26"/>
          <w:lang w:val="nl-NL"/>
        </w:rPr>
        <w:t>trong  EVNNPT</w:t>
      </w:r>
      <w:proofErr w:type="gramEnd"/>
      <w:r w:rsidRPr="00FF65AB">
        <w:rPr>
          <w:sz w:val="26"/>
          <w:szCs w:val="26"/>
          <w:lang w:val="nl-NL"/>
        </w:rPr>
        <w:t xml:space="preserve">” theo Quyết định số </w:t>
      </w:r>
      <w:r w:rsidRPr="00FF65AB">
        <w:rPr>
          <w:iCs/>
          <w:spacing w:val="-2"/>
          <w:sz w:val="26"/>
          <w:szCs w:val="26"/>
          <w:lang w:val="nl-NL"/>
        </w:rPr>
        <w:t xml:space="preserve">1773/QĐ-EVNNPT </w:t>
      </w:r>
      <w:r w:rsidRPr="00FF65AB">
        <w:rPr>
          <w:sz w:val="26"/>
          <w:szCs w:val="26"/>
          <w:lang w:val="nl-NL"/>
        </w:rPr>
        <w:t xml:space="preserve">ngày </w:t>
      </w:r>
      <w:r w:rsidRPr="00FF65AB">
        <w:rPr>
          <w:iCs/>
          <w:spacing w:val="-2"/>
          <w:sz w:val="26"/>
          <w:szCs w:val="26"/>
          <w:lang w:val="nl-NL"/>
        </w:rPr>
        <w:t>09/9/2025</w:t>
      </w:r>
      <w:r w:rsidRPr="00FF65AB">
        <w:rPr>
          <w:sz w:val="26"/>
          <w:szCs w:val="26"/>
          <w:lang w:val="nl-NL"/>
        </w:rPr>
        <w:t xml:space="preserve"> của EVNNPT và văn bản 2438/QĐ-EVNNPT ngày 12/12/2025 về việc sửa đổi bổ sung Quy định về di dời, vận chuyển máy biến áp, kháng điện và thiết bị điện nhất thứ áp dụng trong  EVNNPT</w:t>
      </w:r>
      <w:r w:rsidRPr="00FF65AB">
        <w:rPr>
          <w:sz w:val="26"/>
          <w:szCs w:val="26"/>
        </w:rPr>
        <w:t>.</w:t>
      </w:r>
    </w:p>
    <w:p w14:paraId="2F4D10C2"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 Nhà thầu MBA phải đề xuất hướng dẫn, quy định và cảnh báo cần thiết cho quá trình vận chuyển MBA từ kho của NSX đến công trường nhằm đảm bảo an toàn mà không ảnh hưởng đến chất lượng và điều kiện vận hành an toàn, lâu dài của thiết bị (bao gồm vận tốc di chuyển và độ nghiêng tối đa, biên độ gia tốc va chạm cực đại cho phép và các quy định khác); </w:t>
      </w:r>
    </w:p>
    <w:p w14:paraId="3A88BF3D"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 Trong trường hợp phát sinh vấn đề, va chạm, rung, chấn động vượt quá ngưỡng cho phép khi nâng, hạ, dịch chuyển, vận chuyển đối với MBA, có thể gây ảnh hưởng đến chất lượng MBA, Nhà thầu phải có trách nhiệm chính, chủ trì làm việc với nhà thầu vận chuyển và các bên có liên quan khác để phân định, làm rõ trách nhiệm của từng bên và đưa ra giải pháp xử lý, khắc phục; </w:t>
      </w:r>
    </w:p>
    <w:p w14:paraId="2B1D5C0E"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Nhà thầu (Nhà sản xuất) có trách nhiệm kiểm tra và thí nghiệm (nếu chuyên gia của nhà thầu thấy cần thiết) trước và trong quá trình lắp đặt MBA tại công trường, đồng thời chịu mọi chi phí liên quan (nếu có);</w:t>
      </w:r>
    </w:p>
    <w:p w14:paraId="20615736"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Sau khi lắp đặt và thí nghiệm theo yêu cầu, nhà thầu phải đưa ra kết luận bằng văn bản đánh giá việc đảm bảo vận hành an toàn, lâu dài của thiết bị.</w:t>
      </w:r>
    </w:p>
    <w:p w14:paraId="515B6917" w14:textId="77777777" w:rsidR="00BE6FB2" w:rsidRPr="00FF65AB" w:rsidRDefault="00BE6FB2" w:rsidP="00BE6FB2">
      <w:pPr>
        <w:widowControl w:val="0"/>
        <w:spacing w:before="120" w:after="120" w:line="264" w:lineRule="auto"/>
        <w:ind w:firstLine="709"/>
        <w:outlineLvl w:val="4"/>
        <w:rPr>
          <w:b/>
          <w:bCs/>
          <w:iCs/>
          <w:spacing w:val="-2"/>
          <w:sz w:val="26"/>
          <w:szCs w:val="26"/>
          <w:lang w:val="nl-NL"/>
        </w:rPr>
      </w:pPr>
      <w:r w:rsidRPr="00FF65AB">
        <w:rPr>
          <w:b/>
          <w:bCs/>
          <w:iCs/>
          <w:spacing w:val="-2"/>
          <w:sz w:val="26"/>
          <w:szCs w:val="26"/>
          <w:lang w:val="nl-NL"/>
        </w:rPr>
        <w:t>1.2.3 YÊU CẦU VỀ KỸ THUẬT CỤ THỂ CHO CHỐNG SÉT VAN 22KV</w:t>
      </w:r>
    </w:p>
    <w:p w14:paraId="3ADB7338"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 xml:space="preserve">Đặc tính kỹ thuật tuân thủ theo Quyết định số 110/QĐ-HĐTV ngày 21/9/2021 của Tập đoàn Điện lực Việt Nam về việc “Ban hành Tiêu chuẩn kỹ thuật chống sét van 22, 35 và 110kV áp dụng trong Tập đoàn Điện lực Quốc gia Việt Nam:               </w:t>
      </w:r>
    </w:p>
    <w:p w14:paraId="0FDFF959" w14:textId="77777777" w:rsidR="00BE6FB2" w:rsidRPr="00FF65AB" w:rsidRDefault="00BE6FB2" w:rsidP="00BE6FB2">
      <w:pPr>
        <w:widowControl w:val="0"/>
        <w:spacing w:before="120" w:after="120" w:line="264" w:lineRule="auto"/>
        <w:ind w:firstLine="709"/>
        <w:outlineLvl w:val="5"/>
        <w:rPr>
          <w:b/>
          <w:sz w:val="26"/>
          <w:szCs w:val="26"/>
        </w:rPr>
      </w:pPr>
      <w:bookmarkStart w:id="4" w:name="_Toc93312127"/>
      <w:bookmarkStart w:id="5" w:name="_Toc93871439"/>
      <w:bookmarkStart w:id="6" w:name="_Toc98324657"/>
      <w:bookmarkStart w:id="7" w:name="_Toc103847673"/>
      <w:r w:rsidRPr="00FF65AB">
        <w:rPr>
          <w:b/>
          <w:sz w:val="26"/>
          <w:szCs w:val="26"/>
        </w:rPr>
        <w:t xml:space="preserve">1.2.3.1. </w:t>
      </w:r>
      <w:r w:rsidRPr="00FF65AB">
        <w:rPr>
          <w:b/>
          <w:sz w:val="26"/>
          <w:szCs w:val="26"/>
          <w:lang w:val="vi-VN"/>
        </w:rPr>
        <w:t>Điều kiện chung</w:t>
      </w:r>
      <w:bookmarkEnd w:id="4"/>
      <w:bookmarkEnd w:id="5"/>
      <w:bookmarkEnd w:id="6"/>
      <w:bookmarkEnd w:id="7"/>
    </w:p>
    <w:p w14:paraId="1E6D822F"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Điều kiện môi trường làm việc của thiết bị</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16"/>
        <w:gridCol w:w="3545"/>
      </w:tblGrid>
      <w:tr w:rsidR="00BE6FB2" w:rsidRPr="00FF65AB" w14:paraId="466986C4" w14:textId="77777777" w:rsidTr="00CD237B">
        <w:trPr>
          <w:jc w:val="right"/>
        </w:trPr>
        <w:tc>
          <w:tcPr>
            <w:tcW w:w="3044" w:type="pct"/>
          </w:tcPr>
          <w:p w14:paraId="6A27F70D" w14:textId="77777777" w:rsidR="00BE6FB2" w:rsidRPr="00FF65AB" w:rsidRDefault="00BE6FB2" w:rsidP="00CD237B">
            <w:pPr>
              <w:spacing w:beforeLines="20" w:before="48" w:afterLines="20" w:after="48"/>
              <w:rPr>
                <w:sz w:val="26"/>
                <w:szCs w:val="26"/>
                <w:lang w:val="pt-BR"/>
              </w:rPr>
            </w:pPr>
            <w:r w:rsidRPr="00FF65AB">
              <w:rPr>
                <w:sz w:val="26"/>
                <w:szCs w:val="26"/>
                <w:lang w:val="pt-BR"/>
              </w:rPr>
              <w:t>Nhiệt độ môi trường lớn nhất</w:t>
            </w:r>
          </w:p>
        </w:tc>
        <w:tc>
          <w:tcPr>
            <w:tcW w:w="1956" w:type="pct"/>
            <w:vAlign w:val="center"/>
          </w:tcPr>
          <w:p w14:paraId="1A3D8D7C" w14:textId="77777777" w:rsidR="00BE6FB2" w:rsidRPr="00FF65AB" w:rsidRDefault="00BE6FB2" w:rsidP="00CD237B">
            <w:pPr>
              <w:spacing w:beforeLines="20" w:before="48" w:afterLines="20" w:after="48"/>
              <w:jc w:val="center"/>
              <w:rPr>
                <w:sz w:val="26"/>
                <w:szCs w:val="26"/>
              </w:rPr>
            </w:pPr>
            <w:r w:rsidRPr="00FF65AB">
              <w:rPr>
                <w:sz w:val="26"/>
                <w:szCs w:val="26"/>
              </w:rPr>
              <w:t>45</w:t>
            </w:r>
            <w:r w:rsidRPr="00FF65AB">
              <w:rPr>
                <w:sz w:val="26"/>
                <w:szCs w:val="26"/>
                <w:vertAlign w:val="superscript"/>
              </w:rPr>
              <w:t>o</w:t>
            </w:r>
            <w:r w:rsidRPr="00FF65AB">
              <w:rPr>
                <w:sz w:val="26"/>
                <w:szCs w:val="26"/>
              </w:rPr>
              <w:t>C</w:t>
            </w:r>
          </w:p>
        </w:tc>
      </w:tr>
      <w:tr w:rsidR="00BE6FB2" w:rsidRPr="00FF65AB" w14:paraId="13BD616A" w14:textId="77777777" w:rsidTr="00CD237B">
        <w:trPr>
          <w:jc w:val="right"/>
        </w:trPr>
        <w:tc>
          <w:tcPr>
            <w:tcW w:w="3044" w:type="pct"/>
          </w:tcPr>
          <w:p w14:paraId="5963FA4C" w14:textId="77777777" w:rsidR="00BE6FB2" w:rsidRPr="00FF65AB" w:rsidRDefault="00BE6FB2" w:rsidP="00CD237B">
            <w:pPr>
              <w:spacing w:beforeLines="20" w:before="48" w:afterLines="20" w:after="48"/>
              <w:rPr>
                <w:sz w:val="26"/>
                <w:szCs w:val="26"/>
              </w:rPr>
            </w:pPr>
            <w:r w:rsidRPr="00FF65AB">
              <w:rPr>
                <w:sz w:val="26"/>
                <w:szCs w:val="26"/>
              </w:rPr>
              <w:t>Nhiệt độ môi trường nhỏ nhất</w:t>
            </w:r>
          </w:p>
        </w:tc>
        <w:tc>
          <w:tcPr>
            <w:tcW w:w="1956" w:type="pct"/>
            <w:vAlign w:val="center"/>
          </w:tcPr>
          <w:p w14:paraId="6B86216E" w14:textId="77777777" w:rsidR="00BE6FB2" w:rsidRPr="00FF65AB" w:rsidRDefault="00BE6FB2" w:rsidP="00CD237B">
            <w:pPr>
              <w:spacing w:beforeLines="20" w:before="48" w:afterLines="20" w:after="48"/>
              <w:jc w:val="center"/>
              <w:rPr>
                <w:sz w:val="26"/>
                <w:szCs w:val="26"/>
              </w:rPr>
            </w:pPr>
            <w:r w:rsidRPr="00FF65AB">
              <w:rPr>
                <w:sz w:val="26"/>
                <w:szCs w:val="26"/>
              </w:rPr>
              <w:t>0</w:t>
            </w:r>
            <w:r w:rsidRPr="00FF65AB">
              <w:rPr>
                <w:sz w:val="26"/>
                <w:szCs w:val="26"/>
                <w:vertAlign w:val="superscript"/>
              </w:rPr>
              <w:t>o</w:t>
            </w:r>
            <w:r w:rsidRPr="00FF65AB">
              <w:rPr>
                <w:sz w:val="26"/>
                <w:szCs w:val="26"/>
              </w:rPr>
              <w:t>C</w:t>
            </w:r>
          </w:p>
        </w:tc>
      </w:tr>
      <w:tr w:rsidR="00BE6FB2" w:rsidRPr="00FF65AB" w14:paraId="5C34ECEC" w14:textId="77777777" w:rsidTr="00CD237B">
        <w:trPr>
          <w:jc w:val="right"/>
        </w:trPr>
        <w:tc>
          <w:tcPr>
            <w:tcW w:w="3044" w:type="pct"/>
          </w:tcPr>
          <w:p w14:paraId="634EDB13" w14:textId="77777777" w:rsidR="00BE6FB2" w:rsidRPr="00FF65AB" w:rsidRDefault="00BE6FB2" w:rsidP="00CD237B">
            <w:pPr>
              <w:spacing w:beforeLines="20" w:before="48" w:afterLines="20" w:after="48"/>
              <w:rPr>
                <w:sz w:val="26"/>
                <w:szCs w:val="26"/>
              </w:rPr>
            </w:pPr>
            <w:r w:rsidRPr="00FF65AB">
              <w:rPr>
                <w:sz w:val="26"/>
                <w:szCs w:val="26"/>
              </w:rPr>
              <w:t>Khí hậu</w:t>
            </w:r>
          </w:p>
        </w:tc>
        <w:tc>
          <w:tcPr>
            <w:tcW w:w="1956" w:type="pct"/>
            <w:vAlign w:val="center"/>
          </w:tcPr>
          <w:p w14:paraId="63375140" w14:textId="77777777" w:rsidR="00BE6FB2" w:rsidRPr="00FF65AB" w:rsidRDefault="00BE6FB2" w:rsidP="00CD237B">
            <w:pPr>
              <w:spacing w:beforeLines="20" w:before="48" w:afterLines="20" w:after="48"/>
              <w:jc w:val="center"/>
              <w:rPr>
                <w:sz w:val="26"/>
                <w:szCs w:val="26"/>
              </w:rPr>
            </w:pPr>
            <w:r w:rsidRPr="00FF65AB">
              <w:rPr>
                <w:sz w:val="26"/>
                <w:szCs w:val="26"/>
              </w:rPr>
              <w:t>Nhiệt đới, nóng ẩm</w:t>
            </w:r>
          </w:p>
        </w:tc>
      </w:tr>
      <w:tr w:rsidR="00BE6FB2" w:rsidRPr="00FF65AB" w14:paraId="1EB29246" w14:textId="77777777" w:rsidTr="00CD237B">
        <w:trPr>
          <w:jc w:val="right"/>
        </w:trPr>
        <w:tc>
          <w:tcPr>
            <w:tcW w:w="3044" w:type="pct"/>
          </w:tcPr>
          <w:p w14:paraId="7572106B" w14:textId="77777777" w:rsidR="00BE6FB2" w:rsidRPr="00FF65AB" w:rsidRDefault="00BE6FB2" w:rsidP="00CD237B">
            <w:pPr>
              <w:spacing w:beforeLines="20" w:before="48" w:afterLines="20" w:after="48"/>
              <w:rPr>
                <w:sz w:val="26"/>
                <w:szCs w:val="26"/>
              </w:rPr>
            </w:pPr>
            <w:r w:rsidRPr="00FF65AB">
              <w:rPr>
                <w:sz w:val="26"/>
                <w:szCs w:val="26"/>
              </w:rPr>
              <w:t>Độ ẩm cực đại</w:t>
            </w:r>
          </w:p>
        </w:tc>
        <w:tc>
          <w:tcPr>
            <w:tcW w:w="1956" w:type="pct"/>
            <w:vAlign w:val="center"/>
          </w:tcPr>
          <w:p w14:paraId="33ECCE49" w14:textId="77777777" w:rsidR="00BE6FB2" w:rsidRPr="00FF65AB" w:rsidRDefault="00BE6FB2" w:rsidP="00CD237B">
            <w:pPr>
              <w:spacing w:beforeLines="20" w:before="48" w:afterLines="20" w:after="48"/>
              <w:jc w:val="center"/>
              <w:rPr>
                <w:sz w:val="26"/>
                <w:szCs w:val="26"/>
              </w:rPr>
            </w:pPr>
            <w:r w:rsidRPr="00FF65AB">
              <w:rPr>
                <w:sz w:val="26"/>
                <w:szCs w:val="26"/>
              </w:rPr>
              <w:t>100%</w:t>
            </w:r>
          </w:p>
        </w:tc>
      </w:tr>
      <w:tr w:rsidR="00BE6FB2" w:rsidRPr="00FF65AB" w14:paraId="0CBB5748" w14:textId="77777777" w:rsidTr="00CD237B">
        <w:trPr>
          <w:jc w:val="right"/>
        </w:trPr>
        <w:tc>
          <w:tcPr>
            <w:tcW w:w="3044" w:type="pct"/>
          </w:tcPr>
          <w:p w14:paraId="43A25368" w14:textId="77777777" w:rsidR="00BE6FB2" w:rsidRPr="00FF65AB" w:rsidRDefault="00BE6FB2" w:rsidP="00CD237B">
            <w:pPr>
              <w:spacing w:beforeLines="20" w:before="48" w:afterLines="20" w:after="48"/>
              <w:rPr>
                <w:sz w:val="26"/>
                <w:szCs w:val="26"/>
              </w:rPr>
            </w:pPr>
            <w:r w:rsidRPr="00FF65AB">
              <w:rPr>
                <w:sz w:val="26"/>
                <w:szCs w:val="26"/>
              </w:rPr>
              <w:t xml:space="preserve">Độ cao lắp đặt thiết bị so </w:t>
            </w:r>
            <w:proofErr w:type="gramStart"/>
            <w:r w:rsidRPr="00FF65AB">
              <w:rPr>
                <w:sz w:val="26"/>
                <w:szCs w:val="26"/>
              </w:rPr>
              <w:t>với  mực</w:t>
            </w:r>
            <w:proofErr w:type="gramEnd"/>
            <w:r w:rsidRPr="00FF65AB">
              <w:rPr>
                <w:sz w:val="26"/>
                <w:szCs w:val="26"/>
              </w:rPr>
              <w:t xml:space="preserve"> nước biển</w:t>
            </w:r>
          </w:p>
        </w:tc>
        <w:tc>
          <w:tcPr>
            <w:tcW w:w="1956" w:type="pct"/>
            <w:vAlign w:val="center"/>
          </w:tcPr>
          <w:p w14:paraId="45669DAA" w14:textId="77777777" w:rsidR="00BE6FB2" w:rsidRPr="00FF65AB" w:rsidRDefault="00BE6FB2" w:rsidP="00CD237B">
            <w:pPr>
              <w:spacing w:beforeLines="20" w:before="48" w:afterLines="20" w:after="48"/>
              <w:jc w:val="center"/>
              <w:rPr>
                <w:sz w:val="26"/>
                <w:szCs w:val="26"/>
              </w:rPr>
            </w:pPr>
            <w:r w:rsidRPr="00FF65AB">
              <w:rPr>
                <w:sz w:val="26"/>
                <w:szCs w:val="26"/>
              </w:rPr>
              <w:t>≤ 1000m</w:t>
            </w:r>
          </w:p>
        </w:tc>
      </w:tr>
      <w:tr w:rsidR="00BE6FB2" w:rsidRPr="00FF65AB" w14:paraId="0A1E5432" w14:textId="77777777" w:rsidTr="00CD237B">
        <w:trPr>
          <w:jc w:val="right"/>
        </w:trPr>
        <w:tc>
          <w:tcPr>
            <w:tcW w:w="3044" w:type="pct"/>
          </w:tcPr>
          <w:p w14:paraId="0A101471" w14:textId="77777777" w:rsidR="00BE6FB2" w:rsidRPr="00FF65AB" w:rsidRDefault="00BE6FB2" w:rsidP="00CD237B">
            <w:pPr>
              <w:spacing w:beforeLines="20" w:before="48" w:afterLines="20" w:after="48"/>
              <w:rPr>
                <w:sz w:val="26"/>
                <w:szCs w:val="26"/>
              </w:rPr>
            </w:pPr>
            <w:r w:rsidRPr="00FF65AB">
              <w:rPr>
                <w:sz w:val="26"/>
                <w:szCs w:val="26"/>
              </w:rPr>
              <w:t>Vận tốc gió lớn nhất</w:t>
            </w:r>
          </w:p>
        </w:tc>
        <w:tc>
          <w:tcPr>
            <w:tcW w:w="1956" w:type="pct"/>
            <w:vAlign w:val="center"/>
          </w:tcPr>
          <w:p w14:paraId="25ECD7C4" w14:textId="77777777" w:rsidR="00BE6FB2" w:rsidRPr="00FF65AB" w:rsidRDefault="00BE6FB2" w:rsidP="00CD237B">
            <w:pPr>
              <w:spacing w:beforeLines="20" w:before="48" w:afterLines="20" w:after="48"/>
              <w:jc w:val="center"/>
              <w:rPr>
                <w:sz w:val="26"/>
                <w:szCs w:val="26"/>
              </w:rPr>
            </w:pPr>
            <w:r w:rsidRPr="00FF65AB">
              <w:rPr>
                <w:sz w:val="26"/>
                <w:szCs w:val="26"/>
              </w:rPr>
              <w:t>160 km/h</w:t>
            </w:r>
          </w:p>
        </w:tc>
      </w:tr>
    </w:tbl>
    <w:p w14:paraId="4890BB69" w14:textId="77777777" w:rsidR="00BE6FB2" w:rsidRPr="00FF65AB" w:rsidRDefault="00BE6FB2" w:rsidP="00BE6FB2">
      <w:pPr>
        <w:widowControl w:val="0"/>
        <w:spacing w:before="120" w:after="120" w:line="264" w:lineRule="auto"/>
        <w:ind w:firstLine="709"/>
        <w:outlineLvl w:val="5"/>
        <w:rPr>
          <w:b/>
          <w:sz w:val="26"/>
          <w:szCs w:val="26"/>
        </w:rPr>
      </w:pPr>
      <w:bookmarkStart w:id="8" w:name="_Toc93312128"/>
      <w:bookmarkStart w:id="9" w:name="_Toc93871440"/>
      <w:bookmarkStart w:id="10" w:name="_Toc98324658"/>
      <w:bookmarkStart w:id="11" w:name="_Toc103847674"/>
      <w:r w:rsidRPr="00FF65AB">
        <w:rPr>
          <w:b/>
          <w:sz w:val="26"/>
          <w:szCs w:val="26"/>
        </w:rPr>
        <w:t xml:space="preserve">1.2.3.2. </w:t>
      </w:r>
      <w:r w:rsidRPr="00FF65AB">
        <w:rPr>
          <w:b/>
          <w:sz w:val="26"/>
          <w:szCs w:val="26"/>
          <w:lang w:val="vi-VN"/>
        </w:rPr>
        <w:t>Điều kiện vận hành của hệ thống điện</w:t>
      </w:r>
      <w:bookmarkEnd w:id="8"/>
      <w:bookmarkEnd w:id="9"/>
      <w:bookmarkEnd w:id="10"/>
      <w:bookmarkEnd w:id="1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4"/>
        <w:gridCol w:w="3537"/>
      </w:tblGrid>
      <w:tr w:rsidR="00BE6FB2" w:rsidRPr="00FF65AB" w14:paraId="33090791" w14:textId="77777777" w:rsidTr="00CD237B">
        <w:trPr>
          <w:trHeight w:val="395"/>
          <w:jc w:val="center"/>
        </w:trPr>
        <w:tc>
          <w:tcPr>
            <w:tcW w:w="3048" w:type="pct"/>
            <w:vAlign w:val="center"/>
          </w:tcPr>
          <w:p w14:paraId="73727C4A" w14:textId="77777777" w:rsidR="00BE6FB2" w:rsidRPr="00FF65AB" w:rsidRDefault="00BE6FB2" w:rsidP="00CD237B">
            <w:pPr>
              <w:spacing w:beforeLines="20" w:before="48" w:afterLines="20" w:after="48"/>
              <w:rPr>
                <w:sz w:val="26"/>
                <w:szCs w:val="26"/>
                <w:lang w:val="pt-BR"/>
              </w:rPr>
            </w:pPr>
            <w:r w:rsidRPr="00FF65AB">
              <w:rPr>
                <w:sz w:val="26"/>
                <w:szCs w:val="26"/>
                <w:lang w:val="pt-BR"/>
              </w:rPr>
              <w:t>Điện áp danh định của hệ thống (kV)</w:t>
            </w:r>
          </w:p>
        </w:tc>
        <w:tc>
          <w:tcPr>
            <w:tcW w:w="1952" w:type="pct"/>
            <w:vAlign w:val="center"/>
          </w:tcPr>
          <w:p w14:paraId="0A171839" w14:textId="77777777" w:rsidR="00BE6FB2" w:rsidRPr="00FF65AB" w:rsidRDefault="00BE6FB2" w:rsidP="00CD237B">
            <w:pPr>
              <w:spacing w:beforeLines="20" w:before="48" w:afterLines="20" w:after="48"/>
              <w:jc w:val="center"/>
              <w:rPr>
                <w:sz w:val="26"/>
                <w:szCs w:val="26"/>
                <w:lang w:val="pt-BR"/>
              </w:rPr>
            </w:pPr>
            <w:r w:rsidRPr="00FF65AB">
              <w:rPr>
                <w:sz w:val="26"/>
                <w:szCs w:val="26"/>
                <w:lang w:val="pt-BR"/>
              </w:rPr>
              <w:t>22</w:t>
            </w:r>
          </w:p>
        </w:tc>
      </w:tr>
      <w:tr w:rsidR="00BE6FB2" w:rsidRPr="00FF65AB" w14:paraId="6F9471A2" w14:textId="77777777" w:rsidTr="00CD237B">
        <w:trPr>
          <w:trHeight w:val="58"/>
          <w:jc w:val="center"/>
        </w:trPr>
        <w:tc>
          <w:tcPr>
            <w:tcW w:w="3048" w:type="pct"/>
            <w:vAlign w:val="center"/>
          </w:tcPr>
          <w:p w14:paraId="7C741CBD" w14:textId="77777777" w:rsidR="00BE6FB2" w:rsidRPr="00FF65AB" w:rsidRDefault="00BE6FB2" w:rsidP="00CD237B">
            <w:pPr>
              <w:spacing w:beforeLines="20" w:before="48" w:afterLines="20" w:after="48"/>
              <w:rPr>
                <w:sz w:val="26"/>
                <w:szCs w:val="26"/>
                <w:lang w:val="pt-BR"/>
              </w:rPr>
            </w:pPr>
            <w:r w:rsidRPr="00FF65AB">
              <w:rPr>
                <w:sz w:val="26"/>
                <w:szCs w:val="26"/>
                <w:lang w:val="pt-BR"/>
              </w:rPr>
              <w:t>Sơ đồ nối</w:t>
            </w:r>
          </w:p>
        </w:tc>
        <w:tc>
          <w:tcPr>
            <w:tcW w:w="1952" w:type="pct"/>
            <w:vAlign w:val="center"/>
          </w:tcPr>
          <w:p w14:paraId="0D7F816A" w14:textId="77777777" w:rsidR="00BE6FB2" w:rsidRPr="00FF65AB" w:rsidRDefault="00BE6FB2" w:rsidP="00CD237B">
            <w:pPr>
              <w:spacing w:beforeLines="20" w:before="48" w:afterLines="20" w:after="48"/>
              <w:jc w:val="center"/>
              <w:rPr>
                <w:sz w:val="26"/>
                <w:szCs w:val="26"/>
                <w:lang w:val="pt-BR"/>
              </w:rPr>
            </w:pPr>
            <w:r w:rsidRPr="00FF65AB">
              <w:rPr>
                <w:sz w:val="26"/>
                <w:szCs w:val="26"/>
                <w:lang w:val="pt-BR"/>
              </w:rPr>
              <w:t>3 pha/1pha</w:t>
            </w:r>
          </w:p>
        </w:tc>
      </w:tr>
      <w:tr w:rsidR="00BE6FB2" w:rsidRPr="00FF65AB" w14:paraId="583EB6DF" w14:textId="77777777" w:rsidTr="00CD237B">
        <w:trPr>
          <w:trHeight w:val="58"/>
          <w:jc w:val="center"/>
        </w:trPr>
        <w:tc>
          <w:tcPr>
            <w:tcW w:w="3048" w:type="pct"/>
            <w:vAlign w:val="center"/>
          </w:tcPr>
          <w:p w14:paraId="2CD8418C" w14:textId="77777777" w:rsidR="00BE6FB2" w:rsidRPr="00FF65AB" w:rsidRDefault="00BE6FB2" w:rsidP="00CD237B">
            <w:pPr>
              <w:spacing w:beforeLines="20" w:before="48" w:afterLines="20" w:after="48"/>
              <w:rPr>
                <w:sz w:val="26"/>
                <w:szCs w:val="26"/>
                <w:lang w:val="pt-BR"/>
              </w:rPr>
            </w:pPr>
            <w:r w:rsidRPr="00FF65AB">
              <w:rPr>
                <w:sz w:val="26"/>
                <w:szCs w:val="26"/>
                <w:lang w:val="pt-BR"/>
              </w:rPr>
              <w:lastRenderedPageBreak/>
              <w:t>Chế độ nối đất trung tính</w:t>
            </w:r>
          </w:p>
        </w:tc>
        <w:tc>
          <w:tcPr>
            <w:tcW w:w="1952" w:type="pct"/>
            <w:vAlign w:val="center"/>
          </w:tcPr>
          <w:p w14:paraId="7F576EB3" w14:textId="77777777" w:rsidR="00BE6FB2" w:rsidRPr="00FF65AB" w:rsidRDefault="00BE6FB2" w:rsidP="00CD237B">
            <w:pPr>
              <w:spacing w:beforeLines="20" w:before="48" w:afterLines="20" w:after="48"/>
              <w:jc w:val="center"/>
              <w:rPr>
                <w:sz w:val="26"/>
                <w:szCs w:val="26"/>
                <w:lang w:val="pt-BR"/>
              </w:rPr>
            </w:pPr>
            <w:r w:rsidRPr="00FF65AB">
              <w:rPr>
                <w:sz w:val="26"/>
                <w:szCs w:val="26"/>
                <w:lang w:val="pt-BR"/>
              </w:rPr>
              <w:t>Trung tính cách đất</w:t>
            </w:r>
          </w:p>
        </w:tc>
      </w:tr>
      <w:tr w:rsidR="00BE6FB2" w:rsidRPr="00FF65AB" w14:paraId="70C25401" w14:textId="77777777" w:rsidTr="00CD237B">
        <w:trPr>
          <w:trHeight w:val="58"/>
          <w:jc w:val="center"/>
        </w:trPr>
        <w:tc>
          <w:tcPr>
            <w:tcW w:w="3048" w:type="pct"/>
            <w:vAlign w:val="center"/>
          </w:tcPr>
          <w:p w14:paraId="78FA6DF0" w14:textId="77777777" w:rsidR="00BE6FB2" w:rsidRPr="00FF65AB" w:rsidRDefault="00BE6FB2" w:rsidP="00CD237B">
            <w:pPr>
              <w:spacing w:beforeLines="20" w:before="48" w:afterLines="20" w:after="48"/>
              <w:rPr>
                <w:sz w:val="26"/>
                <w:szCs w:val="26"/>
                <w:lang w:val="pt-BR"/>
              </w:rPr>
            </w:pPr>
            <w:r w:rsidRPr="00FF65AB">
              <w:rPr>
                <w:sz w:val="26"/>
                <w:szCs w:val="26"/>
                <w:lang w:val="pt-BR"/>
              </w:rPr>
              <w:t>Điện áp làm việc lớn nhất của thiết bị (kV)</w:t>
            </w:r>
          </w:p>
        </w:tc>
        <w:tc>
          <w:tcPr>
            <w:tcW w:w="1952" w:type="pct"/>
            <w:vAlign w:val="center"/>
          </w:tcPr>
          <w:p w14:paraId="3A5883BA" w14:textId="77777777" w:rsidR="00BE6FB2" w:rsidRPr="00FF65AB" w:rsidRDefault="00BE6FB2" w:rsidP="00CD237B">
            <w:pPr>
              <w:spacing w:beforeLines="20" w:before="48" w:afterLines="20" w:after="48"/>
              <w:jc w:val="center"/>
              <w:rPr>
                <w:sz w:val="26"/>
                <w:szCs w:val="26"/>
                <w:lang w:val="pt-BR"/>
              </w:rPr>
            </w:pPr>
            <w:r w:rsidRPr="00FF65AB">
              <w:rPr>
                <w:sz w:val="26"/>
                <w:szCs w:val="26"/>
                <w:lang w:val="pt-BR"/>
              </w:rPr>
              <w:t>≥ 24</w:t>
            </w:r>
          </w:p>
        </w:tc>
      </w:tr>
      <w:tr w:rsidR="00BE6FB2" w:rsidRPr="00FF65AB" w14:paraId="29AA9F20" w14:textId="77777777" w:rsidTr="00CD237B">
        <w:trPr>
          <w:trHeight w:val="58"/>
          <w:jc w:val="center"/>
        </w:trPr>
        <w:tc>
          <w:tcPr>
            <w:tcW w:w="3048" w:type="pct"/>
            <w:vAlign w:val="center"/>
          </w:tcPr>
          <w:p w14:paraId="6A1D979B" w14:textId="77777777" w:rsidR="00BE6FB2" w:rsidRPr="00FF65AB" w:rsidRDefault="00BE6FB2" w:rsidP="00CD237B">
            <w:pPr>
              <w:spacing w:beforeLines="20" w:before="48" w:afterLines="20" w:after="48"/>
              <w:rPr>
                <w:sz w:val="26"/>
                <w:szCs w:val="26"/>
                <w:lang w:val="pt-BR"/>
              </w:rPr>
            </w:pPr>
            <w:r w:rsidRPr="00FF65AB">
              <w:rPr>
                <w:sz w:val="26"/>
                <w:szCs w:val="26"/>
                <w:lang w:val="pt-BR"/>
              </w:rPr>
              <w:t>Điện áp chịu đựng xung sét (BIL) (kV)</w:t>
            </w:r>
          </w:p>
        </w:tc>
        <w:tc>
          <w:tcPr>
            <w:tcW w:w="1952" w:type="pct"/>
            <w:vAlign w:val="center"/>
          </w:tcPr>
          <w:p w14:paraId="0C4E0F38" w14:textId="77777777" w:rsidR="00BE6FB2" w:rsidRPr="00FF65AB" w:rsidRDefault="00BE6FB2" w:rsidP="00CD237B">
            <w:pPr>
              <w:spacing w:beforeLines="20" w:before="48" w:afterLines="20" w:after="48"/>
              <w:jc w:val="center"/>
              <w:rPr>
                <w:sz w:val="26"/>
                <w:szCs w:val="26"/>
                <w:lang w:val="pt-BR"/>
              </w:rPr>
            </w:pPr>
            <w:r w:rsidRPr="00FF65AB">
              <w:rPr>
                <w:sz w:val="26"/>
                <w:szCs w:val="26"/>
                <w:lang w:val="pt-BR"/>
              </w:rPr>
              <w:t>≥ 125</w:t>
            </w:r>
          </w:p>
        </w:tc>
      </w:tr>
      <w:tr w:rsidR="00BE6FB2" w:rsidRPr="00FF65AB" w14:paraId="23D4E8A7" w14:textId="77777777" w:rsidTr="00CD237B">
        <w:trPr>
          <w:trHeight w:val="58"/>
          <w:jc w:val="center"/>
        </w:trPr>
        <w:tc>
          <w:tcPr>
            <w:tcW w:w="3048" w:type="pct"/>
            <w:vAlign w:val="center"/>
          </w:tcPr>
          <w:p w14:paraId="11A768EB" w14:textId="77777777" w:rsidR="00BE6FB2" w:rsidRPr="00FF65AB" w:rsidRDefault="00BE6FB2" w:rsidP="00CD237B">
            <w:pPr>
              <w:spacing w:beforeLines="20" w:before="48" w:afterLines="20" w:after="48"/>
              <w:rPr>
                <w:sz w:val="26"/>
                <w:szCs w:val="26"/>
                <w:lang w:val="pt-BR"/>
              </w:rPr>
            </w:pPr>
            <w:r w:rsidRPr="00FF65AB">
              <w:rPr>
                <w:sz w:val="26"/>
                <w:szCs w:val="26"/>
                <w:lang w:val="pt-BR"/>
              </w:rPr>
              <w:t>Tần số (Hz)</w:t>
            </w:r>
          </w:p>
        </w:tc>
        <w:tc>
          <w:tcPr>
            <w:tcW w:w="1952" w:type="pct"/>
            <w:vAlign w:val="center"/>
          </w:tcPr>
          <w:p w14:paraId="5E70AE20" w14:textId="77777777" w:rsidR="00BE6FB2" w:rsidRPr="00FF65AB" w:rsidRDefault="00BE6FB2" w:rsidP="00CD237B">
            <w:pPr>
              <w:spacing w:beforeLines="20" w:before="48" w:afterLines="20" w:after="48"/>
              <w:jc w:val="center"/>
              <w:rPr>
                <w:sz w:val="26"/>
                <w:szCs w:val="26"/>
                <w:lang w:val="pt-BR"/>
              </w:rPr>
            </w:pPr>
            <w:r w:rsidRPr="00FF65AB">
              <w:rPr>
                <w:sz w:val="26"/>
                <w:szCs w:val="26"/>
                <w:lang w:val="pt-BR"/>
              </w:rPr>
              <w:t>50</w:t>
            </w:r>
          </w:p>
        </w:tc>
      </w:tr>
    </w:tbl>
    <w:p w14:paraId="39EE1F24" w14:textId="77777777" w:rsidR="00BE6FB2" w:rsidRPr="00FF65AB" w:rsidRDefault="00BE6FB2" w:rsidP="00BE6FB2">
      <w:pPr>
        <w:widowControl w:val="0"/>
        <w:spacing w:before="120" w:after="120" w:line="264" w:lineRule="auto"/>
        <w:ind w:firstLine="709"/>
        <w:outlineLvl w:val="5"/>
        <w:rPr>
          <w:b/>
          <w:sz w:val="26"/>
          <w:szCs w:val="26"/>
        </w:rPr>
      </w:pPr>
      <w:bookmarkStart w:id="12" w:name="_Toc93312129"/>
      <w:bookmarkStart w:id="13" w:name="_Toc93871441"/>
      <w:bookmarkStart w:id="14" w:name="_Toc98324659"/>
      <w:bookmarkStart w:id="15" w:name="_Toc103847675"/>
      <w:r w:rsidRPr="00FF65AB">
        <w:rPr>
          <w:b/>
          <w:sz w:val="26"/>
          <w:szCs w:val="26"/>
        </w:rPr>
        <w:t xml:space="preserve">1.2.3.3. </w:t>
      </w:r>
      <w:r w:rsidRPr="00FF65AB">
        <w:rPr>
          <w:b/>
          <w:sz w:val="26"/>
          <w:szCs w:val="26"/>
          <w:lang w:val="vi-VN"/>
        </w:rPr>
        <w:t>Yêu cầu chung</w:t>
      </w:r>
      <w:bookmarkEnd w:id="12"/>
      <w:bookmarkEnd w:id="13"/>
      <w:bookmarkEnd w:id="14"/>
      <w:bookmarkEnd w:id="15"/>
    </w:p>
    <w:p w14:paraId="7F2D8510"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Để đảm bảo chống sét van sử dụng cho trạm biến áp/thiết bị đóng cắt phân phối có thể bảo vệ cả quá điện áp do sóng sét, quá điện áp thao tác thì yêu cầu phải sử dụng loại chống sét van không khe hở.</w:t>
      </w:r>
    </w:p>
    <w:p w14:paraId="1056A09D"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CSV có vỏ làm bằng vật liệu sứ (Porcelain) hoặc Polymer, bên trong có các điện trở MO phi tuyến sử dụng loại ZnO. MO có trị số điện trở nhỏ khi quá điện áp và có trị số lớn ở điện áp vận hành định mức của hệ thống điện. Nếu vỏ bằng Polymer thì trong lõi phải có cấu tạo đảm bảo độ bền về cơ học (như thanh sợi thủy tinh, thanh cách điện chịu lực v.v.) chống uốn cong, soắn, có khả năng kháng nấm, không bị tổn thương khi xé hoặc va chạm, không bị rạn, nứt, thoái hóa bởi môi trường và điện trường.</w:t>
      </w:r>
    </w:p>
    <w:p w14:paraId="665C6CCB"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Có phần tự giải thoát áp lực trong các điều kiện vận hành quá tải đối với chống sét van vỏ sứ.</w:t>
      </w:r>
    </w:p>
    <w:p w14:paraId="02C685B6" w14:textId="77777777" w:rsidR="00BE6FB2" w:rsidRPr="00FF65AB" w:rsidRDefault="00BE6FB2" w:rsidP="00BE6FB2">
      <w:pPr>
        <w:widowControl w:val="0"/>
        <w:spacing w:before="120" w:after="120" w:line="264" w:lineRule="auto"/>
        <w:ind w:firstLine="709"/>
        <w:outlineLvl w:val="5"/>
        <w:rPr>
          <w:b/>
          <w:sz w:val="26"/>
          <w:szCs w:val="26"/>
        </w:rPr>
      </w:pPr>
      <w:bookmarkStart w:id="16" w:name="_Toc93312130"/>
      <w:bookmarkStart w:id="17" w:name="_Toc93871442"/>
      <w:bookmarkStart w:id="18" w:name="_Toc98324660"/>
      <w:bookmarkStart w:id="19" w:name="_Toc103847676"/>
      <w:r w:rsidRPr="00FF65AB">
        <w:rPr>
          <w:b/>
          <w:sz w:val="26"/>
          <w:szCs w:val="26"/>
        </w:rPr>
        <w:t xml:space="preserve">1.2.3.4. </w:t>
      </w:r>
      <w:r w:rsidRPr="00FF65AB">
        <w:rPr>
          <w:b/>
          <w:sz w:val="26"/>
          <w:szCs w:val="26"/>
          <w:lang w:val="vi-VN"/>
        </w:rPr>
        <w:t>Bố trí lắp đặt</w:t>
      </w:r>
      <w:bookmarkEnd w:id="16"/>
      <w:bookmarkEnd w:id="17"/>
      <w:bookmarkEnd w:id="18"/>
      <w:bookmarkEnd w:id="19"/>
    </w:p>
    <w:p w14:paraId="1504420E"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CSV phải được thiết kế phù hợp cho việc gắn trực tiếp trên giàn thanh cái 22kV của máy biến áp.</w:t>
      </w:r>
    </w:p>
    <w:p w14:paraId="5F66C9A2"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CSV phải được trang bị đầy đủ các phụ kiện để đấu nối vào dây pha/trung tính và hệ thống nối đất, bộ phụ kiện cách điện để lắp trên hệ thống giá đỡ kim loại và bộ đếm sét.</w:t>
      </w:r>
    </w:p>
    <w:p w14:paraId="055245B0" w14:textId="77777777" w:rsidR="00BE6FB2" w:rsidRPr="00FF65AB" w:rsidRDefault="00BE6FB2" w:rsidP="00BE6FB2">
      <w:pPr>
        <w:widowControl w:val="0"/>
        <w:spacing w:before="120" w:after="120" w:line="264" w:lineRule="auto"/>
        <w:ind w:firstLine="709"/>
        <w:outlineLvl w:val="5"/>
        <w:rPr>
          <w:b/>
          <w:sz w:val="26"/>
          <w:szCs w:val="26"/>
        </w:rPr>
      </w:pPr>
      <w:bookmarkStart w:id="20" w:name="_Toc93312131"/>
      <w:bookmarkStart w:id="21" w:name="_Toc93871443"/>
      <w:bookmarkStart w:id="22" w:name="_Toc98324661"/>
      <w:bookmarkStart w:id="23" w:name="_Toc103847677"/>
      <w:r w:rsidRPr="00FF65AB">
        <w:rPr>
          <w:b/>
          <w:sz w:val="26"/>
          <w:szCs w:val="26"/>
        </w:rPr>
        <w:t xml:space="preserve">1.2.3.5. </w:t>
      </w:r>
      <w:r w:rsidRPr="00FF65AB">
        <w:rPr>
          <w:b/>
          <w:sz w:val="26"/>
          <w:szCs w:val="26"/>
          <w:lang w:val="vi-VN"/>
        </w:rPr>
        <w:t>Các yêu cầu về thí nghiệm</w:t>
      </w:r>
      <w:bookmarkEnd w:id="20"/>
      <w:bookmarkEnd w:id="21"/>
      <w:bookmarkEnd w:id="22"/>
      <w:bookmarkEnd w:id="23"/>
    </w:p>
    <w:p w14:paraId="404831C0"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Chống sét van phải được thí nghiệm xuất xưởng theo tiêu chuẩn IEC 60099-4 hoặc tiêu chuẩn tương đương.</w:t>
      </w:r>
    </w:p>
    <w:p w14:paraId="2CA97129"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Biên bản thí nghiệm xuất xưởng (routine test): Gồm có các hạng mục thí nghiệm theo yêu cầu của tiêu chuẩn IEC 60099-4, gồm tối thiểu các hạng mục:</w:t>
      </w:r>
    </w:p>
    <w:p w14:paraId="7B6706A3"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 </w:t>
      </w:r>
      <w:r w:rsidRPr="00FF65AB">
        <w:rPr>
          <w:bCs/>
          <w:sz w:val="26"/>
          <w:szCs w:val="26"/>
        </w:rPr>
        <w:t>Đo điện áp quy chuẩn Uref (Reference Voltage).</w:t>
      </w:r>
    </w:p>
    <w:p w14:paraId="3A7685C3"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 </w:t>
      </w:r>
      <w:r w:rsidRPr="00FF65AB">
        <w:rPr>
          <w:bCs/>
          <w:sz w:val="26"/>
          <w:szCs w:val="26"/>
        </w:rPr>
        <w:t>Đo điện áp dư (residual voltage).</w:t>
      </w:r>
    </w:p>
    <w:p w14:paraId="6FF66F11"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 </w:t>
      </w:r>
      <w:r w:rsidRPr="00FF65AB">
        <w:rPr>
          <w:bCs/>
          <w:sz w:val="26"/>
          <w:szCs w:val="26"/>
        </w:rPr>
        <w:t>Đo phóng điện cục bộ (internal partial discharge test).</w:t>
      </w:r>
    </w:p>
    <w:p w14:paraId="5C0FC839"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 </w:t>
      </w:r>
      <w:r w:rsidRPr="00FF65AB">
        <w:rPr>
          <w:bCs/>
          <w:sz w:val="26"/>
          <w:szCs w:val="26"/>
        </w:rPr>
        <w:t>Thí nghiệm điện áp tần số công nghiệp (Power- frequency voltage test).</w:t>
      </w:r>
    </w:p>
    <w:p w14:paraId="64812605" w14:textId="77777777" w:rsidR="00BE6FB2" w:rsidRPr="00FF65AB" w:rsidRDefault="00BE6FB2" w:rsidP="00BE6FB2">
      <w:pPr>
        <w:widowControl w:val="0"/>
        <w:spacing w:before="120" w:after="120" w:line="264" w:lineRule="auto"/>
        <w:ind w:firstLine="709"/>
        <w:outlineLvl w:val="5"/>
        <w:rPr>
          <w:b/>
          <w:sz w:val="26"/>
          <w:szCs w:val="26"/>
        </w:rPr>
      </w:pPr>
      <w:bookmarkStart w:id="24" w:name="_Toc93312132"/>
      <w:bookmarkStart w:id="25" w:name="_Toc93871444"/>
      <w:bookmarkStart w:id="26" w:name="_Toc98324662"/>
      <w:bookmarkStart w:id="27" w:name="_Toc103847678"/>
      <w:r w:rsidRPr="00FF65AB">
        <w:rPr>
          <w:b/>
          <w:sz w:val="26"/>
          <w:szCs w:val="26"/>
        </w:rPr>
        <w:t xml:space="preserve">1.2.3.6. </w:t>
      </w:r>
      <w:r w:rsidRPr="00FF65AB">
        <w:rPr>
          <w:b/>
          <w:sz w:val="26"/>
          <w:szCs w:val="26"/>
          <w:lang w:val="vi-VN"/>
        </w:rPr>
        <w:t>Thí nghiệm điển hình (Type test):</w:t>
      </w:r>
      <w:bookmarkEnd w:id="24"/>
      <w:bookmarkEnd w:id="25"/>
      <w:bookmarkEnd w:id="26"/>
      <w:bookmarkEnd w:id="27"/>
    </w:p>
    <w:p w14:paraId="499C7C8F"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Đối với chống sét van phải được thực hiện bởi phòng thí nghiệm đạt theo tiêu chuẩn ISO hoặc phòng thí nghiệm của nhà sản xuất nhưng kết quả thử nghiệm phải được chứng kiến từ các cơ quan kiểm tra quốc tế độc lập (có chứng chỉ ISO) như: KEMA, CESI v.v.</w:t>
      </w:r>
    </w:p>
    <w:p w14:paraId="136365A0"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lastRenderedPageBreak/>
        <w:t xml:space="preserve">- </w:t>
      </w:r>
      <w:r w:rsidRPr="00FF65AB">
        <w:rPr>
          <w:bCs/>
          <w:sz w:val="26"/>
          <w:szCs w:val="26"/>
        </w:rPr>
        <w:t>Biên bản thí nghiệm điển hình cho CSV trong trạm biến áp gồm các hạng mục chính sau:</w:t>
      </w:r>
    </w:p>
    <w:p w14:paraId="673E5F46"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Kiểm tra cách điện vỏ chống sét van (insulation withstand test on the arrester housing).</w:t>
      </w:r>
    </w:p>
    <w:p w14:paraId="5ED9EA74"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Điện áp dư (Residual voltage).</w:t>
      </w:r>
    </w:p>
    <w:p w14:paraId="69043ECD"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Kiểm tra điều kiện vận hành lâu dài với Ucov (Tesst to verify long term stability under continuos operation voltage).</w:t>
      </w:r>
    </w:p>
    <w:p w14:paraId="62EA366E"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Khả năng truyền nạp lặp lại Qrs (Repetive charge transfer withstand).</w:t>
      </w:r>
    </w:p>
    <w:p w14:paraId="4E3712BF"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Khả năng hấp thụ nhiệt với mẫu thử (Heat dissipation behaviour verifycation of test sample).</w:t>
      </w:r>
    </w:p>
    <w:p w14:paraId="31D6FBBC"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Kiểm tra chịu đựng vận hành (Operation duty test).</w:t>
      </w:r>
    </w:p>
    <w:p w14:paraId="1F8426AD"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Đặc tính điện áp tần số công nghiệp với thời gian (Power frequency voltage versus time - TOV).</w:t>
      </w:r>
    </w:p>
    <w:p w14:paraId="2BCC8A59"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Thử nghiệm ngắn mạch (Short circuit test).</w:t>
      </w:r>
    </w:p>
    <w:p w14:paraId="60E44774"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Thử nghiệm độ uốn (Bending test).</w:t>
      </w:r>
    </w:p>
    <w:p w14:paraId="30962627"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Đối với CSV cách điện polymer (Polymer-housed surge arresters): Thử nghiệm lão hóa bởi thời tiết (Weather ageing test).</w:t>
      </w:r>
    </w:p>
    <w:p w14:paraId="0B42670F"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Biên bản thí nghiệm điển hình cho CSV trạm phân phối/thiết bị đóng cắt gồm các hạng mục chính sau:</w:t>
      </w:r>
    </w:p>
    <w:p w14:paraId="0D786978"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Kiểm tra cách điện vỏ chống sét van (insulation withstand test on the arrester housing).</w:t>
      </w:r>
    </w:p>
    <w:p w14:paraId="5F72CADA"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Điện áp dư (Residual voltage).</w:t>
      </w:r>
    </w:p>
    <w:p w14:paraId="51DCF81E"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Đặc tính điện áp tần số công nghiệp với thời gian (Power frequency voltage versus time - TOV).</w:t>
      </w:r>
    </w:p>
    <w:p w14:paraId="25277875"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Kiểm tra chịu đựng vận hành (Operation duty test).</w:t>
      </w:r>
    </w:p>
    <w:p w14:paraId="7644E702"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Ngoài ra, tùy theo đặc thù vị trí lắp đặt và mục đích sử dụng, cấu tạo của chống sét van các đơn vị có thể lựa chọn thêm một số các hạng mục thí nghiệm điển hình (Type test) theo tiêu chuẩn IEC 60099-4</w:t>
      </w:r>
    </w:p>
    <w:p w14:paraId="4C5F3502" w14:textId="77777777" w:rsidR="00BE6FB2" w:rsidRPr="00FF65AB" w:rsidRDefault="00BE6FB2" w:rsidP="00BE6FB2">
      <w:pPr>
        <w:widowControl w:val="0"/>
        <w:spacing w:before="120" w:after="120" w:line="264" w:lineRule="auto"/>
        <w:ind w:firstLine="709"/>
        <w:outlineLvl w:val="5"/>
        <w:rPr>
          <w:b/>
          <w:sz w:val="26"/>
          <w:szCs w:val="26"/>
        </w:rPr>
      </w:pPr>
      <w:bookmarkStart w:id="28" w:name="_Toc93312133"/>
      <w:bookmarkStart w:id="29" w:name="_Toc93871445"/>
      <w:bookmarkStart w:id="30" w:name="_Toc98324663"/>
      <w:bookmarkStart w:id="31" w:name="_Toc103847679"/>
      <w:r w:rsidRPr="00FF65AB">
        <w:rPr>
          <w:b/>
          <w:sz w:val="26"/>
          <w:szCs w:val="26"/>
        </w:rPr>
        <w:t xml:space="preserve">1.2.3.7. </w:t>
      </w:r>
      <w:r w:rsidRPr="00FF65AB">
        <w:rPr>
          <w:b/>
          <w:sz w:val="26"/>
          <w:szCs w:val="26"/>
          <w:lang w:val="vi-VN"/>
        </w:rPr>
        <w:t>Phụ kiện</w:t>
      </w:r>
      <w:bookmarkEnd w:id="28"/>
      <w:bookmarkEnd w:id="29"/>
      <w:bookmarkEnd w:id="30"/>
      <w:bookmarkEnd w:id="31"/>
    </w:p>
    <w:p w14:paraId="7B815C2C"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Các kẹp cực để đấu nối.</w:t>
      </w:r>
    </w:p>
    <w:p w14:paraId="2CBA0B02"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Các kẹp bu-lông sử dụng cho nối đất tương thích dây đồng.</w:t>
      </w:r>
    </w:p>
    <w:p w14:paraId="78450B7D"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Các bu-lông, đai ốc kèm theo tương ứng.</w:t>
      </w:r>
    </w:p>
    <w:p w14:paraId="0BD6AA5B"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Các hệ thống trụ và giá đỡ chống sét van</w:t>
      </w:r>
    </w:p>
    <w:p w14:paraId="455226EC"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Đế lắp chống sét van.</w:t>
      </w:r>
    </w:p>
    <w:p w14:paraId="7BABF89C"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Bộ đếm sét.</w:t>
      </w:r>
    </w:p>
    <w:p w14:paraId="0F6D6073"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lastRenderedPageBreak/>
        <w:t xml:space="preserve">- </w:t>
      </w:r>
      <w:r w:rsidRPr="00FF65AB">
        <w:rPr>
          <w:bCs/>
          <w:sz w:val="26"/>
          <w:szCs w:val="26"/>
        </w:rPr>
        <w:t>Disconector (áp dụng cho chống sét van trạm biến áp/thiết bị đóng cắt phân phối)</w:t>
      </w:r>
    </w:p>
    <w:p w14:paraId="7219E547" w14:textId="77777777" w:rsidR="00BE6FB2" w:rsidRPr="00FF65AB" w:rsidRDefault="00BE6FB2" w:rsidP="00BE6FB2">
      <w:pPr>
        <w:widowControl w:val="0"/>
        <w:spacing w:before="120" w:after="120" w:line="264" w:lineRule="auto"/>
        <w:ind w:firstLine="709"/>
        <w:outlineLvl w:val="5"/>
        <w:rPr>
          <w:b/>
          <w:sz w:val="26"/>
          <w:szCs w:val="26"/>
        </w:rPr>
      </w:pPr>
      <w:bookmarkStart w:id="32" w:name="_Toc93312134"/>
      <w:bookmarkStart w:id="33" w:name="_Toc93871446"/>
      <w:bookmarkStart w:id="34" w:name="_Toc98324664"/>
      <w:bookmarkStart w:id="35" w:name="_Toc103847680"/>
      <w:r w:rsidRPr="00FF65AB">
        <w:rPr>
          <w:b/>
          <w:sz w:val="26"/>
          <w:szCs w:val="26"/>
        </w:rPr>
        <w:t xml:space="preserve">1.2.3.8. </w:t>
      </w:r>
      <w:r w:rsidRPr="00FF65AB">
        <w:rPr>
          <w:b/>
          <w:sz w:val="26"/>
          <w:szCs w:val="26"/>
          <w:lang w:val="vi-VN"/>
        </w:rPr>
        <w:t>Tài liệu kỹ thuật và bản vẽ mô tả</w:t>
      </w:r>
      <w:bookmarkEnd w:id="32"/>
      <w:bookmarkEnd w:id="33"/>
      <w:bookmarkEnd w:id="34"/>
      <w:bookmarkEnd w:id="35"/>
    </w:p>
    <w:p w14:paraId="667DDC43" w14:textId="77777777" w:rsidR="00BE6FB2" w:rsidRPr="00FF65AB" w:rsidRDefault="00BE6FB2" w:rsidP="00BE6FB2">
      <w:pPr>
        <w:widowControl w:val="0"/>
        <w:spacing w:before="120" w:after="120" w:line="264" w:lineRule="auto"/>
        <w:ind w:firstLine="709"/>
        <w:rPr>
          <w:bCs/>
          <w:sz w:val="26"/>
          <w:szCs w:val="26"/>
        </w:rPr>
      </w:pPr>
      <w:r w:rsidRPr="00FF65AB">
        <w:rPr>
          <w:bCs/>
          <w:sz w:val="26"/>
          <w:szCs w:val="26"/>
        </w:rPr>
        <w:t>Thiết bị phải được cung cấp bản vẽ và tài liệu kỹ thuật sau:</w:t>
      </w:r>
      <w:r w:rsidRPr="00FF65AB">
        <w:rPr>
          <w:bCs/>
          <w:sz w:val="26"/>
          <w:szCs w:val="26"/>
        </w:rPr>
        <w:tab/>
      </w:r>
    </w:p>
    <w:p w14:paraId="0577DFC5"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Bản vẽ mô tả cấu trúc chung của thiết bị.</w:t>
      </w:r>
    </w:p>
    <w:p w14:paraId="62D02B7B"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Bản vẽ hướng dẫn lắp đặt.</w:t>
      </w:r>
    </w:p>
    <w:p w14:paraId="6721003F"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Tài liệu hướng dẫn lắp đặt, vận hành, sửa chữa và bảo dưỡng thiết bị, phụ kiện.</w:t>
      </w:r>
    </w:p>
    <w:p w14:paraId="781366AC"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Các tài liệu khuyến cáo về kiểm tra, bảo dưỡng, đại tu, cách xử lý các trục trặc hư hỏng thường gặp.</w:t>
      </w:r>
    </w:p>
    <w:p w14:paraId="1B56C302" w14:textId="77777777" w:rsidR="00BE6FB2" w:rsidRPr="00FF65AB" w:rsidRDefault="00BE6FB2" w:rsidP="00BE6FB2">
      <w:pPr>
        <w:widowControl w:val="0"/>
        <w:spacing w:before="120" w:after="120" w:line="264" w:lineRule="auto"/>
        <w:ind w:firstLine="709"/>
        <w:rPr>
          <w:bCs/>
          <w:sz w:val="26"/>
          <w:szCs w:val="26"/>
        </w:rPr>
      </w:pPr>
      <w:r w:rsidRPr="00FF65AB">
        <w:rPr>
          <w:sz w:val="26"/>
          <w:szCs w:val="26"/>
        </w:rPr>
        <w:t xml:space="preserve">- </w:t>
      </w:r>
      <w:r w:rsidRPr="00FF65AB">
        <w:rPr>
          <w:bCs/>
          <w:sz w:val="26"/>
          <w:szCs w:val="26"/>
        </w:rPr>
        <w:t>Các biên bản thí nghiệm và giấy chứng nhận quản lý chất lượng.</w:t>
      </w:r>
    </w:p>
    <w:p w14:paraId="6A83D434" w14:textId="77777777" w:rsidR="00BE6FB2" w:rsidRPr="00FF65AB" w:rsidRDefault="00BE6FB2" w:rsidP="00BE6FB2">
      <w:pPr>
        <w:widowControl w:val="0"/>
        <w:spacing w:before="120" w:after="120" w:line="264" w:lineRule="auto"/>
        <w:ind w:firstLine="709"/>
        <w:outlineLvl w:val="5"/>
        <w:rPr>
          <w:b/>
          <w:sz w:val="26"/>
          <w:szCs w:val="26"/>
        </w:rPr>
      </w:pPr>
      <w:bookmarkStart w:id="36" w:name="_Toc93312135"/>
      <w:bookmarkStart w:id="37" w:name="_Toc93871447"/>
      <w:bookmarkStart w:id="38" w:name="_Toc98324665"/>
      <w:bookmarkStart w:id="39" w:name="_Toc103847681"/>
      <w:r w:rsidRPr="00FF65AB">
        <w:rPr>
          <w:b/>
          <w:sz w:val="26"/>
          <w:szCs w:val="26"/>
        </w:rPr>
        <w:t xml:space="preserve">1.2.3.9. </w:t>
      </w:r>
      <w:r w:rsidRPr="00FF65AB">
        <w:rPr>
          <w:b/>
          <w:sz w:val="26"/>
          <w:szCs w:val="26"/>
          <w:lang w:val="vi-VN"/>
        </w:rPr>
        <w:t>Yêu cầu khác</w:t>
      </w:r>
      <w:bookmarkEnd w:id="36"/>
      <w:bookmarkEnd w:id="37"/>
      <w:bookmarkEnd w:id="38"/>
      <w:bookmarkEnd w:id="39"/>
    </w:p>
    <w:p w14:paraId="5E70BCBC" w14:textId="77777777" w:rsidR="00BE6FB2" w:rsidRPr="00FF65AB" w:rsidRDefault="00BE6FB2" w:rsidP="00BE6FB2">
      <w:pPr>
        <w:widowControl w:val="0"/>
        <w:spacing w:before="120" w:after="120" w:line="264" w:lineRule="auto"/>
        <w:ind w:firstLine="709"/>
        <w:rPr>
          <w:bCs/>
          <w:iCs/>
          <w:spacing w:val="-2"/>
          <w:sz w:val="26"/>
          <w:szCs w:val="26"/>
        </w:rPr>
      </w:pPr>
      <w:r w:rsidRPr="00FF65AB">
        <w:rPr>
          <w:sz w:val="26"/>
          <w:szCs w:val="26"/>
        </w:rPr>
        <w:t xml:space="preserve">- </w:t>
      </w:r>
      <w:r w:rsidRPr="00FF65AB">
        <w:rPr>
          <w:bCs/>
          <w:iCs/>
          <w:spacing w:val="-2"/>
          <w:sz w:val="26"/>
          <w:szCs w:val="26"/>
        </w:rPr>
        <w:t>Yêu cầu cho bộ đếm sét có kèm đồng hồ đo dòng rò (Đồng bộ với SA 220kV, 110kV và phù hợp Theo Quyết định số 170/QĐ-HĐTV ngày 09/10/2020 của Tổng Công ty Truyền tải Điện Quốc gia về việc ban hành quy định đặc tính kỹ thuật cơ bản của chống sét van 220kV trong Trạm biến áp).</w:t>
      </w:r>
    </w:p>
    <w:p w14:paraId="26055D14" w14:textId="77777777" w:rsidR="00BE6FB2" w:rsidRPr="00FF65AB" w:rsidRDefault="00BE6FB2" w:rsidP="00BE6FB2">
      <w:pPr>
        <w:widowControl w:val="0"/>
        <w:spacing w:before="120" w:after="120" w:line="264" w:lineRule="auto"/>
        <w:ind w:firstLine="709"/>
        <w:rPr>
          <w:bCs/>
          <w:iCs/>
          <w:spacing w:val="-2"/>
          <w:sz w:val="26"/>
          <w:szCs w:val="26"/>
        </w:rPr>
      </w:pPr>
      <w:r w:rsidRPr="00FF65AB">
        <w:rPr>
          <w:sz w:val="26"/>
          <w:szCs w:val="26"/>
        </w:rPr>
        <w:t xml:space="preserve">+ </w:t>
      </w:r>
      <w:r w:rsidRPr="00FF65AB">
        <w:rPr>
          <w:bCs/>
          <w:iCs/>
          <w:spacing w:val="-2"/>
          <w:sz w:val="26"/>
          <w:szCs w:val="26"/>
        </w:rPr>
        <w:t>Bộ đếm sét hiển thị bằng số khi CSV phóng điện (hiển thị tại chỗ hoặc truyền tín hiệu tới thiết bị giám sát từ xa).</w:t>
      </w:r>
    </w:p>
    <w:p w14:paraId="36D08782" w14:textId="77777777" w:rsidR="00BE6FB2" w:rsidRPr="00FF65AB" w:rsidRDefault="00BE6FB2" w:rsidP="00BE6FB2">
      <w:pPr>
        <w:widowControl w:val="0"/>
        <w:spacing w:before="120" w:after="120" w:line="264" w:lineRule="auto"/>
        <w:ind w:firstLine="709"/>
        <w:rPr>
          <w:bCs/>
          <w:iCs/>
          <w:spacing w:val="-2"/>
          <w:sz w:val="26"/>
          <w:szCs w:val="26"/>
        </w:rPr>
      </w:pPr>
      <w:r w:rsidRPr="00FF65AB">
        <w:rPr>
          <w:sz w:val="26"/>
          <w:szCs w:val="26"/>
        </w:rPr>
        <w:t xml:space="preserve">+ </w:t>
      </w:r>
      <w:r w:rsidRPr="00FF65AB">
        <w:rPr>
          <w:bCs/>
          <w:iCs/>
          <w:spacing w:val="-2"/>
          <w:sz w:val="26"/>
          <w:szCs w:val="26"/>
        </w:rPr>
        <w:t>Đồng hồ đo dòng rò giám sát liên tục dòng rò của CSV theo thời gian thực. Cơ cấu chỉ thị đo của đồng hồ có thể sử dụng: loại chỉ thị bằng kim hoặc loại hiển thị dưới dạng con số. Nếu chỉ thị bằng kim: Trên mặt đồng hồ có chỉ giới giá trị giới hạn (nếu hiển thị dưới dạng con số có đèn cảnh báo) của dòng rò: mức tốt, mức cảnh báo cần tách ra khỏi vận hành. Các chỉ giới giá trị này được hiển thị tại chỗ hoặc truyền tín hiệu tới thiết bị giám sát từ xa.</w:t>
      </w:r>
    </w:p>
    <w:p w14:paraId="78EB4563" w14:textId="77777777" w:rsidR="00BE6FB2" w:rsidRPr="00FF65AB" w:rsidRDefault="00BE6FB2" w:rsidP="00BE6FB2">
      <w:pPr>
        <w:widowControl w:val="0"/>
        <w:spacing w:before="120" w:after="120" w:line="264" w:lineRule="auto"/>
        <w:ind w:firstLine="709"/>
        <w:rPr>
          <w:bCs/>
          <w:iCs/>
          <w:spacing w:val="-2"/>
          <w:sz w:val="26"/>
          <w:szCs w:val="26"/>
        </w:rPr>
      </w:pPr>
      <w:r w:rsidRPr="00FF65AB">
        <w:rPr>
          <w:sz w:val="26"/>
          <w:szCs w:val="26"/>
        </w:rPr>
        <w:t xml:space="preserve">+ </w:t>
      </w:r>
      <w:r w:rsidRPr="00FF65AB">
        <w:rPr>
          <w:bCs/>
          <w:iCs/>
          <w:spacing w:val="-2"/>
          <w:sz w:val="26"/>
          <w:szCs w:val="26"/>
        </w:rPr>
        <w:t>Đồng hồ đo dòng rò có khả năng truyền tín hiệu tới phòng điều khiển của TBA có lắp CSV để phục vụ giám sát trực tuyến dòng rò.</w:t>
      </w:r>
    </w:p>
    <w:p w14:paraId="74D1EBE2" w14:textId="77777777" w:rsidR="00BE6FB2" w:rsidRPr="00FF65AB" w:rsidRDefault="00BE6FB2" w:rsidP="00BE6FB2">
      <w:pPr>
        <w:widowControl w:val="0"/>
        <w:spacing w:before="120" w:after="120" w:line="264" w:lineRule="auto"/>
        <w:ind w:firstLine="709"/>
        <w:rPr>
          <w:bCs/>
          <w:iCs/>
          <w:spacing w:val="-2"/>
          <w:sz w:val="26"/>
          <w:szCs w:val="26"/>
        </w:rPr>
      </w:pPr>
      <w:r w:rsidRPr="00FF65AB">
        <w:rPr>
          <w:sz w:val="26"/>
          <w:szCs w:val="26"/>
        </w:rPr>
        <w:t xml:space="preserve">- </w:t>
      </w:r>
      <w:r w:rsidRPr="00FF65AB">
        <w:rPr>
          <w:bCs/>
          <w:iCs/>
          <w:spacing w:val="-2"/>
          <w:sz w:val="26"/>
          <w:szCs w:val="26"/>
        </w:rPr>
        <w:t xml:space="preserve">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 </w:t>
      </w:r>
    </w:p>
    <w:p w14:paraId="3453464C" w14:textId="77777777" w:rsidR="00BE6FB2" w:rsidRPr="00FF65AB" w:rsidRDefault="00BE6FB2" w:rsidP="00BE6FB2">
      <w:pPr>
        <w:widowControl w:val="0"/>
        <w:spacing w:before="120" w:after="120" w:line="264" w:lineRule="auto"/>
        <w:ind w:firstLine="709"/>
        <w:rPr>
          <w:bCs/>
          <w:iCs/>
          <w:spacing w:val="-2"/>
          <w:sz w:val="26"/>
          <w:szCs w:val="26"/>
        </w:rPr>
      </w:pPr>
      <w:r w:rsidRPr="00FF65AB">
        <w:rPr>
          <w:sz w:val="26"/>
          <w:szCs w:val="26"/>
        </w:rPr>
        <w:t xml:space="preserve">- </w:t>
      </w:r>
      <w:r w:rsidRPr="00FF65AB">
        <w:rPr>
          <w:bCs/>
          <w:iCs/>
          <w:spacing w:val="-2"/>
          <w:sz w:val="26"/>
          <w:szCs w:val="26"/>
        </w:rPr>
        <w:t>Chống sét van phải đáp ứng được độ bền đối với các điều kiện về khí hậu và môi trường tại Việt Nam: được nhiệt đới hóa, phù hợp với điều kiện môi trường lắp đặt vận hành.</w:t>
      </w:r>
    </w:p>
    <w:p w14:paraId="79BC9B8F" w14:textId="77777777" w:rsidR="00BE6FB2" w:rsidRPr="00FF65AB" w:rsidRDefault="00BE6FB2" w:rsidP="00BE6FB2">
      <w:pPr>
        <w:widowControl w:val="0"/>
        <w:spacing w:before="120" w:after="120" w:line="264" w:lineRule="auto"/>
        <w:ind w:firstLine="709"/>
        <w:rPr>
          <w:bCs/>
          <w:iCs/>
          <w:spacing w:val="-2"/>
          <w:sz w:val="26"/>
          <w:szCs w:val="26"/>
        </w:rPr>
      </w:pPr>
      <w:r w:rsidRPr="00FF65AB">
        <w:rPr>
          <w:sz w:val="26"/>
          <w:szCs w:val="26"/>
        </w:rPr>
        <w:t xml:space="preserve">- </w:t>
      </w:r>
      <w:r w:rsidRPr="00FF65AB">
        <w:rPr>
          <w:bCs/>
          <w:iCs/>
          <w:spacing w:val="-2"/>
          <w:sz w:val="26"/>
          <w:szCs w:val="26"/>
        </w:rPr>
        <w:t>Nhà cấp hàng cung cấp (khuyến cáo) các giá trị giới hạn của chống sét van: Số năm vận hành tối đa cho phép trong điều kiện định mức; số lần tác động tối đa tại dòng phóng định mức; giới hạn cực đại giá trị dòng điện rò thành phần điện trở và thành phần điện dung của chống sét van ở điều kiện điện áp định mức thời tiết khô ráo, cách điện sạch;</w:t>
      </w:r>
    </w:p>
    <w:p w14:paraId="53A8C7DE" w14:textId="77777777" w:rsidR="00BE6FB2" w:rsidRPr="00FF65AB" w:rsidRDefault="00BE6FB2" w:rsidP="00BE6FB2">
      <w:pPr>
        <w:widowControl w:val="0"/>
        <w:spacing w:before="120" w:after="120" w:line="264" w:lineRule="auto"/>
        <w:ind w:firstLine="709"/>
        <w:rPr>
          <w:bCs/>
          <w:iCs/>
          <w:spacing w:val="-2"/>
          <w:sz w:val="26"/>
          <w:szCs w:val="26"/>
        </w:rPr>
      </w:pPr>
      <w:r w:rsidRPr="00FF65AB">
        <w:rPr>
          <w:sz w:val="26"/>
          <w:szCs w:val="26"/>
        </w:rPr>
        <w:t xml:space="preserve">- </w:t>
      </w:r>
      <w:r w:rsidRPr="00FF65AB">
        <w:rPr>
          <w:bCs/>
          <w:iCs/>
          <w:spacing w:val="-2"/>
          <w:sz w:val="26"/>
          <w:szCs w:val="26"/>
        </w:rPr>
        <w:t xml:space="preserve">Trụ đỡ, xà, giá đỡ, tiếp địa, bu lông, đai ốc và các chi tiết bằng thép được mạ kẽm </w:t>
      </w:r>
      <w:r w:rsidRPr="00FF65AB">
        <w:rPr>
          <w:bCs/>
          <w:iCs/>
          <w:spacing w:val="-2"/>
          <w:sz w:val="26"/>
          <w:szCs w:val="26"/>
        </w:rPr>
        <w:lastRenderedPageBreak/>
        <w:t>nhúng nóng với bề dày lớp mạ tuân thủ Quyết định số 82/QĐ-EVN-QLXD-TĐ ngày 07/01/2003.</w:t>
      </w:r>
    </w:p>
    <w:p w14:paraId="0D086080" w14:textId="77777777" w:rsidR="00BE6FB2" w:rsidRPr="00FF65AB" w:rsidRDefault="00BE6FB2" w:rsidP="00BE6FB2">
      <w:pPr>
        <w:widowControl w:val="0"/>
        <w:spacing w:before="120" w:after="120" w:line="264" w:lineRule="auto"/>
        <w:ind w:firstLine="709"/>
        <w:rPr>
          <w:bCs/>
          <w:iCs/>
          <w:spacing w:val="-2"/>
          <w:sz w:val="26"/>
          <w:szCs w:val="26"/>
        </w:rPr>
      </w:pPr>
      <w:r w:rsidRPr="00FF65AB">
        <w:rPr>
          <w:sz w:val="26"/>
          <w:szCs w:val="26"/>
        </w:rPr>
        <w:t xml:space="preserve">- </w:t>
      </w:r>
      <w:r w:rsidRPr="00FF65AB">
        <w:rPr>
          <w:bCs/>
          <w:iCs/>
          <w:spacing w:val="-2"/>
          <w:sz w:val="26"/>
          <w:szCs w:val="26"/>
        </w:rPr>
        <w:t>Bu lông chế tạo theo tiêu chuẩn TCVN 5571-1991, TCVN 1916-1995; đai ốc- vòng đệm theo tiêu chuẩn TCVN 1905-76.</w:t>
      </w:r>
    </w:p>
    <w:p w14:paraId="156AC19B" w14:textId="77777777" w:rsidR="00BE6FB2" w:rsidRPr="00FF65AB" w:rsidRDefault="00BE6FB2" w:rsidP="00BE6FB2">
      <w:pPr>
        <w:widowControl w:val="0"/>
        <w:spacing w:before="120" w:after="120" w:line="264" w:lineRule="auto"/>
        <w:ind w:firstLine="709"/>
        <w:rPr>
          <w:bCs/>
          <w:iCs/>
          <w:spacing w:val="-2"/>
          <w:sz w:val="26"/>
          <w:szCs w:val="26"/>
        </w:rPr>
      </w:pPr>
      <w:r w:rsidRPr="00FF65AB">
        <w:rPr>
          <w:sz w:val="26"/>
          <w:szCs w:val="26"/>
        </w:rPr>
        <w:t xml:space="preserve">- </w:t>
      </w:r>
      <w:r w:rsidRPr="00FF65AB">
        <w:rPr>
          <w:bCs/>
          <w:iCs/>
          <w:spacing w:val="-2"/>
          <w:sz w:val="26"/>
          <w:szCs w:val="26"/>
        </w:rPr>
        <w:t>Khi vận chuyển cho phép tháo và đóng gói từng bộ phận riêng và phải có bảng liệt kê số lượng vật tư trong từng kiện đóng gói.</w:t>
      </w:r>
    </w:p>
    <w:p w14:paraId="3B920624" w14:textId="77777777" w:rsidR="00BE6FB2" w:rsidRPr="00FF65AB" w:rsidRDefault="00BE6FB2" w:rsidP="00BE6FB2">
      <w:pPr>
        <w:widowControl w:val="0"/>
        <w:spacing w:before="120" w:after="120" w:line="264" w:lineRule="auto"/>
        <w:ind w:firstLine="709"/>
        <w:rPr>
          <w:b/>
          <w:bCs/>
          <w:iCs/>
          <w:spacing w:val="-2"/>
          <w:sz w:val="26"/>
          <w:szCs w:val="26"/>
          <w:lang w:val="nl-NL"/>
        </w:rPr>
      </w:pPr>
      <w:r w:rsidRPr="00FF65AB">
        <w:rPr>
          <w:b/>
          <w:bCs/>
          <w:iCs/>
          <w:spacing w:val="-2"/>
          <w:sz w:val="26"/>
          <w:szCs w:val="26"/>
          <w:lang w:val="nl-NL"/>
        </w:rPr>
        <w:t>1.2.4 YÊU CẦU VỀ KỸ THUẬT CỤ THỂ CHO KẸP CỰC</w:t>
      </w:r>
    </w:p>
    <w:p w14:paraId="6C025AB5"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Phụ kiện đấu nối bằng bu lông hoặc kiểu đệm theo bảng phạm vi yêu cầu, được chế tạo bằng hợp kim nhôm mức độ cao hoặc đồng mạ bạc và được lắp vừa bằng bu lông bằng thép mạ kẽm nhúng nóng, và phù hợp với các chủng loại dây dẫn.</w:t>
      </w:r>
    </w:p>
    <w:p w14:paraId="315EC478"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 </w:t>
      </w:r>
      <w:proofErr w:type="gramStart"/>
      <w:r w:rsidRPr="00FF65AB">
        <w:rPr>
          <w:sz w:val="26"/>
          <w:szCs w:val="26"/>
        </w:rPr>
        <w:t>Kẹp  cho</w:t>
      </w:r>
      <w:proofErr w:type="gramEnd"/>
      <w:r w:rsidRPr="00FF65AB">
        <w:rPr>
          <w:sz w:val="26"/>
          <w:szCs w:val="26"/>
        </w:rPr>
        <w:t xml:space="preserve"> dây dẫn hợp kim nhôm, ống hoặc thiết bị được thiết kế không bị điện hóa và tiếng ồn nghe thấy rõ trong khi lắp đặt tại điện áp cao đến 220kV.</w:t>
      </w:r>
    </w:p>
    <w:p w14:paraId="1BA40D08"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Kẹp phải chịu được dòng điện ngắn mạch giới hạn là: 50kA/1s tại 220kV, 40kA/1s tại phía 110kV</w:t>
      </w:r>
    </w:p>
    <w:p w14:paraId="7F94B2C9"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 Trên thân các </w:t>
      </w:r>
      <w:proofErr w:type="gramStart"/>
      <w:r w:rsidRPr="00FF65AB">
        <w:rPr>
          <w:sz w:val="26"/>
          <w:szCs w:val="26"/>
        </w:rPr>
        <w:t>kẹp  phải</w:t>
      </w:r>
      <w:proofErr w:type="gramEnd"/>
      <w:r w:rsidRPr="00FF65AB">
        <w:rPr>
          <w:sz w:val="26"/>
          <w:szCs w:val="26"/>
        </w:rPr>
        <w:t xml:space="preserve"> ghi rõ thông tin như mã hiệu, nhà sản xuất, dòng điện định mức, và các thông tin khác.</w:t>
      </w:r>
    </w:p>
    <w:p w14:paraId="069BC2C8"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Tiêu chuẩn: IEC, NEMA CC1, ASTM B22 (A356.0) hoặc tương đương</w:t>
      </w:r>
    </w:p>
    <w:p w14:paraId="208C2C94"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Vật liệu</w:t>
      </w:r>
      <w:r w:rsidRPr="00FF65AB">
        <w:rPr>
          <w:sz w:val="26"/>
          <w:szCs w:val="26"/>
        </w:rPr>
        <w:tab/>
      </w:r>
      <w:r w:rsidRPr="00FF65AB">
        <w:rPr>
          <w:sz w:val="26"/>
          <w:szCs w:val="26"/>
        </w:rPr>
        <w:tab/>
      </w:r>
      <w:r w:rsidRPr="00FF65AB">
        <w:rPr>
          <w:sz w:val="26"/>
          <w:szCs w:val="26"/>
        </w:rPr>
        <w:tab/>
        <w:t>: Hợp kim nhôm đúc hoặc đồng mạc bạc</w:t>
      </w:r>
    </w:p>
    <w:p w14:paraId="3C96ECE7"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Lực phá hủy cực tiểu</w:t>
      </w:r>
      <w:r w:rsidRPr="00FF65AB">
        <w:rPr>
          <w:sz w:val="26"/>
          <w:szCs w:val="26"/>
        </w:rPr>
        <w:tab/>
        <w:t>: 8100kg</w:t>
      </w:r>
    </w:p>
    <w:p w14:paraId="050B2A2C"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Mạ kẽm</w:t>
      </w:r>
      <w:r w:rsidRPr="00FF65AB">
        <w:rPr>
          <w:sz w:val="26"/>
          <w:szCs w:val="26"/>
        </w:rPr>
        <w:tab/>
      </w:r>
      <w:r w:rsidRPr="00FF65AB">
        <w:rPr>
          <w:sz w:val="26"/>
          <w:szCs w:val="26"/>
        </w:rPr>
        <w:tab/>
      </w:r>
      <w:r w:rsidRPr="00FF65AB">
        <w:rPr>
          <w:sz w:val="26"/>
          <w:szCs w:val="26"/>
        </w:rPr>
        <w:tab/>
        <w:t>: ASTM A153</w:t>
      </w:r>
    </w:p>
    <w:p w14:paraId="185D7BB4"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Độ dầy lớp mạ trung bình</w:t>
      </w:r>
      <w:r w:rsidRPr="00FF65AB">
        <w:rPr>
          <w:sz w:val="26"/>
          <w:szCs w:val="26"/>
        </w:rPr>
        <w:tab/>
        <w:t>: ≥ 110μm</w:t>
      </w:r>
    </w:p>
    <w:p w14:paraId="555F7830"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Lực xiết bu lông:</w:t>
      </w:r>
    </w:p>
    <w:p w14:paraId="4A92B46F"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 + M12: 550kg.cm</w:t>
      </w:r>
    </w:p>
    <w:p w14:paraId="7920EED9"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 + M16: 760kg.cm</w:t>
      </w:r>
    </w:p>
    <w:p w14:paraId="7F77E394"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 - Thử nghiệm: Các kẹp cực phải được thử nghiệm bởi các phòng thí nghiệm độc lập đạt tiêu chuẩn quốc tế theo EN ISO/IEC 17025:2005. Các thử nghiệm điển hình (Type test) bao gồm:</w:t>
      </w:r>
    </w:p>
    <w:p w14:paraId="3562A292"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 + Thử nghiệm bảo vệ chống ăn mòn.</w:t>
      </w:r>
    </w:p>
    <w:p w14:paraId="240393FB"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Thử nghiệm không phá hủy.</w:t>
      </w:r>
    </w:p>
    <w:p w14:paraId="3850CEF6"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Thử nghiệm cơ khí.</w:t>
      </w:r>
    </w:p>
    <w:p w14:paraId="0F2097D9"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Thử nghiệm vầng quang và nhiễu tín hiệu (R.I.V).</w:t>
      </w:r>
    </w:p>
    <w:p w14:paraId="706E298F"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Thử nghiệm khả năng chịu đựng dòng ngắn mạch và dòng ngắn mạch đỉnh.</w:t>
      </w:r>
    </w:p>
    <w:p w14:paraId="4D3D48F6"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Thử nghiệm độ tăng nhiệt độ.</w:t>
      </w:r>
    </w:p>
    <w:p w14:paraId="4324E281"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Thử nghiệm sức trượt của bu lông kẹp.</w:t>
      </w:r>
    </w:p>
    <w:p w14:paraId="7912403B" w14:textId="77777777" w:rsidR="00BE6FB2" w:rsidRPr="00FF65AB" w:rsidRDefault="00BE6FB2" w:rsidP="00BE6FB2">
      <w:pPr>
        <w:widowControl w:val="0"/>
        <w:spacing w:before="120" w:after="120" w:line="264" w:lineRule="auto"/>
        <w:ind w:firstLine="709"/>
        <w:rPr>
          <w:b/>
          <w:bCs/>
          <w:sz w:val="26"/>
          <w:szCs w:val="26"/>
        </w:rPr>
      </w:pPr>
      <w:r w:rsidRPr="00FF65AB">
        <w:rPr>
          <w:b/>
          <w:bCs/>
          <w:sz w:val="26"/>
          <w:szCs w:val="26"/>
        </w:rPr>
        <w:t xml:space="preserve">Các thử nghiệm trên để chứng minh đầy đủ khả năng đáp ứng của các thiết </w:t>
      </w:r>
      <w:r w:rsidRPr="00FF65AB">
        <w:rPr>
          <w:b/>
          <w:bCs/>
          <w:sz w:val="26"/>
          <w:szCs w:val="26"/>
        </w:rPr>
        <w:lastRenderedPageBreak/>
        <w:t>bị được cung cấp bởi các nhà thầu. Nhà thầu có thể bị loại nếu không đáp ứng được các yêu cầu trên.</w:t>
      </w:r>
    </w:p>
    <w:p w14:paraId="4C3721AD" w14:textId="77777777" w:rsidR="00BE6FB2" w:rsidRPr="00FF65AB" w:rsidRDefault="00BE6FB2" w:rsidP="00BE6FB2">
      <w:pPr>
        <w:widowControl w:val="0"/>
        <w:spacing w:before="120" w:after="120" w:line="264" w:lineRule="auto"/>
        <w:ind w:firstLine="709"/>
        <w:rPr>
          <w:sz w:val="26"/>
          <w:szCs w:val="26"/>
        </w:rPr>
      </w:pPr>
      <w:r w:rsidRPr="00FF65AB">
        <w:rPr>
          <w:sz w:val="26"/>
          <w:szCs w:val="26"/>
        </w:rPr>
        <w:t xml:space="preserve"> </w:t>
      </w:r>
    </w:p>
    <w:p w14:paraId="7A13C8A1" w14:textId="77777777" w:rsidR="00BE6FB2" w:rsidRPr="00FF65AB" w:rsidRDefault="00BE6FB2" w:rsidP="00BE6FB2">
      <w:pPr>
        <w:widowControl w:val="0"/>
        <w:spacing w:before="120" w:after="120" w:line="264" w:lineRule="auto"/>
        <w:ind w:firstLine="709"/>
        <w:rPr>
          <w:sz w:val="26"/>
          <w:szCs w:val="26"/>
        </w:rPr>
      </w:pPr>
    </w:p>
    <w:p w14:paraId="6404C012" w14:textId="77777777" w:rsidR="00BE6FB2" w:rsidRPr="00FF65AB" w:rsidRDefault="00BE6FB2" w:rsidP="00BE6FB2">
      <w:pPr>
        <w:widowControl w:val="0"/>
        <w:spacing w:before="120" w:after="120" w:line="264" w:lineRule="auto"/>
        <w:ind w:firstLine="709"/>
        <w:rPr>
          <w:sz w:val="26"/>
          <w:szCs w:val="26"/>
        </w:rPr>
      </w:pPr>
    </w:p>
    <w:p w14:paraId="25496ED9" w14:textId="77777777" w:rsidR="00BE6FB2" w:rsidRPr="00FF65AB" w:rsidRDefault="00BE6FB2" w:rsidP="00BE6FB2">
      <w:pPr>
        <w:widowControl w:val="0"/>
        <w:spacing w:before="120" w:after="120" w:line="264" w:lineRule="auto"/>
        <w:ind w:firstLine="709"/>
        <w:rPr>
          <w:b/>
          <w:sz w:val="26"/>
          <w:szCs w:val="26"/>
        </w:rPr>
      </w:pPr>
    </w:p>
    <w:p w14:paraId="0D2E3B6C" w14:textId="77777777" w:rsidR="00BE6FB2" w:rsidRPr="00FF65AB" w:rsidRDefault="00BE6FB2" w:rsidP="00BE6FB2">
      <w:pPr>
        <w:widowControl w:val="0"/>
        <w:spacing w:before="120" w:after="120" w:line="264" w:lineRule="auto"/>
        <w:ind w:firstLine="709"/>
        <w:rPr>
          <w:sz w:val="26"/>
          <w:szCs w:val="26"/>
        </w:rPr>
      </w:pPr>
    </w:p>
    <w:p w14:paraId="41AA67BD" w14:textId="77777777" w:rsidR="00BE6FB2" w:rsidRPr="00FF65AB" w:rsidRDefault="00BE6FB2" w:rsidP="00BE6FB2">
      <w:pPr>
        <w:widowControl w:val="0"/>
        <w:spacing w:before="120" w:after="120" w:line="264" w:lineRule="auto"/>
        <w:ind w:firstLine="709"/>
        <w:outlineLvl w:val="3"/>
        <w:rPr>
          <w:b/>
          <w:bCs/>
          <w:iCs/>
          <w:spacing w:val="-2"/>
          <w:sz w:val="26"/>
          <w:szCs w:val="26"/>
          <w:lang w:val="nl-NL"/>
        </w:rPr>
      </w:pPr>
      <w:r w:rsidRPr="00FF65AB">
        <w:rPr>
          <w:b/>
          <w:bCs/>
          <w:iCs/>
          <w:spacing w:val="-2"/>
          <w:sz w:val="26"/>
          <w:szCs w:val="26"/>
          <w:lang w:val="nl-NL"/>
        </w:rPr>
        <w:br w:type="page"/>
      </w:r>
    </w:p>
    <w:p w14:paraId="415A9EC4" w14:textId="77777777" w:rsidR="00BE6FB2" w:rsidRPr="00FF65AB" w:rsidRDefault="00BE6FB2" w:rsidP="00BE6FB2">
      <w:pPr>
        <w:widowControl w:val="0"/>
        <w:spacing w:before="120" w:after="120" w:line="264" w:lineRule="auto"/>
        <w:ind w:firstLine="709"/>
        <w:outlineLvl w:val="3"/>
        <w:rPr>
          <w:b/>
          <w:bCs/>
          <w:iCs/>
          <w:spacing w:val="-2"/>
          <w:sz w:val="26"/>
          <w:szCs w:val="26"/>
          <w:lang w:val="nl-NL"/>
        </w:rPr>
      </w:pPr>
      <w:r w:rsidRPr="00FF65AB">
        <w:rPr>
          <w:b/>
          <w:bCs/>
          <w:iCs/>
          <w:spacing w:val="-2"/>
          <w:sz w:val="26"/>
          <w:szCs w:val="26"/>
          <w:lang w:val="nl-NL"/>
        </w:rPr>
        <w:lastRenderedPageBreak/>
        <w:t>1.3 BẢNG KÊ THÔNG SỐ KỸ THUẬT THIẾT BỊ - VẬT LIỆU</w:t>
      </w:r>
    </w:p>
    <w:p w14:paraId="4C89AEA0"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Nhà thầu được yêu cầu điền đầy đủ thông tin vào bảng kê khai thông số kỹ thuật và xuất xứ vật tư thiết bị theo mẫu sau:</w:t>
      </w:r>
    </w:p>
    <w:p w14:paraId="58FD1FC4" w14:textId="77777777" w:rsidR="00BE6FB2" w:rsidRPr="00FF65AB" w:rsidRDefault="00BE6FB2" w:rsidP="00BE6FB2">
      <w:pPr>
        <w:widowControl w:val="0"/>
        <w:spacing w:before="120" w:after="120" w:line="264" w:lineRule="auto"/>
        <w:ind w:firstLine="709"/>
        <w:outlineLvl w:val="4"/>
        <w:rPr>
          <w:b/>
          <w:bCs/>
          <w:iCs/>
          <w:spacing w:val="-2"/>
          <w:sz w:val="26"/>
          <w:szCs w:val="26"/>
          <w:lang w:val="nl-NL"/>
        </w:rPr>
      </w:pPr>
      <w:r w:rsidRPr="00FF65AB">
        <w:rPr>
          <w:b/>
          <w:bCs/>
          <w:iCs/>
          <w:spacing w:val="-2"/>
          <w:sz w:val="26"/>
          <w:szCs w:val="26"/>
          <w:lang w:val="nl-NL"/>
        </w:rPr>
        <w:t>1.3.1 MÁY BIẾN ÁP TỰ NGẪU 3 PHA 220/110/22kV - 250MVA</w:t>
      </w:r>
    </w:p>
    <w:p w14:paraId="01B894C6" w14:textId="77777777" w:rsidR="00BE6FB2" w:rsidRPr="00FF65AB" w:rsidRDefault="00BE6FB2" w:rsidP="00BE6FB2">
      <w:pPr>
        <w:widowControl w:val="0"/>
        <w:spacing w:before="120" w:after="120" w:line="264" w:lineRule="auto"/>
        <w:ind w:firstLine="709"/>
        <w:outlineLvl w:val="5"/>
        <w:rPr>
          <w:b/>
          <w:bCs/>
          <w:iCs/>
          <w:spacing w:val="-2"/>
          <w:sz w:val="26"/>
          <w:szCs w:val="26"/>
          <w:lang w:val="nl-NL"/>
        </w:rPr>
      </w:pPr>
      <w:r w:rsidRPr="00FF65AB">
        <w:rPr>
          <w:b/>
          <w:bCs/>
          <w:iCs/>
          <w:spacing w:val="-2"/>
          <w:sz w:val="26"/>
          <w:szCs w:val="26"/>
          <w:lang w:val="nl-NL"/>
        </w:rPr>
        <w:t>1.3.1.1 Nguồn gốc, xuất xứ vật liệu và phụ kiện (dành cho nhà thầu)</w:t>
      </w:r>
    </w:p>
    <w:tbl>
      <w:tblPr>
        <w:tblW w:w="92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4"/>
        <w:gridCol w:w="4819"/>
        <w:gridCol w:w="1274"/>
        <w:gridCol w:w="2340"/>
      </w:tblGrid>
      <w:tr w:rsidR="00BE6FB2" w:rsidRPr="00FF65AB" w14:paraId="1CFC1AC0" w14:textId="77777777" w:rsidTr="00CD237B">
        <w:trPr>
          <w:tblHeader/>
          <w:jc w:val="right"/>
        </w:trPr>
        <w:tc>
          <w:tcPr>
            <w:tcW w:w="834" w:type="dxa"/>
            <w:vAlign w:val="center"/>
          </w:tcPr>
          <w:p w14:paraId="213018FE" w14:textId="77777777" w:rsidR="00BE6FB2" w:rsidRPr="00FF65AB" w:rsidRDefault="00BE6FB2" w:rsidP="00CD237B">
            <w:pPr>
              <w:tabs>
                <w:tab w:val="num" w:pos="142"/>
              </w:tabs>
              <w:spacing w:before="40" w:after="40" w:line="276" w:lineRule="auto"/>
              <w:jc w:val="center"/>
              <w:rPr>
                <w:b/>
                <w:iCs/>
                <w:sz w:val="26"/>
                <w:szCs w:val="26"/>
              </w:rPr>
            </w:pPr>
            <w:r w:rsidRPr="00FF65AB">
              <w:rPr>
                <w:b/>
                <w:iCs/>
                <w:sz w:val="26"/>
                <w:szCs w:val="26"/>
              </w:rPr>
              <w:t>STT</w:t>
            </w:r>
          </w:p>
        </w:tc>
        <w:tc>
          <w:tcPr>
            <w:tcW w:w="4819" w:type="dxa"/>
            <w:vAlign w:val="center"/>
          </w:tcPr>
          <w:p w14:paraId="4D3B906E" w14:textId="77777777" w:rsidR="00BE6FB2" w:rsidRPr="00FF65AB" w:rsidRDefault="00BE6FB2" w:rsidP="00CD237B">
            <w:pPr>
              <w:tabs>
                <w:tab w:val="num" w:pos="142"/>
              </w:tabs>
              <w:spacing w:before="40" w:after="40" w:line="276" w:lineRule="auto"/>
              <w:jc w:val="center"/>
              <w:rPr>
                <w:b/>
                <w:iCs/>
                <w:sz w:val="26"/>
                <w:szCs w:val="26"/>
              </w:rPr>
            </w:pPr>
            <w:r w:rsidRPr="00FF65AB">
              <w:rPr>
                <w:b/>
                <w:iCs/>
                <w:sz w:val="26"/>
                <w:szCs w:val="26"/>
              </w:rPr>
              <w:t>Mô tả</w:t>
            </w:r>
          </w:p>
        </w:tc>
        <w:tc>
          <w:tcPr>
            <w:tcW w:w="1274" w:type="dxa"/>
            <w:vAlign w:val="center"/>
          </w:tcPr>
          <w:p w14:paraId="0120B9BC" w14:textId="77777777" w:rsidR="00BE6FB2" w:rsidRPr="00FF65AB" w:rsidRDefault="00BE6FB2" w:rsidP="00CD237B">
            <w:pPr>
              <w:tabs>
                <w:tab w:val="num" w:pos="142"/>
              </w:tabs>
              <w:spacing w:before="40" w:after="40" w:line="276" w:lineRule="auto"/>
              <w:jc w:val="center"/>
              <w:rPr>
                <w:b/>
                <w:iCs/>
                <w:sz w:val="26"/>
                <w:szCs w:val="26"/>
              </w:rPr>
            </w:pPr>
            <w:r w:rsidRPr="00FF65AB">
              <w:rPr>
                <w:b/>
                <w:iCs/>
                <w:sz w:val="26"/>
                <w:szCs w:val="26"/>
              </w:rPr>
              <w:t>Mã hiệu</w:t>
            </w:r>
          </w:p>
        </w:tc>
        <w:tc>
          <w:tcPr>
            <w:tcW w:w="2340" w:type="dxa"/>
            <w:vAlign w:val="center"/>
          </w:tcPr>
          <w:p w14:paraId="5F8218BE" w14:textId="77777777" w:rsidR="00BE6FB2" w:rsidRPr="00FF65AB" w:rsidRDefault="00BE6FB2" w:rsidP="00CD237B">
            <w:pPr>
              <w:tabs>
                <w:tab w:val="num" w:pos="142"/>
              </w:tabs>
              <w:spacing w:before="40" w:after="40" w:line="276" w:lineRule="auto"/>
              <w:jc w:val="center"/>
              <w:rPr>
                <w:b/>
                <w:iCs/>
                <w:sz w:val="26"/>
                <w:szCs w:val="26"/>
              </w:rPr>
            </w:pPr>
            <w:r w:rsidRPr="00FF65AB">
              <w:rPr>
                <w:b/>
                <w:iCs/>
                <w:sz w:val="26"/>
                <w:szCs w:val="26"/>
              </w:rPr>
              <w:t>Hãng sản xuất/Nước sản xuất</w:t>
            </w:r>
          </w:p>
        </w:tc>
      </w:tr>
      <w:tr w:rsidR="00BE6FB2" w:rsidRPr="00FF65AB" w14:paraId="686A446B" w14:textId="77777777" w:rsidTr="00CD237B">
        <w:trPr>
          <w:jc w:val="right"/>
        </w:trPr>
        <w:tc>
          <w:tcPr>
            <w:tcW w:w="834" w:type="dxa"/>
            <w:vAlign w:val="center"/>
          </w:tcPr>
          <w:p w14:paraId="0E9B0202" w14:textId="77777777" w:rsidR="00BE6FB2" w:rsidRPr="00FF65AB" w:rsidRDefault="00BE6FB2" w:rsidP="00CD237B">
            <w:pPr>
              <w:tabs>
                <w:tab w:val="num" w:pos="142"/>
              </w:tabs>
              <w:spacing w:before="40" w:after="40" w:line="276" w:lineRule="auto"/>
              <w:jc w:val="center"/>
              <w:rPr>
                <w:b/>
                <w:iCs/>
                <w:sz w:val="26"/>
                <w:szCs w:val="26"/>
              </w:rPr>
            </w:pPr>
            <w:r w:rsidRPr="00FF65AB">
              <w:rPr>
                <w:b/>
                <w:iCs/>
                <w:sz w:val="26"/>
                <w:szCs w:val="26"/>
              </w:rPr>
              <w:t>I</w:t>
            </w:r>
          </w:p>
        </w:tc>
        <w:tc>
          <w:tcPr>
            <w:tcW w:w="4819" w:type="dxa"/>
            <w:vAlign w:val="center"/>
          </w:tcPr>
          <w:p w14:paraId="6BA8BA6D" w14:textId="77777777" w:rsidR="00BE6FB2" w:rsidRPr="00FF65AB" w:rsidRDefault="00BE6FB2" w:rsidP="00CD237B">
            <w:pPr>
              <w:tabs>
                <w:tab w:val="num" w:pos="142"/>
              </w:tabs>
              <w:spacing w:before="40" w:after="40" w:line="276" w:lineRule="auto"/>
              <w:rPr>
                <w:b/>
                <w:iCs/>
                <w:sz w:val="26"/>
                <w:szCs w:val="26"/>
              </w:rPr>
            </w:pPr>
            <w:r w:rsidRPr="00FF65AB">
              <w:rPr>
                <w:b/>
                <w:iCs/>
                <w:sz w:val="26"/>
                <w:szCs w:val="26"/>
              </w:rPr>
              <w:t>Lõi thép, mạch từ</w:t>
            </w:r>
          </w:p>
        </w:tc>
        <w:tc>
          <w:tcPr>
            <w:tcW w:w="1274" w:type="dxa"/>
            <w:vMerge w:val="restart"/>
          </w:tcPr>
          <w:p w14:paraId="4304CE2D" w14:textId="77777777" w:rsidR="00BE6FB2" w:rsidRPr="00FF65AB" w:rsidRDefault="00BE6FB2" w:rsidP="00CD237B">
            <w:pPr>
              <w:tabs>
                <w:tab w:val="num" w:pos="142"/>
              </w:tabs>
              <w:spacing w:before="40" w:after="40" w:line="276" w:lineRule="auto"/>
              <w:jc w:val="center"/>
              <w:rPr>
                <w:iCs/>
                <w:sz w:val="26"/>
                <w:szCs w:val="26"/>
              </w:rPr>
            </w:pPr>
          </w:p>
          <w:p w14:paraId="2A666173" w14:textId="77777777" w:rsidR="00BE6FB2" w:rsidRPr="00FF65AB" w:rsidRDefault="00BE6FB2" w:rsidP="00CD237B">
            <w:pPr>
              <w:tabs>
                <w:tab w:val="num" w:pos="142"/>
              </w:tabs>
              <w:spacing w:before="40" w:after="40" w:line="276" w:lineRule="auto"/>
              <w:jc w:val="center"/>
              <w:rPr>
                <w:iCs/>
                <w:sz w:val="26"/>
                <w:szCs w:val="26"/>
              </w:rPr>
            </w:pPr>
          </w:p>
          <w:p w14:paraId="34B54F19" w14:textId="77777777" w:rsidR="00BE6FB2" w:rsidRPr="00FF65AB" w:rsidRDefault="00BE6FB2" w:rsidP="00CD237B">
            <w:pPr>
              <w:tabs>
                <w:tab w:val="num" w:pos="142"/>
              </w:tabs>
              <w:spacing w:before="40" w:after="40" w:line="276" w:lineRule="auto"/>
              <w:jc w:val="center"/>
              <w:rPr>
                <w:iCs/>
                <w:sz w:val="26"/>
                <w:szCs w:val="26"/>
              </w:rPr>
            </w:pPr>
          </w:p>
          <w:p w14:paraId="2AA82F26" w14:textId="77777777" w:rsidR="00BE6FB2" w:rsidRPr="00FF65AB" w:rsidRDefault="00BE6FB2" w:rsidP="00CD237B">
            <w:pPr>
              <w:tabs>
                <w:tab w:val="num" w:pos="142"/>
              </w:tabs>
              <w:spacing w:before="40" w:after="40" w:line="276" w:lineRule="auto"/>
              <w:jc w:val="center"/>
              <w:rPr>
                <w:iCs/>
                <w:sz w:val="26"/>
                <w:szCs w:val="26"/>
              </w:rPr>
            </w:pPr>
          </w:p>
          <w:p w14:paraId="1125A012" w14:textId="77777777" w:rsidR="00BE6FB2" w:rsidRPr="00FF65AB" w:rsidRDefault="00BE6FB2" w:rsidP="00CD237B">
            <w:pPr>
              <w:tabs>
                <w:tab w:val="num" w:pos="142"/>
              </w:tabs>
              <w:spacing w:before="40" w:after="40" w:line="276" w:lineRule="auto"/>
              <w:jc w:val="center"/>
              <w:rPr>
                <w:iCs/>
                <w:sz w:val="26"/>
                <w:szCs w:val="26"/>
              </w:rPr>
            </w:pPr>
          </w:p>
          <w:p w14:paraId="6B7A8F27" w14:textId="77777777" w:rsidR="00BE6FB2" w:rsidRPr="00FF65AB" w:rsidRDefault="00BE6FB2" w:rsidP="00CD237B">
            <w:pPr>
              <w:tabs>
                <w:tab w:val="num" w:pos="142"/>
              </w:tabs>
              <w:spacing w:before="40" w:after="40" w:line="276" w:lineRule="auto"/>
              <w:jc w:val="center"/>
              <w:rPr>
                <w:iCs/>
                <w:sz w:val="26"/>
                <w:szCs w:val="26"/>
              </w:rPr>
            </w:pPr>
          </w:p>
          <w:p w14:paraId="57D2C959" w14:textId="77777777" w:rsidR="00BE6FB2" w:rsidRPr="00FF65AB" w:rsidRDefault="00BE6FB2" w:rsidP="00CD237B">
            <w:pPr>
              <w:tabs>
                <w:tab w:val="num" w:pos="142"/>
              </w:tabs>
              <w:spacing w:before="40" w:after="40" w:line="276" w:lineRule="auto"/>
              <w:jc w:val="center"/>
              <w:rPr>
                <w:iCs/>
                <w:sz w:val="26"/>
                <w:szCs w:val="26"/>
              </w:rPr>
            </w:pPr>
          </w:p>
          <w:p w14:paraId="4C8330AD" w14:textId="77777777" w:rsidR="00BE6FB2" w:rsidRPr="00FF65AB" w:rsidRDefault="00BE6FB2" w:rsidP="00CD237B">
            <w:pPr>
              <w:tabs>
                <w:tab w:val="num" w:pos="142"/>
              </w:tabs>
              <w:spacing w:before="40" w:after="40" w:line="276" w:lineRule="auto"/>
              <w:jc w:val="center"/>
              <w:rPr>
                <w:iCs/>
                <w:sz w:val="26"/>
                <w:szCs w:val="26"/>
              </w:rPr>
            </w:pPr>
          </w:p>
          <w:p w14:paraId="5FEF326A" w14:textId="77777777" w:rsidR="00BE6FB2" w:rsidRPr="00FF65AB" w:rsidRDefault="00BE6FB2" w:rsidP="00CD237B">
            <w:pPr>
              <w:tabs>
                <w:tab w:val="num" w:pos="142"/>
              </w:tabs>
              <w:spacing w:before="40" w:after="40" w:line="276" w:lineRule="auto"/>
              <w:jc w:val="center"/>
              <w:rPr>
                <w:iCs/>
                <w:sz w:val="26"/>
                <w:szCs w:val="26"/>
              </w:rPr>
            </w:pPr>
          </w:p>
          <w:p w14:paraId="766DF6FA" w14:textId="77777777" w:rsidR="00BE6FB2" w:rsidRPr="00FF65AB" w:rsidRDefault="00BE6FB2" w:rsidP="00CD237B">
            <w:pPr>
              <w:tabs>
                <w:tab w:val="num" w:pos="142"/>
              </w:tabs>
              <w:spacing w:before="40" w:after="40" w:line="276" w:lineRule="auto"/>
              <w:jc w:val="center"/>
              <w:rPr>
                <w:iCs/>
                <w:sz w:val="26"/>
                <w:szCs w:val="26"/>
              </w:rPr>
            </w:pPr>
          </w:p>
          <w:p w14:paraId="73A8D94A" w14:textId="77777777" w:rsidR="00BE6FB2" w:rsidRPr="00FF65AB" w:rsidRDefault="00BE6FB2" w:rsidP="00CD237B">
            <w:pPr>
              <w:tabs>
                <w:tab w:val="num" w:pos="142"/>
              </w:tabs>
              <w:spacing w:before="40" w:after="40" w:line="276" w:lineRule="auto"/>
              <w:jc w:val="center"/>
              <w:rPr>
                <w:iCs/>
                <w:sz w:val="26"/>
                <w:szCs w:val="26"/>
              </w:rPr>
            </w:pPr>
          </w:p>
          <w:p w14:paraId="2FA4F17B" w14:textId="77777777" w:rsidR="00BE6FB2" w:rsidRPr="00FF65AB" w:rsidRDefault="00BE6FB2" w:rsidP="00CD237B">
            <w:pPr>
              <w:tabs>
                <w:tab w:val="num" w:pos="142"/>
              </w:tabs>
              <w:spacing w:before="40" w:after="40" w:line="276" w:lineRule="auto"/>
              <w:jc w:val="center"/>
              <w:rPr>
                <w:iCs/>
                <w:sz w:val="26"/>
                <w:szCs w:val="26"/>
              </w:rPr>
            </w:pPr>
          </w:p>
          <w:p w14:paraId="65D0D06D" w14:textId="77777777" w:rsidR="00BE6FB2" w:rsidRPr="00FF65AB" w:rsidRDefault="00BE6FB2" w:rsidP="00CD237B">
            <w:pPr>
              <w:tabs>
                <w:tab w:val="num" w:pos="142"/>
              </w:tabs>
              <w:spacing w:before="40" w:after="40" w:line="276" w:lineRule="auto"/>
              <w:jc w:val="center"/>
              <w:rPr>
                <w:iCs/>
                <w:sz w:val="26"/>
                <w:szCs w:val="26"/>
              </w:rPr>
            </w:pPr>
          </w:p>
          <w:p w14:paraId="16D8D026" w14:textId="77777777" w:rsidR="00BE6FB2" w:rsidRPr="00FF65AB" w:rsidRDefault="00BE6FB2" w:rsidP="00CD237B">
            <w:pPr>
              <w:tabs>
                <w:tab w:val="num" w:pos="142"/>
              </w:tabs>
              <w:spacing w:before="40" w:after="40" w:line="276" w:lineRule="auto"/>
              <w:jc w:val="center"/>
              <w:rPr>
                <w:iCs/>
                <w:sz w:val="26"/>
                <w:szCs w:val="26"/>
              </w:rPr>
            </w:pPr>
          </w:p>
          <w:p w14:paraId="16B60086" w14:textId="77777777" w:rsidR="00BE6FB2" w:rsidRPr="00FF65AB" w:rsidRDefault="00BE6FB2" w:rsidP="00CD237B">
            <w:pPr>
              <w:tabs>
                <w:tab w:val="num" w:pos="142"/>
              </w:tabs>
              <w:spacing w:before="40" w:after="40" w:line="276" w:lineRule="auto"/>
              <w:jc w:val="center"/>
              <w:rPr>
                <w:iCs/>
                <w:sz w:val="26"/>
                <w:szCs w:val="26"/>
              </w:rPr>
            </w:pPr>
          </w:p>
          <w:p w14:paraId="5F3EC96D" w14:textId="77777777" w:rsidR="00BE6FB2" w:rsidRPr="00FF65AB" w:rsidRDefault="00BE6FB2" w:rsidP="00CD237B">
            <w:pPr>
              <w:tabs>
                <w:tab w:val="num" w:pos="142"/>
              </w:tabs>
              <w:spacing w:before="40" w:after="40" w:line="276" w:lineRule="auto"/>
              <w:jc w:val="center"/>
              <w:rPr>
                <w:iCs/>
                <w:sz w:val="26"/>
                <w:szCs w:val="26"/>
              </w:rPr>
            </w:pPr>
            <w:r w:rsidRPr="00FF65AB">
              <w:rPr>
                <w:iCs/>
                <w:sz w:val="26"/>
                <w:szCs w:val="26"/>
              </w:rPr>
              <w:t>Yêu cầu ghi rõ</w:t>
            </w:r>
          </w:p>
        </w:tc>
        <w:tc>
          <w:tcPr>
            <w:tcW w:w="2340" w:type="dxa"/>
          </w:tcPr>
          <w:p w14:paraId="06C25602"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01E84C41" w14:textId="77777777" w:rsidTr="00CD237B">
        <w:trPr>
          <w:jc w:val="right"/>
        </w:trPr>
        <w:tc>
          <w:tcPr>
            <w:tcW w:w="834" w:type="dxa"/>
            <w:vAlign w:val="center"/>
          </w:tcPr>
          <w:p w14:paraId="4FCFB7D4" w14:textId="77777777" w:rsidR="00BE6FB2" w:rsidRPr="00FF65AB" w:rsidRDefault="00BE6FB2" w:rsidP="00CD237B">
            <w:pPr>
              <w:tabs>
                <w:tab w:val="num" w:pos="142"/>
              </w:tabs>
              <w:spacing w:before="40" w:after="40" w:line="276" w:lineRule="auto"/>
              <w:jc w:val="center"/>
              <w:rPr>
                <w:iCs/>
                <w:sz w:val="26"/>
                <w:szCs w:val="26"/>
              </w:rPr>
            </w:pPr>
            <w:r w:rsidRPr="00FF65AB">
              <w:rPr>
                <w:iCs/>
                <w:sz w:val="26"/>
                <w:szCs w:val="26"/>
              </w:rPr>
              <w:t>1</w:t>
            </w:r>
          </w:p>
        </w:tc>
        <w:tc>
          <w:tcPr>
            <w:tcW w:w="4819" w:type="dxa"/>
            <w:vAlign w:val="center"/>
          </w:tcPr>
          <w:p w14:paraId="6ECC1CA0" w14:textId="77777777" w:rsidR="00BE6FB2" w:rsidRPr="00FF65AB" w:rsidRDefault="00BE6FB2" w:rsidP="00CD237B">
            <w:pPr>
              <w:tabs>
                <w:tab w:val="num" w:pos="142"/>
              </w:tabs>
              <w:spacing w:before="40" w:after="40" w:line="276" w:lineRule="auto"/>
              <w:rPr>
                <w:iCs/>
                <w:sz w:val="26"/>
                <w:szCs w:val="26"/>
              </w:rPr>
            </w:pPr>
            <w:r w:rsidRPr="00FF65AB">
              <w:rPr>
                <w:iCs/>
                <w:sz w:val="26"/>
                <w:szCs w:val="26"/>
              </w:rPr>
              <w:t>Lõi thép</w:t>
            </w:r>
          </w:p>
        </w:tc>
        <w:tc>
          <w:tcPr>
            <w:tcW w:w="1274" w:type="dxa"/>
            <w:vMerge/>
          </w:tcPr>
          <w:p w14:paraId="27731372"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04BDD6DB"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13538202" w14:textId="77777777" w:rsidTr="00CD237B">
        <w:trPr>
          <w:jc w:val="right"/>
        </w:trPr>
        <w:tc>
          <w:tcPr>
            <w:tcW w:w="834" w:type="dxa"/>
            <w:vAlign w:val="center"/>
          </w:tcPr>
          <w:p w14:paraId="47C21209" w14:textId="77777777" w:rsidR="00BE6FB2" w:rsidRPr="00FF65AB" w:rsidRDefault="00BE6FB2" w:rsidP="00CD237B">
            <w:pPr>
              <w:tabs>
                <w:tab w:val="num" w:pos="142"/>
              </w:tabs>
              <w:spacing w:before="40" w:after="40" w:line="276" w:lineRule="auto"/>
              <w:jc w:val="center"/>
              <w:rPr>
                <w:b/>
                <w:iCs/>
                <w:sz w:val="26"/>
                <w:szCs w:val="26"/>
              </w:rPr>
            </w:pPr>
            <w:r w:rsidRPr="00FF65AB">
              <w:rPr>
                <w:b/>
                <w:iCs/>
                <w:sz w:val="26"/>
                <w:szCs w:val="26"/>
              </w:rPr>
              <w:t>II</w:t>
            </w:r>
          </w:p>
        </w:tc>
        <w:tc>
          <w:tcPr>
            <w:tcW w:w="4819" w:type="dxa"/>
            <w:vAlign w:val="center"/>
          </w:tcPr>
          <w:p w14:paraId="7B3AB47E" w14:textId="77777777" w:rsidR="00BE6FB2" w:rsidRPr="00FF65AB" w:rsidRDefault="00BE6FB2" w:rsidP="00CD237B">
            <w:pPr>
              <w:tabs>
                <w:tab w:val="num" w:pos="142"/>
              </w:tabs>
              <w:spacing w:before="40" w:after="40" w:line="276" w:lineRule="auto"/>
              <w:rPr>
                <w:b/>
                <w:iCs/>
                <w:sz w:val="26"/>
                <w:szCs w:val="26"/>
              </w:rPr>
            </w:pPr>
            <w:r w:rsidRPr="00FF65AB">
              <w:rPr>
                <w:b/>
                <w:iCs/>
                <w:sz w:val="26"/>
                <w:szCs w:val="26"/>
              </w:rPr>
              <w:t>Cuộn dây</w:t>
            </w:r>
          </w:p>
        </w:tc>
        <w:tc>
          <w:tcPr>
            <w:tcW w:w="1274" w:type="dxa"/>
            <w:vMerge/>
          </w:tcPr>
          <w:p w14:paraId="162B32B9"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12459AE2"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2881F7FD" w14:textId="77777777" w:rsidTr="00CD237B">
        <w:trPr>
          <w:jc w:val="right"/>
        </w:trPr>
        <w:tc>
          <w:tcPr>
            <w:tcW w:w="834" w:type="dxa"/>
            <w:vAlign w:val="center"/>
          </w:tcPr>
          <w:p w14:paraId="05AF3928" w14:textId="77777777" w:rsidR="00BE6FB2" w:rsidRPr="00FF65AB" w:rsidRDefault="00BE6FB2" w:rsidP="00CD237B">
            <w:pPr>
              <w:tabs>
                <w:tab w:val="num" w:pos="142"/>
              </w:tabs>
              <w:spacing w:before="40" w:after="40" w:line="276" w:lineRule="auto"/>
              <w:jc w:val="center"/>
              <w:rPr>
                <w:iCs/>
                <w:sz w:val="26"/>
                <w:szCs w:val="26"/>
              </w:rPr>
            </w:pPr>
            <w:r w:rsidRPr="00FF65AB">
              <w:rPr>
                <w:iCs/>
                <w:sz w:val="26"/>
                <w:szCs w:val="26"/>
              </w:rPr>
              <w:t>1</w:t>
            </w:r>
          </w:p>
        </w:tc>
        <w:tc>
          <w:tcPr>
            <w:tcW w:w="4819" w:type="dxa"/>
            <w:vAlign w:val="center"/>
          </w:tcPr>
          <w:p w14:paraId="2E307060" w14:textId="77777777" w:rsidR="00BE6FB2" w:rsidRPr="00FF65AB" w:rsidRDefault="00BE6FB2" w:rsidP="00CD237B">
            <w:pPr>
              <w:tabs>
                <w:tab w:val="num" w:pos="142"/>
              </w:tabs>
              <w:spacing w:before="40" w:after="40" w:line="276" w:lineRule="auto"/>
              <w:rPr>
                <w:iCs/>
                <w:sz w:val="26"/>
                <w:szCs w:val="26"/>
              </w:rPr>
            </w:pPr>
            <w:r w:rsidRPr="00FF65AB">
              <w:rPr>
                <w:iCs/>
                <w:sz w:val="26"/>
                <w:szCs w:val="26"/>
              </w:rPr>
              <w:t>Dây đồng</w:t>
            </w:r>
          </w:p>
        </w:tc>
        <w:tc>
          <w:tcPr>
            <w:tcW w:w="1274" w:type="dxa"/>
            <w:vMerge/>
          </w:tcPr>
          <w:p w14:paraId="1353D93C"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12C19BC8"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44737169" w14:textId="77777777" w:rsidTr="00CD237B">
        <w:trPr>
          <w:jc w:val="right"/>
        </w:trPr>
        <w:tc>
          <w:tcPr>
            <w:tcW w:w="834" w:type="dxa"/>
            <w:vAlign w:val="center"/>
          </w:tcPr>
          <w:p w14:paraId="1D135E75" w14:textId="77777777" w:rsidR="00BE6FB2" w:rsidRPr="00FF65AB" w:rsidRDefault="00BE6FB2" w:rsidP="00CD237B">
            <w:pPr>
              <w:tabs>
                <w:tab w:val="num" w:pos="142"/>
              </w:tabs>
              <w:spacing w:before="40" w:after="40" w:line="276" w:lineRule="auto"/>
              <w:jc w:val="center"/>
              <w:rPr>
                <w:b/>
                <w:iCs/>
                <w:sz w:val="26"/>
                <w:szCs w:val="26"/>
              </w:rPr>
            </w:pPr>
            <w:r w:rsidRPr="00FF65AB">
              <w:rPr>
                <w:b/>
                <w:iCs/>
                <w:sz w:val="26"/>
                <w:szCs w:val="26"/>
              </w:rPr>
              <w:t>III</w:t>
            </w:r>
          </w:p>
        </w:tc>
        <w:tc>
          <w:tcPr>
            <w:tcW w:w="4819" w:type="dxa"/>
            <w:vAlign w:val="center"/>
          </w:tcPr>
          <w:p w14:paraId="0B1B752A" w14:textId="77777777" w:rsidR="00BE6FB2" w:rsidRPr="00FF65AB" w:rsidRDefault="00BE6FB2" w:rsidP="00CD237B">
            <w:pPr>
              <w:tabs>
                <w:tab w:val="num" w:pos="142"/>
              </w:tabs>
              <w:spacing w:before="40" w:after="40" w:line="276" w:lineRule="auto"/>
              <w:rPr>
                <w:b/>
                <w:iCs/>
                <w:sz w:val="26"/>
                <w:szCs w:val="26"/>
                <w:lang w:val="fr-FR"/>
              </w:rPr>
            </w:pPr>
            <w:r w:rsidRPr="00FF65AB">
              <w:rPr>
                <w:b/>
                <w:iCs/>
                <w:sz w:val="26"/>
                <w:szCs w:val="26"/>
                <w:lang w:val="fr-FR"/>
              </w:rPr>
              <w:t>Vật liệu cách điện</w:t>
            </w:r>
          </w:p>
        </w:tc>
        <w:tc>
          <w:tcPr>
            <w:tcW w:w="1274" w:type="dxa"/>
            <w:vMerge/>
          </w:tcPr>
          <w:p w14:paraId="376A8AC0"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0D59ADF6"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571AD765" w14:textId="77777777" w:rsidTr="00CD237B">
        <w:trPr>
          <w:jc w:val="right"/>
        </w:trPr>
        <w:tc>
          <w:tcPr>
            <w:tcW w:w="834" w:type="dxa"/>
            <w:vAlign w:val="center"/>
          </w:tcPr>
          <w:p w14:paraId="1BD2A815" w14:textId="77777777" w:rsidR="00BE6FB2" w:rsidRPr="00FF65AB" w:rsidRDefault="00BE6FB2" w:rsidP="00CD237B">
            <w:pPr>
              <w:tabs>
                <w:tab w:val="num" w:pos="142"/>
              </w:tabs>
              <w:spacing w:before="40" w:after="40" w:line="276" w:lineRule="auto"/>
              <w:jc w:val="center"/>
              <w:rPr>
                <w:b/>
                <w:iCs/>
                <w:sz w:val="26"/>
                <w:szCs w:val="26"/>
              </w:rPr>
            </w:pPr>
            <w:r w:rsidRPr="00FF65AB">
              <w:rPr>
                <w:b/>
                <w:iCs/>
                <w:sz w:val="26"/>
                <w:szCs w:val="26"/>
              </w:rPr>
              <w:t>IV</w:t>
            </w:r>
          </w:p>
        </w:tc>
        <w:tc>
          <w:tcPr>
            <w:tcW w:w="4819" w:type="dxa"/>
            <w:vAlign w:val="center"/>
          </w:tcPr>
          <w:p w14:paraId="7B86E66C" w14:textId="77777777" w:rsidR="00BE6FB2" w:rsidRPr="00FF65AB" w:rsidRDefault="00BE6FB2" w:rsidP="00CD237B">
            <w:pPr>
              <w:tabs>
                <w:tab w:val="num" w:pos="142"/>
              </w:tabs>
              <w:spacing w:before="40" w:after="40" w:line="276" w:lineRule="auto"/>
              <w:rPr>
                <w:b/>
                <w:iCs/>
                <w:sz w:val="26"/>
                <w:szCs w:val="26"/>
                <w:lang w:val="fr-FR"/>
              </w:rPr>
            </w:pPr>
            <w:r w:rsidRPr="00FF65AB">
              <w:rPr>
                <w:b/>
                <w:iCs/>
                <w:sz w:val="26"/>
                <w:szCs w:val="26"/>
                <w:lang w:val="fr-FR"/>
              </w:rPr>
              <w:t>Vỏ máy biến áp</w:t>
            </w:r>
          </w:p>
        </w:tc>
        <w:tc>
          <w:tcPr>
            <w:tcW w:w="1274" w:type="dxa"/>
            <w:vMerge/>
          </w:tcPr>
          <w:p w14:paraId="0142B14D"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76989862"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2CCA2908" w14:textId="77777777" w:rsidTr="00CD237B">
        <w:trPr>
          <w:jc w:val="right"/>
        </w:trPr>
        <w:tc>
          <w:tcPr>
            <w:tcW w:w="834" w:type="dxa"/>
            <w:vAlign w:val="center"/>
          </w:tcPr>
          <w:p w14:paraId="3BC6235F" w14:textId="77777777" w:rsidR="00BE6FB2" w:rsidRPr="00FF65AB" w:rsidRDefault="00BE6FB2" w:rsidP="00CD237B">
            <w:pPr>
              <w:tabs>
                <w:tab w:val="num" w:pos="142"/>
              </w:tabs>
              <w:spacing w:before="40" w:after="40" w:line="276" w:lineRule="auto"/>
              <w:jc w:val="center"/>
              <w:rPr>
                <w:b/>
                <w:iCs/>
                <w:sz w:val="26"/>
                <w:szCs w:val="26"/>
              </w:rPr>
            </w:pPr>
            <w:r w:rsidRPr="00FF65AB">
              <w:rPr>
                <w:b/>
                <w:iCs/>
                <w:sz w:val="26"/>
                <w:szCs w:val="26"/>
              </w:rPr>
              <w:t>V</w:t>
            </w:r>
          </w:p>
        </w:tc>
        <w:tc>
          <w:tcPr>
            <w:tcW w:w="4819" w:type="dxa"/>
            <w:vAlign w:val="center"/>
          </w:tcPr>
          <w:p w14:paraId="3B47B9A5" w14:textId="77777777" w:rsidR="00BE6FB2" w:rsidRPr="00FF65AB" w:rsidRDefault="00BE6FB2" w:rsidP="00CD237B">
            <w:pPr>
              <w:tabs>
                <w:tab w:val="num" w:pos="142"/>
              </w:tabs>
              <w:spacing w:before="40" w:after="40" w:line="276" w:lineRule="auto"/>
              <w:rPr>
                <w:b/>
                <w:iCs/>
                <w:sz w:val="26"/>
                <w:szCs w:val="26"/>
                <w:lang w:val="fr-FR"/>
              </w:rPr>
            </w:pPr>
            <w:r w:rsidRPr="00FF65AB">
              <w:rPr>
                <w:b/>
                <w:iCs/>
                <w:sz w:val="26"/>
                <w:szCs w:val="26"/>
                <w:lang w:val="fr-FR"/>
              </w:rPr>
              <w:t xml:space="preserve">Sứ xuyên </w:t>
            </w:r>
          </w:p>
        </w:tc>
        <w:tc>
          <w:tcPr>
            <w:tcW w:w="1274" w:type="dxa"/>
            <w:vMerge/>
          </w:tcPr>
          <w:p w14:paraId="49A9C961"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119F714C"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0E50C533" w14:textId="77777777" w:rsidTr="00CD237B">
        <w:trPr>
          <w:jc w:val="right"/>
        </w:trPr>
        <w:tc>
          <w:tcPr>
            <w:tcW w:w="834" w:type="dxa"/>
            <w:vAlign w:val="center"/>
          </w:tcPr>
          <w:p w14:paraId="6294E920" w14:textId="77777777" w:rsidR="00BE6FB2" w:rsidRPr="00FF65AB" w:rsidRDefault="00BE6FB2" w:rsidP="00CD237B">
            <w:pPr>
              <w:tabs>
                <w:tab w:val="num" w:pos="142"/>
              </w:tabs>
              <w:spacing w:before="40" w:after="40" w:line="276" w:lineRule="auto"/>
              <w:jc w:val="center"/>
              <w:rPr>
                <w:iCs/>
                <w:sz w:val="26"/>
                <w:szCs w:val="26"/>
              </w:rPr>
            </w:pPr>
            <w:r w:rsidRPr="00FF65AB">
              <w:rPr>
                <w:iCs/>
                <w:sz w:val="26"/>
                <w:szCs w:val="26"/>
              </w:rPr>
              <w:t>1</w:t>
            </w:r>
          </w:p>
        </w:tc>
        <w:tc>
          <w:tcPr>
            <w:tcW w:w="4819" w:type="dxa"/>
            <w:vAlign w:val="center"/>
          </w:tcPr>
          <w:p w14:paraId="05C06CEF" w14:textId="77777777" w:rsidR="00BE6FB2" w:rsidRPr="00FF65AB" w:rsidRDefault="00BE6FB2" w:rsidP="00CD237B">
            <w:pPr>
              <w:tabs>
                <w:tab w:val="num" w:pos="142"/>
              </w:tabs>
              <w:spacing w:before="40" w:after="40" w:line="276" w:lineRule="auto"/>
              <w:rPr>
                <w:iCs/>
                <w:sz w:val="26"/>
                <w:szCs w:val="26"/>
              </w:rPr>
            </w:pPr>
            <w:r w:rsidRPr="00FF65AB">
              <w:rPr>
                <w:iCs/>
                <w:sz w:val="26"/>
                <w:szCs w:val="26"/>
              </w:rPr>
              <w:t>Sứ cao áp</w:t>
            </w:r>
          </w:p>
        </w:tc>
        <w:tc>
          <w:tcPr>
            <w:tcW w:w="1274" w:type="dxa"/>
            <w:vMerge/>
          </w:tcPr>
          <w:p w14:paraId="421FCD6A"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59182503"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5E19EC44" w14:textId="77777777" w:rsidTr="00CD237B">
        <w:trPr>
          <w:jc w:val="right"/>
        </w:trPr>
        <w:tc>
          <w:tcPr>
            <w:tcW w:w="834" w:type="dxa"/>
            <w:vAlign w:val="center"/>
          </w:tcPr>
          <w:p w14:paraId="4BA9F896" w14:textId="77777777" w:rsidR="00BE6FB2" w:rsidRPr="00FF65AB" w:rsidRDefault="00BE6FB2" w:rsidP="00CD237B">
            <w:pPr>
              <w:tabs>
                <w:tab w:val="num" w:pos="142"/>
              </w:tabs>
              <w:spacing w:before="40" w:after="40" w:line="276" w:lineRule="auto"/>
              <w:jc w:val="center"/>
              <w:rPr>
                <w:iCs/>
                <w:sz w:val="26"/>
                <w:szCs w:val="26"/>
              </w:rPr>
            </w:pPr>
            <w:r w:rsidRPr="00FF65AB">
              <w:rPr>
                <w:iCs/>
                <w:sz w:val="26"/>
                <w:szCs w:val="26"/>
              </w:rPr>
              <w:t>2</w:t>
            </w:r>
          </w:p>
        </w:tc>
        <w:tc>
          <w:tcPr>
            <w:tcW w:w="4819" w:type="dxa"/>
            <w:vAlign w:val="center"/>
          </w:tcPr>
          <w:p w14:paraId="52B28222" w14:textId="77777777" w:rsidR="00BE6FB2" w:rsidRPr="00FF65AB" w:rsidRDefault="00BE6FB2" w:rsidP="00CD237B">
            <w:pPr>
              <w:tabs>
                <w:tab w:val="num" w:pos="142"/>
              </w:tabs>
              <w:spacing w:before="40" w:after="40" w:line="276" w:lineRule="auto"/>
              <w:rPr>
                <w:iCs/>
                <w:sz w:val="26"/>
                <w:szCs w:val="26"/>
              </w:rPr>
            </w:pPr>
            <w:r w:rsidRPr="00FF65AB">
              <w:rPr>
                <w:iCs/>
                <w:sz w:val="26"/>
                <w:szCs w:val="26"/>
              </w:rPr>
              <w:t>Sứ trung áp</w:t>
            </w:r>
          </w:p>
        </w:tc>
        <w:tc>
          <w:tcPr>
            <w:tcW w:w="1274" w:type="dxa"/>
            <w:vMerge/>
          </w:tcPr>
          <w:p w14:paraId="253744EB"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545BBACB"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21CED50D" w14:textId="77777777" w:rsidTr="00CD237B">
        <w:trPr>
          <w:jc w:val="right"/>
        </w:trPr>
        <w:tc>
          <w:tcPr>
            <w:tcW w:w="834" w:type="dxa"/>
            <w:vAlign w:val="center"/>
          </w:tcPr>
          <w:p w14:paraId="2389C379" w14:textId="77777777" w:rsidR="00BE6FB2" w:rsidRPr="00FF65AB" w:rsidRDefault="00BE6FB2" w:rsidP="00CD237B">
            <w:pPr>
              <w:tabs>
                <w:tab w:val="num" w:pos="142"/>
              </w:tabs>
              <w:spacing w:before="40" w:after="40" w:line="276" w:lineRule="auto"/>
              <w:jc w:val="center"/>
              <w:rPr>
                <w:iCs/>
                <w:sz w:val="26"/>
                <w:szCs w:val="26"/>
              </w:rPr>
            </w:pPr>
            <w:r w:rsidRPr="00FF65AB">
              <w:rPr>
                <w:iCs/>
                <w:sz w:val="26"/>
                <w:szCs w:val="26"/>
              </w:rPr>
              <w:t>3</w:t>
            </w:r>
          </w:p>
        </w:tc>
        <w:tc>
          <w:tcPr>
            <w:tcW w:w="4819" w:type="dxa"/>
            <w:vAlign w:val="center"/>
          </w:tcPr>
          <w:p w14:paraId="771CB978" w14:textId="77777777" w:rsidR="00BE6FB2" w:rsidRPr="00FF65AB" w:rsidRDefault="00BE6FB2" w:rsidP="00CD237B">
            <w:pPr>
              <w:tabs>
                <w:tab w:val="num" w:pos="142"/>
              </w:tabs>
              <w:spacing w:before="40" w:after="40" w:line="276" w:lineRule="auto"/>
              <w:rPr>
                <w:iCs/>
                <w:sz w:val="26"/>
                <w:szCs w:val="26"/>
              </w:rPr>
            </w:pPr>
            <w:r w:rsidRPr="00FF65AB">
              <w:rPr>
                <w:iCs/>
                <w:sz w:val="26"/>
                <w:szCs w:val="26"/>
              </w:rPr>
              <w:t>Sứ trung tính cao áp</w:t>
            </w:r>
          </w:p>
        </w:tc>
        <w:tc>
          <w:tcPr>
            <w:tcW w:w="1274" w:type="dxa"/>
            <w:vMerge/>
          </w:tcPr>
          <w:p w14:paraId="2404197F"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4C52DC00"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7B4C0F0D" w14:textId="77777777" w:rsidTr="00CD237B">
        <w:trPr>
          <w:jc w:val="right"/>
        </w:trPr>
        <w:tc>
          <w:tcPr>
            <w:tcW w:w="834" w:type="dxa"/>
            <w:vAlign w:val="center"/>
          </w:tcPr>
          <w:p w14:paraId="16D02087" w14:textId="77777777" w:rsidR="00BE6FB2" w:rsidRPr="00FF65AB" w:rsidRDefault="00BE6FB2" w:rsidP="00CD237B">
            <w:pPr>
              <w:tabs>
                <w:tab w:val="num" w:pos="142"/>
              </w:tabs>
              <w:spacing w:before="40" w:after="40" w:line="276" w:lineRule="auto"/>
              <w:jc w:val="center"/>
              <w:rPr>
                <w:iCs/>
                <w:sz w:val="26"/>
                <w:szCs w:val="26"/>
              </w:rPr>
            </w:pPr>
            <w:r w:rsidRPr="00FF65AB">
              <w:rPr>
                <w:iCs/>
                <w:sz w:val="26"/>
                <w:szCs w:val="26"/>
              </w:rPr>
              <w:t>4</w:t>
            </w:r>
          </w:p>
        </w:tc>
        <w:tc>
          <w:tcPr>
            <w:tcW w:w="4819" w:type="dxa"/>
            <w:vAlign w:val="center"/>
          </w:tcPr>
          <w:p w14:paraId="497C957D" w14:textId="77777777" w:rsidR="00BE6FB2" w:rsidRPr="00FF65AB" w:rsidRDefault="00BE6FB2" w:rsidP="00CD237B">
            <w:pPr>
              <w:tabs>
                <w:tab w:val="num" w:pos="142"/>
              </w:tabs>
              <w:spacing w:before="40" w:after="40" w:line="276" w:lineRule="auto"/>
              <w:rPr>
                <w:iCs/>
                <w:sz w:val="26"/>
                <w:szCs w:val="26"/>
              </w:rPr>
            </w:pPr>
            <w:r w:rsidRPr="00FF65AB">
              <w:rPr>
                <w:iCs/>
                <w:sz w:val="26"/>
                <w:szCs w:val="26"/>
              </w:rPr>
              <w:t>Sứ hạ áp</w:t>
            </w:r>
          </w:p>
        </w:tc>
        <w:tc>
          <w:tcPr>
            <w:tcW w:w="1274" w:type="dxa"/>
            <w:vMerge/>
          </w:tcPr>
          <w:p w14:paraId="4B7FA9F6"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7BA81C21"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488A40D7" w14:textId="77777777" w:rsidTr="00CD237B">
        <w:trPr>
          <w:jc w:val="right"/>
        </w:trPr>
        <w:tc>
          <w:tcPr>
            <w:tcW w:w="834" w:type="dxa"/>
            <w:vAlign w:val="center"/>
          </w:tcPr>
          <w:p w14:paraId="2FEA69AC" w14:textId="77777777" w:rsidR="00BE6FB2" w:rsidRPr="00FF65AB" w:rsidRDefault="00BE6FB2" w:rsidP="00CD237B">
            <w:pPr>
              <w:tabs>
                <w:tab w:val="num" w:pos="142"/>
              </w:tabs>
              <w:spacing w:before="40" w:after="40" w:line="276" w:lineRule="auto"/>
              <w:jc w:val="center"/>
              <w:rPr>
                <w:b/>
                <w:iCs/>
                <w:sz w:val="26"/>
                <w:szCs w:val="26"/>
              </w:rPr>
            </w:pPr>
            <w:r w:rsidRPr="00FF65AB">
              <w:rPr>
                <w:b/>
                <w:iCs/>
                <w:sz w:val="26"/>
                <w:szCs w:val="26"/>
              </w:rPr>
              <w:t>VI</w:t>
            </w:r>
          </w:p>
        </w:tc>
        <w:tc>
          <w:tcPr>
            <w:tcW w:w="4819" w:type="dxa"/>
            <w:vAlign w:val="center"/>
          </w:tcPr>
          <w:p w14:paraId="4EE4C061" w14:textId="77777777" w:rsidR="00BE6FB2" w:rsidRPr="00FF65AB" w:rsidRDefault="00BE6FB2" w:rsidP="00CD237B">
            <w:pPr>
              <w:tabs>
                <w:tab w:val="num" w:pos="142"/>
              </w:tabs>
              <w:spacing w:before="40" w:after="40" w:line="276" w:lineRule="auto"/>
              <w:rPr>
                <w:b/>
                <w:iCs/>
                <w:sz w:val="26"/>
                <w:szCs w:val="26"/>
                <w:lang w:val="fr-FR"/>
              </w:rPr>
            </w:pPr>
            <w:r w:rsidRPr="00FF65AB">
              <w:rPr>
                <w:b/>
                <w:iCs/>
                <w:sz w:val="26"/>
                <w:szCs w:val="26"/>
                <w:lang w:val="fr-FR"/>
              </w:rPr>
              <w:t>Biến dòng chân sứ</w:t>
            </w:r>
          </w:p>
        </w:tc>
        <w:tc>
          <w:tcPr>
            <w:tcW w:w="1274" w:type="dxa"/>
            <w:vMerge/>
          </w:tcPr>
          <w:p w14:paraId="38B51B5C"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16E77543"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715386D6" w14:textId="77777777" w:rsidTr="00CD237B">
        <w:trPr>
          <w:jc w:val="right"/>
        </w:trPr>
        <w:tc>
          <w:tcPr>
            <w:tcW w:w="834" w:type="dxa"/>
            <w:vAlign w:val="center"/>
          </w:tcPr>
          <w:p w14:paraId="7AE6461A" w14:textId="77777777" w:rsidR="00BE6FB2" w:rsidRPr="00FF65AB" w:rsidRDefault="00BE6FB2" w:rsidP="00CD237B">
            <w:pPr>
              <w:tabs>
                <w:tab w:val="num" w:pos="142"/>
              </w:tabs>
              <w:spacing w:before="40" w:after="40" w:line="276" w:lineRule="auto"/>
              <w:jc w:val="center"/>
              <w:rPr>
                <w:iCs/>
                <w:sz w:val="26"/>
                <w:szCs w:val="26"/>
              </w:rPr>
            </w:pPr>
            <w:r w:rsidRPr="00FF65AB">
              <w:rPr>
                <w:iCs/>
                <w:sz w:val="26"/>
                <w:szCs w:val="26"/>
              </w:rPr>
              <w:t>1</w:t>
            </w:r>
          </w:p>
        </w:tc>
        <w:tc>
          <w:tcPr>
            <w:tcW w:w="4819" w:type="dxa"/>
            <w:vAlign w:val="center"/>
          </w:tcPr>
          <w:p w14:paraId="6F1C5704" w14:textId="77777777" w:rsidR="00BE6FB2" w:rsidRPr="00FF65AB" w:rsidRDefault="00BE6FB2" w:rsidP="00CD237B">
            <w:pPr>
              <w:tabs>
                <w:tab w:val="num" w:pos="142"/>
              </w:tabs>
              <w:spacing w:before="40" w:after="40" w:line="276" w:lineRule="auto"/>
              <w:rPr>
                <w:iCs/>
                <w:sz w:val="26"/>
                <w:szCs w:val="26"/>
              </w:rPr>
            </w:pPr>
            <w:r w:rsidRPr="00FF65AB">
              <w:rPr>
                <w:iCs/>
                <w:sz w:val="26"/>
                <w:szCs w:val="26"/>
              </w:rPr>
              <w:t>Cao áp</w:t>
            </w:r>
          </w:p>
        </w:tc>
        <w:tc>
          <w:tcPr>
            <w:tcW w:w="1274" w:type="dxa"/>
            <w:vMerge/>
          </w:tcPr>
          <w:p w14:paraId="2D433329"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060E655E"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2ADAE529" w14:textId="77777777" w:rsidTr="00CD237B">
        <w:trPr>
          <w:jc w:val="right"/>
        </w:trPr>
        <w:tc>
          <w:tcPr>
            <w:tcW w:w="834" w:type="dxa"/>
            <w:vAlign w:val="center"/>
          </w:tcPr>
          <w:p w14:paraId="2C68A8B8" w14:textId="77777777" w:rsidR="00BE6FB2" w:rsidRPr="00FF65AB" w:rsidRDefault="00BE6FB2" w:rsidP="00CD237B">
            <w:pPr>
              <w:tabs>
                <w:tab w:val="num" w:pos="142"/>
              </w:tabs>
              <w:spacing w:before="40" w:after="40" w:line="276" w:lineRule="auto"/>
              <w:jc w:val="center"/>
              <w:rPr>
                <w:iCs/>
                <w:sz w:val="26"/>
                <w:szCs w:val="26"/>
              </w:rPr>
            </w:pPr>
            <w:r w:rsidRPr="00FF65AB">
              <w:rPr>
                <w:iCs/>
                <w:sz w:val="26"/>
                <w:szCs w:val="26"/>
              </w:rPr>
              <w:t>2</w:t>
            </w:r>
          </w:p>
        </w:tc>
        <w:tc>
          <w:tcPr>
            <w:tcW w:w="4819" w:type="dxa"/>
            <w:vAlign w:val="center"/>
          </w:tcPr>
          <w:p w14:paraId="461D60C0" w14:textId="77777777" w:rsidR="00BE6FB2" w:rsidRPr="00FF65AB" w:rsidRDefault="00BE6FB2" w:rsidP="00CD237B">
            <w:pPr>
              <w:tabs>
                <w:tab w:val="num" w:pos="142"/>
              </w:tabs>
              <w:spacing w:before="40" w:after="40" w:line="276" w:lineRule="auto"/>
              <w:rPr>
                <w:iCs/>
                <w:sz w:val="26"/>
                <w:szCs w:val="26"/>
              </w:rPr>
            </w:pPr>
            <w:r w:rsidRPr="00FF65AB">
              <w:rPr>
                <w:iCs/>
                <w:sz w:val="26"/>
                <w:szCs w:val="26"/>
              </w:rPr>
              <w:t>Trung áp</w:t>
            </w:r>
          </w:p>
        </w:tc>
        <w:tc>
          <w:tcPr>
            <w:tcW w:w="1274" w:type="dxa"/>
            <w:vMerge/>
          </w:tcPr>
          <w:p w14:paraId="701591A5"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0681565D"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1ABB4B2B" w14:textId="77777777" w:rsidTr="00CD237B">
        <w:trPr>
          <w:jc w:val="right"/>
        </w:trPr>
        <w:tc>
          <w:tcPr>
            <w:tcW w:w="834" w:type="dxa"/>
            <w:vAlign w:val="center"/>
          </w:tcPr>
          <w:p w14:paraId="2A96124A" w14:textId="77777777" w:rsidR="00BE6FB2" w:rsidRPr="00FF65AB" w:rsidRDefault="00BE6FB2" w:rsidP="00CD237B">
            <w:pPr>
              <w:tabs>
                <w:tab w:val="num" w:pos="142"/>
              </w:tabs>
              <w:spacing w:before="40" w:after="40" w:line="276" w:lineRule="auto"/>
              <w:jc w:val="center"/>
              <w:rPr>
                <w:iCs/>
                <w:sz w:val="26"/>
                <w:szCs w:val="26"/>
              </w:rPr>
            </w:pPr>
            <w:r w:rsidRPr="00FF65AB">
              <w:rPr>
                <w:iCs/>
                <w:sz w:val="26"/>
                <w:szCs w:val="26"/>
              </w:rPr>
              <w:t>3</w:t>
            </w:r>
          </w:p>
        </w:tc>
        <w:tc>
          <w:tcPr>
            <w:tcW w:w="4819" w:type="dxa"/>
            <w:vAlign w:val="center"/>
          </w:tcPr>
          <w:p w14:paraId="5A4863CB" w14:textId="77777777" w:rsidR="00BE6FB2" w:rsidRPr="00FF65AB" w:rsidRDefault="00BE6FB2" w:rsidP="00CD237B">
            <w:pPr>
              <w:tabs>
                <w:tab w:val="num" w:pos="142"/>
              </w:tabs>
              <w:spacing w:before="40" w:after="40" w:line="276" w:lineRule="auto"/>
              <w:rPr>
                <w:iCs/>
                <w:sz w:val="26"/>
                <w:szCs w:val="26"/>
              </w:rPr>
            </w:pPr>
            <w:r w:rsidRPr="00FF65AB">
              <w:rPr>
                <w:iCs/>
                <w:sz w:val="26"/>
                <w:szCs w:val="26"/>
              </w:rPr>
              <w:t>Trung tính cao áp</w:t>
            </w:r>
          </w:p>
        </w:tc>
        <w:tc>
          <w:tcPr>
            <w:tcW w:w="1274" w:type="dxa"/>
            <w:vMerge/>
          </w:tcPr>
          <w:p w14:paraId="26294474"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1833EA96"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4F725CC9" w14:textId="77777777" w:rsidTr="00CD237B">
        <w:trPr>
          <w:jc w:val="right"/>
        </w:trPr>
        <w:tc>
          <w:tcPr>
            <w:tcW w:w="834" w:type="dxa"/>
            <w:vAlign w:val="center"/>
          </w:tcPr>
          <w:p w14:paraId="1E3F7FD3" w14:textId="77777777" w:rsidR="00BE6FB2" w:rsidRPr="00FF65AB" w:rsidRDefault="00BE6FB2" w:rsidP="00CD237B">
            <w:pPr>
              <w:tabs>
                <w:tab w:val="num" w:pos="142"/>
              </w:tabs>
              <w:spacing w:before="40" w:after="40" w:line="276" w:lineRule="auto"/>
              <w:jc w:val="center"/>
              <w:rPr>
                <w:iCs/>
                <w:sz w:val="26"/>
                <w:szCs w:val="26"/>
              </w:rPr>
            </w:pPr>
            <w:r w:rsidRPr="00FF65AB">
              <w:rPr>
                <w:iCs/>
                <w:sz w:val="26"/>
                <w:szCs w:val="26"/>
              </w:rPr>
              <w:t>4</w:t>
            </w:r>
          </w:p>
        </w:tc>
        <w:tc>
          <w:tcPr>
            <w:tcW w:w="4819" w:type="dxa"/>
            <w:vAlign w:val="center"/>
          </w:tcPr>
          <w:p w14:paraId="051774E8" w14:textId="77777777" w:rsidR="00BE6FB2" w:rsidRPr="00FF65AB" w:rsidRDefault="00BE6FB2" w:rsidP="00CD237B">
            <w:pPr>
              <w:tabs>
                <w:tab w:val="num" w:pos="142"/>
              </w:tabs>
              <w:spacing w:before="40" w:after="40" w:line="276" w:lineRule="auto"/>
              <w:rPr>
                <w:iCs/>
                <w:sz w:val="26"/>
                <w:szCs w:val="26"/>
              </w:rPr>
            </w:pPr>
            <w:r w:rsidRPr="00FF65AB">
              <w:rPr>
                <w:iCs/>
                <w:sz w:val="26"/>
                <w:szCs w:val="26"/>
              </w:rPr>
              <w:t>Hạ áp</w:t>
            </w:r>
          </w:p>
        </w:tc>
        <w:tc>
          <w:tcPr>
            <w:tcW w:w="1274" w:type="dxa"/>
            <w:vMerge/>
          </w:tcPr>
          <w:p w14:paraId="6FECA50C"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6484A31C"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5A14847D" w14:textId="77777777" w:rsidTr="00CD237B">
        <w:trPr>
          <w:jc w:val="right"/>
        </w:trPr>
        <w:tc>
          <w:tcPr>
            <w:tcW w:w="834" w:type="dxa"/>
            <w:vAlign w:val="center"/>
          </w:tcPr>
          <w:p w14:paraId="715E6F45" w14:textId="77777777" w:rsidR="00BE6FB2" w:rsidRPr="00FF65AB" w:rsidRDefault="00BE6FB2" w:rsidP="00CD237B">
            <w:pPr>
              <w:tabs>
                <w:tab w:val="num" w:pos="142"/>
              </w:tabs>
              <w:spacing w:before="40" w:after="40" w:line="276" w:lineRule="auto"/>
              <w:jc w:val="center"/>
              <w:rPr>
                <w:b/>
                <w:bCs/>
                <w:iCs/>
                <w:sz w:val="26"/>
                <w:szCs w:val="26"/>
              </w:rPr>
            </w:pPr>
            <w:r w:rsidRPr="00FF65AB">
              <w:rPr>
                <w:b/>
                <w:bCs/>
                <w:iCs/>
                <w:sz w:val="26"/>
                <w:szCs w:val="26"/>
              </w:rPr>
              <w:t>VII</w:t>
            </w:r>
          </w:p>
        </w:tc>
        <w:tc>
          <w:tcPr>
            <w:tcW w:w="4819" w:type="dxa"/>
            <w:vAlign w:val="center"/>
          </w:tcPr>
          <w:p w14:paraId="4EDFAB9E" w14:textId="77777777" w:rsidR="00BE6FB2" w:rsidRPr="00FF65AB" w:rsidRDefault="00BE6FB2" w:rsidP="00CD237B">
            <w:pPr>
              <w:tabs>
                <w:tab w:val="num" w:pos="142"/>
              </w:tabs>
              <w:spacing w:before="40" w:after="40" w:line="276" w:lineRule="auto"/>
              <w:rPr>
                <w:b/>
                <w:bCs/>
                <w:iCs/>
                <w:sz w:val="26"/>
                <w:szCs w:val="26"/>
              </w:rPr>
            </w:pPr>
            <w:r w:rsidRPr="00FF65AB">
              <w:rPr>
                <w:b/>
                <w:bCs/>
                <w:iCs/>
                <w:sz w:val="26"/>
                <w:szCs w:val="26"/>
              </w:rPr>
              <w:t>Dầu máy biến áp</w:t>
            </w:r>
          </w:p>
        </w:tc>
        <w:tc>
          <w:tcPr>
            <w:tcW w:w="1274" w:type="dxa"/>
            <w:vMerge/>
          </w:tcPr>
          <w:p w14:paraId="75C7A87B"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07977FF5"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4EF3F2B7" w14:textId="77777777" w:rsidTr="00CD237B">
        <w:trPr>
          <w:jc w:val="right"/>
        </w:trPr>
        <w:tc>
          <w:tcPr>
            <w:tcW w:w="834" w:type="dxa"/>
            <w:vAlign w:val="center"/>
          </w:tcPr>
          <w:p w14:paraId="602B88DF" w14:textId="77777777" w:rsidR="00BE6FB2" w:rsidRPr="00FF65AB" w:rsidRDefault="00BE6FB2" w:rsidP="00CD237B">
            <w:pPr>
              <w:tabs>
                <w:tab w:val="num" w:pos="142"/>
              </w:tabs>
              <w:spacing w:before="40" w:after="40" w:line="276" w:lineRule="auto"/>
              <w:jc w:val="center"/>
              <w:rPr>
                <w:iCs/>
                <w:sz w:val="26"/>
                <w:szCs w:val="26"/>
              </w:rPr>
            </w:pPr>
            <w:r w:rsidRPr="00FF65AB">
              <w:rPr>
                <w:iCs/>
                <w:sz w:val="26"/>
                <w:szCs w:val="26"/>
              </w:rPr>
              <w:t>1</w:t>
            </w:r>
          </w:p>
        </w:tc>
        <w:tc>
          <w:tcPr>
            <w:tcW w:w="4819" w:type="dxa"/>
            <w:vAlign w:val="center"/>
          </w:tcPr>
          <w:p w14:paraId="012ECE93" w14:textId="77777777" w:rsidR="00BE6FB2" w:rsidRPr="00FF65AB" w:rsidRDefault="00BE6FB2" w:rsidP="00CD237B">
            <w:pPr>
              <w:tabs>
                <w:tab w:val="num" w:pos="142"/>
              </w:tabs>
              <w:spacing w:before="40" w:after="40" w:line="276" w:lineRule="auto"/>
              <w:rPr>
                <w:iCs/>
                <w:sz w:val="26"/>
                <w:szCs w:val="26"/>
              </w:rPr>
            </w:pPr>
            <w:r w:rsidRPr="00FF65AB">
              <w:rPr>
                <w:iCs/>
                <w:sz w:val="26"/>
                <w:szCs w:val="26"/>
              </w:rPr>
              <w:t>Dầu máy biến áp</w:t>
            </w:r>
          </w:p>
        </w:tc>
        <w:tc>
          <w:tcPr>
            <w:tcW w:w="1274" w:type="dxa"/>
            <w:vMerge/>
          </w:tcPr>
          <w:p w14:paraId="7BB77EAB"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498358D6"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238446F1" w14:textId="77777777" w:rsidTr="00CD237B">
        <w:trPr>
          <w:jc w:val="right"/>
        </w:trPr>
        <w:tc>
          <w:tcPr>
            <w:tcW w:w="834" w:type="dxa"/>
            <w:vAlign w:val="center"/>
          </w:tcPr>
          <w:p w14:paraId="7FB342AC" w14:textId="77777777" w:rsidR="00BE6FB2" w:rsidRPr="00FF65AB" w:rsidRDefault="00BE6FB2" w:rsidP="00CD237B">
            <w:pPr>
              <w:tabs>
                <w:tab w:val="num" w:pos="142"/>
              </w:tabs>
              <w:spacing w:before="40" w:after="40" w:line="276" w:lineRule="auto"/>
              <w:jc w:val="center"/>
              <w:rPr>
                <w:b/>
                <w:iCs/>
                <w:sz w:val="26"/>
                <w:szCs w:val="26"/>
              </w:rPr>
            </w:pPr>
            <w:r w:rsidRPr="00FF65AB">
              <w:rPr>
                <w:b/>
                <w:iCs/>
                <w:sz w:val="26"/>
                <w:szCs w:val="26"/>
              </w:rPr>
              <w:t>VIII</w:t>
            </w:r>
          </w:p>
        </w:tc>
        <w:tc>
          <w:tcPr>
            <w:tcW w:w="4819" w:type="dxa"/>
            <w:vAlign w:val="center"/>
          </w:tcPr>
          <w:p w14:paraId="1B11CBC7" w14:textId="77777777" w:rsidR="00BE6FB2" w:rsidRPr="00FF65AB" w:rsidRDefault="00BE6FB2" w:rsidP="00CD237B">
            <w:pPr>
              <w:tabs>
                <w:tab w:val="num" w:pos="142"/>
              </w:tabs>
              <w:spacing w:before="40" w:after="40" w:line="276" w:lineRule="auto"/>
              <w:rPr>
                <w:b/>
                <w:iCs/>
                <w:sz w:val="26"/>
                <w:szCs w:val="26"/>
              </w:rPr>
            </w:pPr>
            <w:r w:rsidRPr="00FF65AB">
              <w:rPr>
                <w:b/>
                <w:iCs/>
                <w:sz w:val="26"/>
                <w:szCs w:val="26"/>
              </w:rPr>
              <w:t>Điều chỉnh điện áp</w:t>
            </w:r>
          </w:p>
        </w:tc>
        <w:tc>
          <w:tcPr>
            <w:tcW w:w="1274" w:type="dxa"/>
            <w:vMerge/>
          </w:tcPr>
          <w:p w14:paraId="14C35E8C"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260EDEC1"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1CC3B9DB" w14:textId="77777777" w:rsidTr="00CD237B">
        <w:trPr>
          <w:jc w:val="right"/>
        </w:trPr>
        <w:tc>
          <w:tcPr>
            <w:tcW w:w="834" w:type="dxa"/>
            <w:vAlign w:val="center"/>
          </w:tcPr>
          <w:p w14:paraId="24A24134" w14:textId="77777777" w:rsidR="00BE6FB2" w:rsidRPr="00FF65AB" w:rsidRDefault="00BE6FB2" w:rsidP="00CD237B">
            <w:pPr>
              <w:tabs>
                <w:tab w:val="num" w:pos="142"/>
              </w:tabs>
              <w:spacing w:before="40" w:after="40" w:line="276" w:lineRule="auto"/>
              <w:jc w:val="center"/>
              <w:rPr>
                <w:b/>
                <w:iCs/>
                <w:sz w:val="26"/>
                <w:szCs w:val="26"/>
              </w:rPr>
            </w:pPr>
            <w:r w:rsidRPr="00FF65AB">
              <w:rPr>
                <w:iCs/>
                <w:sz w:val="26"/>
                <w:szCs w:val="26"/>
              </w:rPr>
              <w:t>1</w:t>
            </w:r>
          </w:p>
        </w:tc>
        <w:tc>
          <w:tcPr>
            <w:tcW w:w="4819" w:type="dxa"/>
            <w:vAlign w:val="center"/>
          </w:tcPr>
          <w:p w14:paraId="7FAC1D76" w14:textId="77777777" w:rsidR="00BE6FB2" w:rsidRPr="00FF65AB" w:rsidRDefault="00BE6FB2" w:rsidP="00CD237B">
            <w:pPr>
              <w:tabs>
                <w:tab w:val="num" w:pos="142"/>
              </w:tabs>
              <w:spacing w:before="40" w:after="40" w:line="276" w:lineRule="auto"/>
              <w:rPr>
                <w:b/>
                <w:iCs/>
                <w:sz w:val="26"/>
                <w:szCs w:val="26"/>
              </w:rPr>
            </w:pPr>
            <w:r w:rsidRPr="00FF65AB">
              <w:rPr>
                <w:iCs/>
                <w:sz w:val="26"/>
                <w:szCs w:val="26"/>
              </w:rPr>
              <w:t>Điều chỉnh điện áp dưới tải (OLTC)</w:t>
            </w:r>
          </w:p>
        </w:tc>
        <w:tc>
          <w:tcPr>
            <w:tcW w:w="1274" w:type="dxa"/>
            <w:vMerge/>
          </w:tcPr>
          <w:p w14:paraId="08F33334"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750004C4"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03A19BEE" w14:textId="77777777" w:rsidTr="00CD237B">
        <w:trPr>
          <w:jc w:val="right"/>
        </w:trPr>
        <w:tc>
          <w:tcPr>
            <w:tcW w:w="834" w:type="dxa"/>
            <w:vAlign w:val="center"/>
          </w:tcPr>
          <w:p w14:paraId="1BBDDAB5" w14:textId="77777777" w:rsidR="00BE6FB2" w:rsidRPr="00FF65AB" w:rsidRDefault="00BE6FB2" w:rsidP="00CD237B">
            <w:pPr>
              <w:tabs>
                <w:tab w:val="num" w:pos="142"/>
              </w:tabs>
              <w:spacing w:before="40" w:after="40" w:line="276" w:lineRule="auto"/>
              <w:jc w:val="center"/>
              <w:rPr>
                <w:b/>
                <w:iCs/>
                <w:sz w:val="26"/>
                <w:szCs w:val="26"/>
              </w:rPr>
            </w:pPr>
            <w:r w:rsidRPr="00FF65AB">
              <w:rPr>
                <w:b/>
                <w:iCs/>
                <w:sz w:val="26"/>
                <w:szCs w:val="26"/>
              </w:rPr>
              <w:t>IX</w:t>
            </w:r>
          </w:p>
        </w:tc>
        <w:tc>
          <w:tcPr>
            <w:tcW w:w="4819" w:type="dxa"/>
            <w:vAlign w:val="center"/>
          </w:tcPr>
          <w:p w14:paraId="5D7C048E" w14:textId="77777777" w:rsidR="00BE6FB2" w:rsidRPr="00FF65AB" w:rsidRDefault="00BE6FB2" w:rsidP="00CD237B">
            <w:pPr>
              <w:tabs>
                <w:tab w:val="num" w:pos="142"/>
              </w:tabs>
              <w:spacing w:before="40" w:after="40" w:line="276" w:lineRule="auto"/>
              <w:rPr>
                <w:b/>
                <w:iCs/>
                <w:sz w:val="26"/>
                <w:szCs w:val="26"/>
              </w:rPr>
            </w:pPr>
            <w:r w:rsidRPr="00FF65AB">
              <w:rPr>
                <w:b/>
                <w:iCs/>
                <w:sz w:val="26"/>
                <w:szCs w:val="26"/>
              </w:rPr>
              <w:t>Thiết bị đo lường và Rơ le bảo vệ</w:t>
            </w:r>
          </w:p>
        </w:tc>
        <w:tc>
          <w:tcPr>
            <w:tcW w:w="1274" w:type="dxa"/>
            <w:vMerge/>
          </w:tcPr>
          <w:p w14:paraId="79C79B44"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799C7E2E"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7F567996" w14:textId="77777777" w:rsidTr="00CD237B">
        <w:trPr>
          <w:jc w:val="right"/>
        </w:trPr>
        <w:tc>
          <w:tcPr>
            <w:tcW w:w="834" w:type="dxa"/>
            <w:vAlign w:val="center"/>
          </w:tcPr>
          <w:p w14:paraId="69E7BE9E" w14:textId="77777777" w:rsidR="00BE6FB2" w:rsidRPr="00FF65AB" w:rsidRDefault="00BE6FB2" w:rsidP="00CD237B">
            <w:pPr>
              <w:tabs>
                <w:tab w:val="num" w:pos="142"/>
              </w:tabs>
              <w:spacing w:before="40" w:after="40" w:line="276" w:lineRule="auto"/>
              <w:jc w:val="center"/>
              <w:rPr>
                <w:iCs/>
                <w:sz w:val="26"/>
                <w:szCs w:val="26"/>
              </w:rPr>
            </w:pPr>
            <w:r w:rsidRPr="00FF65AB">
              <w:rPr>
                <w:iCs/>
                <w:sz w:val="26"/>
                <w:szCs w:val="26"/>
              </w:rPr>
              <w:t>1</w:t>
            </w:r>
          </w:p>
        </w:tc>
        <w:tc>
          <w:tcPr>
            <w:tcW w:w="4819" w:type="dxa"/>
            <w:vAlign w:val="center"/>
          </w:tcPr>
          <w:p w14:paraId="7A88A656" w14:textId="77777777" w:rsidR="00BE6FB2" w:rsidRPr="00FF65AB" w:rsidRDefault="00BE6FB2" w:rsidP="00CD237B">
            <w:pPr>
              <w:tabs>
                <w:tab w:val="num" w:pos="142"/>
              </w:tabs>
              <w:spacing w:before="40" w:after="40" w:line="276" w:lineRule="auto"/>
              <w:rPr>
                <w:iCs/>
                <w:sz w:val="26"/>
                <w:szCs w:val="26"/>
              </w:rPr>
            </w:pPr>
            <w:r w:rsidRPr="00FF65AB">
              <w:rPr>
                <w:iCs/>
                <w:sz w:val="26"/>
                <w:szCs w:val="26"/>
              </w:rPr>
              <w:t>Rơ le hơi</w:t>
            </w:r>
          </w:p>
        </w:tc>
        <w:tc>
          <w:tcPr>
            <w:tcW w:w="1274" w:type="dxa"/>
            <w:vMerge/>
          </w:tcPr>
          <w:p w14:paraId="67622381"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3AF90C37"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123DD66C" w14:textId="77777777" w:rsidTr="00CD237B">
        <w:trPr>
          <w:jc w:val="right"/>
        </w:trPr>
        <w:tc>
          <w:tcPr>
            <w:tcW w:w="834" w:type="dxa"/>
            <w:vAlign w:val="center"/>
          </w:tcPr>
          <w:p w14:paraId="33836701" w14:textId="77777777" w:rsidR="00BE6FB2" w:rsidRPr="00FF65AB" w:rsidRDefault="00BE6FB2" w:rsidP="00CD237B">
            <w:pPr>
              <w:tabs>
                <w:tab w:val="num" w:pos="142"/>
              </w:tabs>
              <w:spacing w:before="40" w:after="40" w:line="276" w:lineRule="auto"/>
              <w:jc w:val="center"/>
              <w:rPr>
                <w:iCs/>
                <w:sz w:val="26"/>
                <w:szCs w:val="26"/>
              </w:rPr>
            </w:pPr>
            <w:r w:rsidRPr="00FF65AB">
              <w:rPr>
                <w:iCs/>
                <w:sz w:val="26"/>
                <w:szCs w:val="26"/>
              </w:rPr>
              <w:t>2</w:t>
            </w:r>
          </w:p>
        </w:tc>
        <w:tc>
          <w:tcPr>
            <w:tcW w:w="4819" w:type="dxa"/>
            <w:vAlign w:val="center"/>
          </w:tcPr>
          <w:p w14:paraId="53136069" w14:textId="77777777" w:rsidR="00BE6FB2" w:rsidRPr="00FF65AB" w:rsidRDefault="00BE6FB2" w:rsidP="00CD237B">
            <w:pPr>
              <w:tabs>
                <w:tab w:val="num" w:pos="142"/>
              </w:tabs>
              <w:spacing w:before="40" w:after="40" w:line="276" w:lineRule="auto"/>
              <w:rPr>
                <w:iCs/>
                <w:sz w:val="26"/>
                <w:szCs w:val="26"/>
              </w:rPr>
            </w:pPr>
            <w:r w:rsidRPr="00FF65AB">
              <w:rPr>
                <w:iCs/>
                <w:sz w:val="26"/>
                <w:szCs w:val="26"/>
              </w:rPr>
              <w:t>Rơ le dòng dầu bộ OLTC</w:t>
            </w:r>
          </w:p>
        </w:tc>
        <w:tc>
          <w:tcPr>
            <w:tcW w:w="1274" w:type="dxa"/>
            <w:vMerge/>
          </w:tcPr>
          <w:p w14:paraId="29668E30"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5E698C72"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6C87CD3D" w14:textId="77777777" w:rsidTr="00CD237B">
        <w:trPr>
          <w:jc w:val="right"/>
        </w:trPr>
        <w:tc>
          <w:tcPr>
            <w:tcW w:w="834" w:type="dxa"/>
            <w:vAlign w:val="center"/>
          </w:tcPr>
          <w:p w14:paraId="69579B03" w14:textId="77777777" w:rsidR="00BE6FB2" w:rsidRPr="00FF65AB" w:rsidRDefault="00BE6FB2" w:rsidP="00CD237B">
            <w:pPr>
              <w:tabs>
                <w:tab w:val="num" w:pos="142"/>
              </w:tabs>
              <w:spacing w:before="40" w:after="40" w:line="276" w:lineRule="auto"/>
              <w:jc w:val="center"/>
              <w:rPr>
                <w:iCs/>
                <w:sz w:val="26"/>
                <w:szCs w:val="26"/>
              </w:rPr>
            </w:pPr>
            <w:r w:rsidRPr="00FF65AB">
              <w:rPr>
                <w:iCs/>
                <w:sz w:val="26"/>
                <w:szCs w:val="26"/>
              </w:rPr>
              <w:t>3</w:t>
            </w:r>
          </w:p>
        </w:tc>
        <w:tc>
          <w:tcPr>
            <w:tcW w:w="4819" w:type="dxa"/>
            <w:vAlign w:val="center"/>
          </w:tcPr>
          <w:p w14:paraId="60E2C19E" w14:textId="77777777" w:rsidR="00BE6FB2" w:rsidRPr="00FF65AB" w:rsidRDefault="00BE6FB2" w:rsidP="00CD237B">
            <w:pPr>
              <w:tabs>
                <w:tab w:val="num" w:pos="142"/>
              </w:tabs>
              <w:spacing w:before="40" w:after="40" w:line="276" w:lineRule="auto"/>
              <w:rPr>
                <w:iCs/>
                <w:sz w:val="26"/>
                <w:szCs w:val="26"/>
              </w:rPr>
            </w:pPr>
            <w:r w:rsidRPr="00FF65AB">
              <w:rPr>
                <w:iCs/>
                <w:sz w:val="26"/>
                <w:szCs w:val="26"/>
              </w:rPr>
              <w:t>Rơ le áp suất đột biến</w:t>
            </w:r>
          </w:p>
        </w:tc>
        <w:tc>
          <w:tcPr>
            <w:tcW w:w="1274" w:type="dxa"/>
            <w:vMerge/>
          </w:tcPr>
          <w:p w14:paraId="762AAA14"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5DCBBFBE"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7CFDC9D0" w14:textId="77777777" w:rsidTr="00CD237B">
        <w:trPr>
          <w:jc w:val="right"/>
        </w:trPr>
        <w:tc>
          <w:tcPr>
            <w:tcW w:w="834" w:type="dxa"/>
            <w:vAlign w:val="center"/>
          </w:tcPr>
          <w:p w14:paraId="30D9889C" w14:textId="77777777" w:rsidR="00BE6FB2" w:rsidRPr="00FF65AB" w:rsidRDefault="00BE6FB2" w:rsidP="00CD237B">
            <w:pPr>
              <w:tabs>
                <w:tab w:val="num" w:pos="142"/>
              </w:tabs>
              <w:spacing w:before="40" w:after="40" w:line="276" w:lineRule="auto"/>
              <w:jc w:val="center"/>
              <w:rPr>
                <w:iCs/>
                <w:sz w:val="26"/>
                <w:szCs w:val="26"/>
              </w:rPr>
            </w:pPr>
            <w:r w:rsidRPr="00FF65AB">
              <w:rPr>
                <w:iCs/>
                <w:sz w:val="26"/>
                <w:szCs w:val="26"/>
              </w:rPr>
              <w:t>4</w:t>
            </w:r>
          </w:p>
        </w:tc>
        <w:tc>
          <w:tcPr>
            <w:tcW w:w="4819" w:type="dxa"/>
            <w:vAlign w:val="center"/>
          </w:tcPr>
          <w:p w14:paraId="245A8E6F" w14:textId="77777777" w:rsidR="00BE6FB2" w:rsidRPr="00FF65AB" w:rsidRDefault="00BE6FB2" w:rsidP="00CD237B">
            <w:pPr>
              <w:tabs>
                <w:tab w:val="num" w:pos="142"/>
              </w:tabs>
              <w:spacing w:before="40" w:after="40" w:line="276" w:lineRule="auto"/>
              <w:rPr>
                <w:iCs/>
                <w:sz w:val="26"/>
                <w:szCs w:val="26"/>
              </w:rPr>
            </w:pPr>
            <w:r w:rsidRPr="00FF65AB">
              <w:rPr>
                <w:iCs/>
                <w:sz w:val="26"/>
                <w:szCs w:val="26"/>
              </w:rPr>
              <w:t>Rơle bảo vệ áp suất bộ OLTC</w:t>
            </w:r>
          </w:p>
        </w:tc>
        <w:tc>
          <w:tcPr>
            <w:tcW w:w="1274" w:type="dxa"/>
            <w:vMerge/>
          </w:tcPr>
          <w:p w14:paraId="4116EFEC"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27FF0209"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22C04AA9" w14:textId="77777777" w:rsidTr="00CD237B">
        <w:trPr>
          <w:jc w:val="right"/>
        </w:trPr>
        <w:tc>
          <w:tcPr>
            <w:tcW w:w="834" w:type="dxa"/>
            <w:vAlign w:val="center"/>
          </w:tcPr>
          <w:p w14:paraId="2F3439C2" w14:textId="77777777" w:rsidR="00BE6FB2" w:rsidRPr="00FF65AB" w:rsidRDefault="00BE6FB2" w:rsidP="00CD237B">
            <w:pPr>
              <w:tabs>
                <w:tab w:val="num" w:pos="142"/>
              </w:tabs>
              <w:spacing w:before="40" w:after="40" w:line="276" w:lineRule="auto"/>
              <w:jc w:val="center"/>
              <w:rPr>
                <w:iCs/>
                <w:sz w:val="26"/>
                <w:szCs w:val="26"/>
              </w:rPr>
            </w:pPr>
            <w:r w:rsidRPr="00FF65AB">
              <w:rPr>
                <w:iCs/>
                <w:sz w:val="26"/>
                <w:szCs w:val="26"/>
              </w:rPr>
              <w:lastRenderedPageBreak/>
              <w:t>5</w:t>
            </w:r>
          </w:p>
        </w:tc>
        <w:tc>
          <w:tcPr>
            <w:tcW w:w="4819" w:type="dxa"/>
            <w:vAlign w:val="center"/>
          </w:tcPr>
          <w:p w14:paraId="0198916F" w14:textId="77777777" w:rsidR="00BE6FB2" w:rsidRPr="00FF65AB" w:rsidRDefault="00BE6FB2" w:rsidP="00CD237B">
            <w:pPr>
              <w:tabs>
                <w:tab w:val="num" w:pos="142"/>
              </w:tabs>
              <w:spacing w:before="40" w:after="40" w:line="276" w:lineRule="auto"/>
              <w:rPr>
                <w:iCs/>
                <w:sz w:val="26"/>
                <w:szCs w:val="26"/>
              </w:rPr>
            </w:pPr>
            <w:r w:rsidRPr="00FF65AB">
              <w:rPr>
                <w:iCs/>
                <w:sz w:val="26"/>
                <w:szCs w:val="26"/>
              </w:rPr>
              <w:t>Đồng hồ đo nhiệt độ dầu tại MBA</w:t>
            </w:r>
          </w:p>
        </w:tc>
        <w:tc>
          <w:tcPr>
            <w:tcW w:w="1274" w:type="dxa"/>
            <w:vMerge/>
          </w:tcPr>
          <w:p w14:paraId="55100D84"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63E351A6"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337D3FEA" w14:textId="77777777" w:rsidTr="00CD237B">
        <w:trPr>
          <w:jc w:val="right"/>
        </w:trPr>
        <w:tc>
          <w:tcPr>
            <w:tcW w:w="834" w:type="dxa"/>
            <w:vAlign w:val="center"/>
          </w:tcPr>
          <w:p w14:paraId="45FD0AD0" w14:textId="77777777" w:rsidR="00BE6FB2" w:rsidRPr="00FF65AB" w:rsidRDefault="00BE6FB2" w:rsidP="00CD237B">
            <w:pPr>
              <w:tabs>
                <w:tab w:val="num" w:pos="142"/>
              </w:tabs>
              <w:spacing w:before="40" w:after="40" w:line="276" w:lineRule="auto"/>
              <w:jc w:val="center"/>
              <w:rPr>
                <w:iCs/>
                <w:sz w:val="26"/>
                <w:szCs w:val="26"/>
              </w:rPr>
            </w:pPr>
            <w:r w:rsidRPr="00FF65AB">
              <w:rPr>
                <w:iCs/>
                <w:sz w:val="26"/>
                <w:szCs w:val="26"/>
              </w:rPr>
              <w:t>6</w:t>
            </w:r>
          </w:p>
        </w:tc>
        <w:tc>
          <w:tcPr>
            <w:tcW w:w="4819" w:type="dxa"/>
            <w:vAlign w:val="center"/>
          </w:tcPr>
          <w:p w14:paraId="1794AA1A" w14:textId="77777777" w:rsidR="00BE6FB2" w:rsidRPr="00FF65AB" w:rsidRDefault="00BE6FB2" w:rsidP="00CD237B">
            <w:pPr>
              <w:tabs>
                <w:tab w:val="num" w:pos="142"/>
              </w:tabs>
              <w:spacing w:before="40" w:after="40" w:line="276" w:lineRule="auto"/>
              <w:rPr>
                <w:iCs/>
                <w:sz w:val="26"/>
                <w:szCs w:val="26"/>
              </w:rPr>
            </w:pPr>
            <w:r w:rsidRPr="00FF65AB">
              <w:rPr>
                <w:iCs/>
                <w:sz w:val="26"/>
                <w:szCs w:val="26"/>
              </w:rPr>
              <w:t>Đồng hồ đo nhiệt độ cuộn dây tại MBA</w:t>
            </w:r>
          </w:p>
        </w:tc>
        <w:tc>
          <w:tcPr>
            <w:tcW w:w="1274" w:type="dxa"/>
            <w:vMerge/>
          </w:tcPr>
          <w:p w14:paraId="3D4E676F"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03E2EBD0"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48A924CB" w14:textId="77777777" w:rsidTr="00CD237B">
        <w:trPr>
          <w:jc w:val="right"/>
        </w:trPr>
        <w:tc>
          <w:tcPr>
            <w:tcW w:w="834" w:type="dxa"/>
            <w:vAlign w:val="center"/>
          </w:tcPr>
          <w:p w14:paraId="6709B412" w14:textId="77777777" w:rsidR="00BE6FB2" w:rsidRPr="00FF65AB" w:rsidRDefault="00BE6FB2" w:rsidP="00CD237B">
            <w:pPr>
              <w:tabs>
                <w:tab w:val="num" w:pos="142"/>
              </w:tabs>
              <w:spacing w:before="40" w:after="40" w:line="276" w:lineRule="auto"/>
              <w:jc w:val="center"/>
              <w:rPr>
                <w:iCs/>
                <w:sz w:val="26"/>
                <w:szCs w:val="26"/>
              </w:rPr>
            </w:pPr>
            <w:r w:rsidRPr="00FF65AB">
              <w:rPr>
                <w:iCs/>
                <w:sz w:val="26"/>
                <w:szCs w:val="26"/>
              </w:rPr>
              <w:t>7</w:t>
            </w:r>
          </w:p>
        </w:tc>
        <w:tc>
          <w:tcPr>
            <w:tcW w:w="4819" w:type="dxa"/>
            <w:vAlign w:val="center"/>
          </w:tcPr>
          <w:p w14:paraId="7A4DFBFD" w14:textId="77777777" w:rsidR="00BE6FB2" w:rsidRPr="00FF65AB" w:rsidRDefault="00BE6FB2" w:rsidP="00CD237B">
            <w:pPr>
              <w:tabs>
                <w:tab w:val="num" w:pos="142"/>
              </w:tabs>
              <w:spacing w:before="40" w:after="40" w:line="276" w:lineRule="auto"/>
              <w:rPr>
                <w:iCs/>
                <w:sz w:val="26"/>
                <w:szCs w:val="26"/>
              </w:rPr>
            </w:pPr>
            <w:r w:rsidRPr="00FF65AB">
              <w:rPr>
                <w:iCs/>
                <w:sz w:val="26"/>
                <w:szCs w:val="26"/>
              </w:rPr>
              <w:t>Đồng hồ chỉ mức dầu của MBA</w:t>
            </w:r>
          </w:p>
        </w:tc>
        <w:tc>
          <w:tcPr>
            <w:tcW w:w="1274" w:type="dxa"/>
            <w:vMerge/>
          </w:tcPr>
          <w:p w14:paraId="1CC916DE"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697F0329"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27EDAC3F" w14:textId="77777777" w:rsidTr="00CD237B">
        <w:trPr>
          <w:jc w:val="right"/>
        </w:trPr>
        <w:tc>
          <w:tcPr>
            <w:tcW w:w="834" w:type="dxa"/>
            <w:vAlign w:val="center"/>
          </w:tcPr>
          <w:p w14:paraId="1BF564FA" w14:textId="77777777" w:rsidR="00BE6FB2" w:rsidRPr="00FF65AB" w:rsidRDefault="00BE6FB2" w:rsidP="00CD237B">
            <w:pPr>
              <w:tabs>
                <w:tab w:val="num" w:pos="142"/>
              </w:tabs>
              <w:spacing w:before="40" w:after="40" w:line="276" w:lineRule="auto"/>
              <w:jc w:val="center"/>
              <w:rPr>
                <w:iCs/>
                <w:sz w:val="26"/>
                <w:szCs w:val="26"/>
              </w:rPr>
            </w:pPr>
            <w:r w:rsidRPr="00FF65AB">
              <w:rPr>
                <w:iCs/>
                <w:sz w:val="26"/>
                <w:szCs w:val="26"/>
              </w:rPr>
              <w:t>8</w:t>
            </w:r>
          </w:p>
        </w:tc>
        <w:tc>
          <w:tcPr>
            <w:tcW w:w="4819" w:type="dxa"/>
            <w:vAlign w:val="center"/>
          </w:tcPr>
          <w:p w14:paraId="302F8D82" w14:textId="77777777" w:rsidR="00BE6FB2" w:rsidRPr="00FF65AB" w:rsidRDefault="00BE6FB2" w:rsidP="00CD237B">
            <w:pPr>
              <w:tabs>
                <w:tab w:val="num" w:pos="142"/>
              </w:tabs>
              <w:spacing w:before="40" w:after="40" w:line="276" w:lineRule="auto"/>
              <w:rPr>
                <w:iCs/>
                <w:sz w:val="26"/>
                <w:szCs w:val="26"/>
              </w:rPr>
            </w:pPr>
            <w:r w:rsidRPr="00FF65AB">
              <w:rPr>
                <w:iCs/>
                <w:sz w:val="26"/>
                <w:szCs w:val="26"/>
              </w:rPr>
              <w:t>Đồng hồ chỉ mức dầu của bộ OLTC</w:t>
            </w:r>
          </w:p>
        </w:tc>
        <w:tc>
          <w:tcPr>
            <w:tcW w:w="1274" w:type="dxa"/>
            <w:vMerge/>
          </w:tcPr>
          <w:p w14:paraId="2B548108"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63E6CA59"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3C8F8B2E" w14:textId="77777777" w:rsidTr="00CD237B">
        <w:trPr>
          <w:jc w:val="right"/>
        </w:trPr>
        <w:tc>
          <w:tcPr>
            <w:tcW w:w="834" w:type="dxa"/>
            <w:vAlign w:val="center"/>
          </w:tcPr>
          <w:p w14:paraId="63F5C6A6" w14:textId="77777777" w:rsidR="00BE6FB2" w:rsidRPr="00FF65AB" w:rsidRDefault="00BE6FB2" w:rsidP="00CD237B">
            <w:pPr>
              <w:tabs>
                <w:tab w:val="num" w:pos="142"/>
              </w:tabs>
              <w:spacing w:before="40" w:after="40" w:line="276" w:lineRule="auto"/>
              <w:jc w:val="center"/>
              <w:rPr>
                <w:iCs/>
                <w:sz w:val="26"/>
                <w:szCs w:val="26"/>
              </w:rPr>
            </w:pPr>
            <w:r w:rsidRPr="00FF65AB">
              <w:rPr>
                <w:iCs/>
                <w:sz w:val="26"/>
                <w:szCs w:val="26"/>
              </w:rPr>
              <w:t>9</w:t>
            </w:r>
          </w:p>
        </w:tc>
        <w:tc>
          <w:tcPr>
            <w:tcW w:w="4819" w:type="dxa"/>
            <w:vAlign w:val="center"/>
          </w:tcPr>
          <w:p w14:paraId="66D2BF5F" w14:textId="77777777" w:rsidR="00BE6FB2" w:rsidRPr="00FF65AB" w:rsidRDefault="00BE6FB2" w:rsidP="00CD237B">
            <w:pPr>
              <w:tabs>
                <w:tab w:val="num" w:pos="142"/>
              </w:tabs>
              <w:spacing w:before="40" w:after="40" w:line="276" w:lineRule="auto"/>
              <w:rPr>
                <w:iCs/>
                <w:sz w:val="26"/>
                <w:szCs w:val="26"/>
              </w:rPr>
            </w:pPr>
            <w:r w:rsidRPr="00FF65AB">
              <w:rPr>
                <w:iCs/>
                <w:sz w:val="26"/>
                <w:szCs w:val="26"/>
              </w:rPr>
              <w:t>Các loại van</w:t>
            </w:r>
          </w:p>
        </w:tc>
        <w:tc>
          <w:tcPr>
            <w:tcW w:w="1274" w:type="dxa"/>
            <w:vMerge/>
          </w:tcPr>
          <w:p w14:paraId="3E047D06"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4D3D1D08"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46C10105" w14:textId="77777777" w:rsidTr="00CD237B">
        <w:trPr>
          <w:jc w:val="right"/>
        </w:trPr>
        <w:tc>
          <w:tcPr>
            <w:tcW w:w="834" w:type="dxa"/>
            <w:vAlign w:val="center"/>
          </w:tcPr>
          <w:p w14:paraId="69DB444B" w14:textId="77777777" w:rsidR="00BE6FB2" w:rsidRPr="00FF65AB" w:rsidRDefault="00BE6FB2" w:rsidP="00CD237B">
            <w:pPr>
              <w:tabs>
                <w:tab w:val="num" w:pos="142"/>
              </w:tabs>
              <w:spacing w:before="40" w:after="40" w:line="276" w:lineRule="auto"/>
              <w:jc w:val="center"/>
              <w:rPr>
                <w:iCs/>
                <w:sz w:val="26"/>
                <w:szCs w:val="26"/>
              </w:rPr>
            </w:pPr>
            <w:r w:rsidRPr="00FF65AB">
              <w:rPr>
                <w:iCs/>
                <w:sz w:val="26"/>
                <w:szCs w:val="26"/>
              </w:rPr>
              <w:t>10</w:t>
            </w:r>
          </w:p>
        </w:tc>
        <w:tc>
          <w:tcPr>
            <w:tcW w:w="4819" w:type="dxa"/>
            <w:vAlign w:val="center"/>
          </w:tcPr>
          <w:p w14:paraId="1BD7D042" w14:textId="77777777" w:rsidR="00BE6FB2" w:rsidRPr="00FF65AB" w:rsidRDefault="00BE6FB2" w:rsidP="00CD237B">
            <w:pPr>
              <w:tabs>
                <w:tab w:val="num" w:pos="142"/>
              </w:tabs>
              <w:spacing w:before="40" w:after="40" w:line="276" w:lineRule="auto"/>
              <w:rPr>
                <w:iCs/>
                <w:sz w:val="26"/>
                <w:szCs w:val="26"/>
              </w:rPr>
            </w:pPr>
            <w:r w:rsidRPr="00FF65AB">
              <w:rPr>
                <w:iCs/>
                <w:sz w:val="26"/>
                <w:szCs w:val="26"/>
              </w:rPr>
              <w:t xml:space="preserve">Van xả áp lực (Pressure Relief Valve - Van </w:t>
            </w:r>
            <w:proofErr w:type="gramStart"/>
            <w:r w:rsidRPr="00FF65AB">
              <w:rPr>
                <w:iCs/>
                <w:sz w:val="26"/>
                <w:szCs w:val="26"/>
              </w:rPr>
              <w:t>an</w:t>
            </w:r>
            <w:proofErr w:type="gramEnd"/>
            <w:r w:rsidRPr="00FF65AB">
              <w:rPr>
                <w:iCs/>
                <w:sz w:val="26"/>
                <w:szCs w:val="26"/>
              </w:rPr>
              <w:t xml:space="preserve"> toàn)</w:t>
            </w:r>
          </w:p>
        </w:tc>
        <w:tc>
          <w:tcPr>
            <w:tcW w:w="1274" w:type="dxa"/>
            <w:vMerge/>
          </w:tcPr>
          <w:p w14:paraId="415D33BE"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2F96C99B"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4812675A" w14:textId="77777777" w:rsidTr="00CD237B">
        <w:trPr>
          <w:jc w:val="right"/>
        </w:trPr>
        <w:tc>
          <w:tcPr>
            <w:tcW w:w="834" w:type="dxa"/>
            <w:vAlign w:val="center"/>
          </w:tcPr>
          <w:p w14:paraId="7551021E" w14:textId="77777777" w:rsidR="00BE6FB2" w:rsidRPr="00FF65AB" w:rsidRDefault="00BE6FB2" w:rsidP="00CD237B">
            <w:pPr>
              <w:tabs>
                <w:tab w:val="num" w:pos="142"/>
              </w:tabs>
              <w:spacing w:before="40" w:after="40" w:line="276" w:lineRule="auto"/>
              <w:jc w:val="center"/>
              <w:rPr>
                <w:b/>
                <w:bCs/>
                <w:iCs/>
                <w:sz w:val="26"/>
                <w:szCs w:val="26"/>
              </w:rPr>
            </w:pPr>
            <w:r w:rsidRPr="00FF65AB">
              <w:rPr>
                <w:b/>
                <w:bCs/>
                <w:iCs/>
                <w:sz w:val="26"/>
                <w:szCs w:val="26"/>
              </w:rPr>
              <w:t>X</w:t>
            </w:r>
          </w:p>
        </w:tc>
        <w:tc>
          <w:tcPr>
            <w:tcW w:w="4819" w:type="dxa"/>
            <w:vAlign w:val="center"/>
          </w:tcPr>
          <w:p w14:paraId="3FCB28EB" w14:textId="77777777" w:rsidR="00BE6FB2" w:rsidRPr="00FF65AB" w:rsidRDefault="00BE6FB2" w:rsidP="00CD237B">
            <w:pPr>
              <w:tabs>
                <w:tab w:val="num" w:pos="142"/>
              </w:tabs>
              <w:spacing w:before="40" w:after="40" w:line="276" w:lineRule="auto"/>
              <w:rPr>
                <w:b/>
                <w:bCs/>
                <w:iCs/>
                <w:sz w:val="26"/>
                <w:szCs w:val="26"/>
              </w:rPr>
            </w:pPr>
            <w:r w:rsidRPr="00FF65AB">
              <w:rPr>
                <w:b/>
                <w:bCs/>
                <w:iCs/>
                <w:sz w:val="26"/>
                <w:szCs w:val="26"/>
              </w:rPr>
              <w:t>Hệ thống làm mát</w:t>
            </w:r>
          </w:p>
        </w:tc>
        <w:tc>
          <w:tcPr>
            <w:tcW w:w="1274" w:type="dxa"/>
          </w:tcPr>
          <w:p w14:paraId="6FED8820"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068C1BC7"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528BEC2E" w14:textId="77777777" w:rsidTr="00CD237B">
        <w:trPr>
          <w:jc w:val="right"/>
        </w:trPr>
        <w:tc>
          <w:tcPr>
            <w:tcW w:w="834" w:type="dxa"/>
            <w:vAlign w:val="center"/>
          </w:tcPr>
          <w:p w14:paraId="0513BB2B" w14:textId="77777777" w:rsidR="00BE6FB2" w:rsidRPr="00FF65AB" w:rsidRDefault="00BE6FB2" w:rsidP="00CD237B">
            <w:pPr>
              <w:tabs>
                <w:tab w:val="num" w:pos="142"/>
              </w:tabs>
              <w:spacing w:before="40" w:after="40" w:line="276" w:lineRule="auto"/>
              <w:jc w:val="center"/>
              <w:rPr>
                <w:iCs/>
                <w:sz w:val="26"/>
                <w:szCs w:val="26"/>
              </w:rPr>
            </w:pPr>
            <w:r w:rsidRPr="00FF65AB">
              <w:rPr>
                <w:iCs/>
                <w:sz w:val="26"/>
                <w:szCs w:val="26"/>
              </w:rPr>
              <w:t>1</w:t>
            </w:r>
          </w:p>
        </w:tc>
        <w:tc>
          <w:tcPr>
            <w:tcW w:w="4819" w:type="dxa"/>
            <w:vAlign w:val="center"/>
          </w:tcPr>
          <w:p w14:paraId="6100216F" w14:textId="77777777" w:rsidR="00BE6FB2" w:rsidRPr="00FF65AB" w:rsidRDefault="00BE6FB2" w:rsidP="00CD237B">
            <w:pPr>
              <w:tabs>
                <w:tab w:val="num" w:pos="142"/>
              </w:tabs>
              <w:spacing w:before="40" w:after="40" w:line="276" w:lineRule="auto"/>
              <w:rPr>
                <w:iCs/>
                <w:sz w:val="26"/>
                <w:szCs w:val="26"/>
              </w:rPr>
            </w:pPr>
            <w:r w:rsidRPr="00FF65AB">
              <w:rPr>
                <w:iCs/>
                <w:sz w:val="26"/>
                <w:szCs w:val="26"/>
              </w:rPr>
              <w:t>Bộ tản nhiệt</w:t>
            </w:r>
          </w:p>
        </w:tc>
        <w:tc>
          <w:tcPr>
            <w:tcW w:w="1274" w:type="dxa"/>
          </w:tcPr>
          <w:p w14:paraId="5D0F7DBB"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36576A0B"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74554828" w14:textId="77777777" w:rsidTr="00CD237B">
        <w:trPr>
          <w:jc w:val="right"/>
        </w:trPr>
        <w:tc>
          <w:tcPr>
            <w:tcW w:w="834" w:type="dxa"/>
            <w:vAlign w:val="center"/>
          </w:tcPr>
          <w:p w14:paraId="5CF085CA" w14:textId="77777777" w:rsidR="00BE6FB2" w:rsidRPr="00FF65AB" w:rsidRDefault="00BE6FB2" w:rsidP="00CD237B">
            <w:pPr>
              <w:tabs>
                <w:tab w:val="num" w:pos="142"/>
              </w:tabs>
              <w:spacing w:before="40" w:after="40" w:line="276" w:lineRule="auto"/>
              <w:jc w:val="center"/>
              <w:rPr>
                <w:iCs/>
                <w:sz w:val="26"/>
                <w:szCs w:val="26"/>
              </w:rPr>
            </w:pPr>
            <w:r w:rsidRPr="00FF65AB">
              <w:rPr>
                <w:iCs/>
                <w:sz w:val="26"/>
                <w:szCs w:val="26"/>
              </w:rPr>
              <w:t>2</w:t>
            </w:r>
          </w:p>
        </w:tc>
        <w:tc>
          <w:tcPr>
            <w:tcW w:w="4819" w:type="dxa"/>
            <w:vAlign w:val="center"/>
          </w:tcPr>
          <w:p w14:paraId="12497180" w14:textId="77777777" w:rsidR="00BE6FB2" w:rsidRPr="00FF65AB" w:rsidRDefault="00BE6FB2" w:rsidP="00CD237B">
            <w:pPr>
              <w:tabs>
                <w:tab w:val="num" w:pos="142"/>
              </w:tabs>
              <w:spacing w:before="40" w:after="40" w:line="276" w:lineRule="auto"/>
              <w:rPr>
                <w:iCs/>
                <w:sz w:val="26"/>
                <w:szCs w:val="26"/>
              </w:rPr>
            </w:pPr>
            <w:r w:rsidRPr="00FF65AB">
              <w:rPr>
                <w:iCs/>
                <w:sz w:val="26"/>
                <w:szCs w:val="26"/>
              </w:rPr>
              <w:t>Bộ làm mát (quạt)</w:t>
            </w:r>
          </w:p>
        </w:tc>
        <w:tc>
          <w:tcPr>
            <w:tcW w:w="1274" w:type="dxa"/>
          </w:tcPr>
          <w:p w14:paraId="2693EA2F"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138BC6C6"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6DE6B2D5" w14:textId="77777777" w:rsidTr="00CD237B">
        <w:trPr>
          <w:jc w:val="right"/>
        </w:trPr>
        <w:tc>
          <w:tcPr>
            <w:tcW w:w="834" w:type="dxa"/>
            <w:vAlign w:val="center"/>
          </w:tcPr>
          <w:p w14:paraId="06BE2982" w14:textId="77777777" w:rsidR="00BE6FB2" w:rsidRPr="00FF65AB" w:rsidRDefault="00BE6FB2" w:rsidP="00CD237B">
            <w:pPr>
              <w:tabs>
                <w:tab w:val="num" w:pos="142"/>
              </w:tabs>
              <w:spacing w:before="40" w:after="40" w:line="276" w:lineRule="auto"/>
              <w:jc w:val="center"/>
              <w:rPr>
                <w:b/>
                <w:bCs/>
                <w:iCs/>
                <w:sz w:val="26"/>
                <w:szCs w:val="26"/>
              </w:rPr>
            </w:pPr>
            <w:r w:rsidRPr="00FF65AB">
              <w:rPr>
                <w:b/>
                <w:bCs/>
                <w:iCs/>
                <w:sz w:val="26"/>
                <w:szCs w:val="26"/>
              </w:rPr>
              <w:t>XI</w:t>
            </w:r>
          </w:p>
        </w:tc>
        <w:tc>
          <w:tcPr>
            <w:tcW w:w="4819" w:type="dxa"/>
            <w:vAlign w:val="center"/>
          </w:tcPr>
          <w:p w14:paraId="484B272F" w14:textId="77777777" w:rsidR="00BE6FB2" w:rsidRPr="00FF65AB" w:rsidRDefault="00BE6FB2" w:rsidP="00CD237B">
            <w:pPr>
              <w:tabs>
                <w:tab w:val="num" w:pos="142"/>
              </w:tabs>
              <w:spacing w:before="40" w:after="40" w:line="276" w:lineRule="auto"/>
              <w:rPr>
                <w:b/>
                <w:bCs/>
                <w:iCs/>
                <w:sz w:val="26"/>
                <w:szCs w:val="26"/>
              </w:rPr>
            </w:pPr>
            <w:r w:rsidRPr="00FF65AB">
              <w:rPr>
                <w:b/>
                <w:bCs/>
                <w:iCs/>
                <w:sz w:val="26"/>
                <w:szCs w:val="26"/>
              </w:rPr>
              <w:t>Các thiết bị khác</w:t>
            </w:r>
          </w:p>
        </w:tc>
        <w:tc>
          <w:tcPr>
            <w:tcW w:w="1274" w:type="dxa"/>
          </w:tcPr>
          <w:p w14:paraId="062B1071"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3D2274C6"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251BBC45" w14:textId="77777777" w:rsidTr="00CD237B">
        <w:trPr>
          <w:jc w:val="right"/>
        </w:trPr>
        <w:tc>
          <w:tcPr>
            <w:tcW w:w="834" w:type="dxa"/>
            <w:vAlign w:val="center"/>
          </w:tcPr>
          <w:p w14:paraId="46678C97" w14:textId="77777777" w:rsidR="00BE6FB2" w:rsidRPr="00FF65AB" w:rsidRDefault="00BE6FB2" w:rsidP="00CD237B">
            <w:pPr>
              <w:tabs>
                <w:tab w:val="num" w:pos="142"/>
              </w:tabs>
              <w:spacing w:before="40" w:after="40" w:line="276" w:lineRule="auto"/>
              <w:jc w:val="center"/>
              <w:rPr>
                <w:iCs/>
                <w:sz w:val="26"/>
                <w:szCs w:val="26"/>
              </w:rPr>
            </w:pPr>
            <w:r w:rsidRPr="00FF65AB">
              <w:rPr>
                <w:iCs/>
                <w:sz w:val="26"/>
                <w:szCs w:val="26"/>
              </w:rPr>
              <w:t>1</w:t>
            </w:r>
          </w:p>
        </w:tc>
        <w:tc>
          <w:tcPr>
            <w:tcW w:w="4819" w:type="dxa"/>
            <w:vAlign w:val="center"/>
          </w:tcPr>
          <w:p w14:paraId="0D895666" w14:textId="77777777" w:rsidR="00BE6FB2" w:rsidRPr="00FF65AB" w:rsidRDefault="00BE6FB2" w:rsidP="00CD237B">
            <w:pPr>
              <w:tabs>
                <w:tab w:val="num" w:pos="142"/>
              </w:tabs>
              <w:spacing w:before="40" w:after="40" w:line="276" w:lineRule="auto"/>
              <w:rPr>
                <w:iCs/>
                <w:sz w:val="26"/>
                <w:szCs w:val="26"/>
              </w:rPr>
            </w:pPr>
            <w:r w:rsidRPr="00FF65AB">
              <w:rPr>
                <w:iCs/>
                <w:sz w:val="26"/>
                <w:szCs w:val="26"/>
              </w:rPr>
              <w:t>Bộ truyền động bằng động cơ</w:t>
            </w:r>
          </w:p>
        </w:tc>
        <w:tc>
          <w:tcPr>
            <w:tcW w:w="1274" w:type="dxa"/>
          </w:tcPr>
          <w:p w14:paraId="68C43CDA"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4B5F6112"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22FEE32E" w14:textId="77777777" w:rsidTr="00CD237B">
        <w:trPr>
          <w:jc w:val="right"/>
        </w:trPr>
        <w:tc>
          <w:tcPr>
            <w:tcW w:w="834" w:type="dxa"/>
            <w:vAlign w:val="center"/>
          </w:tcPr>
          <w:p w14:paraId="3412568B" w14:textId="77777777" w:rsidR="00BE6FB2" w:rsidRPr="00FF65AB" w:rsidRDefault="00BE6FB2" w:rsidP="00CD237B">
            <w:pPr>
              <w:tabs>
                <w:tab w:val="num" w:pos="142"/>
              </w:tabs>
              <w:spacing w:before="40" w:after="40" w:line="276" w:lineRule="auto"/>
              <w:jc w:val="center"/>
              <w:rPr>
                <w:iCs/>
                <w:sz w:val="26"/>
                <w:szCs w:val="26"/>
              </w:rPr>
            </w:pPr>
            <w:r w:rsidRPr="00FF65AB">
              <w:rPr>
                <w:iCs/>
                <w:sz w:val="26"/>
                <w:szCs w:val="26"/>
              </w:rPr>
              <w:t>2</w:t>
            </w:r>
          </w:p>
        </w:tc>
        <w:tc>
          <w:tcPr>
            <w:tcW w:w="4819" w:type="dxa"/>
            <w:vAlign w:val="center"/>
          </w:tcPr>
          <w:p w14:paraId="3E8EE42B" w14:textId="77777777" w:rsidR="00BE6FB2" w:rsidRPr="00FF65AB" w:rsidRDefault="00BE6FB2" w:rsidP="00CD237B">
            <w:pPr>
              <w:tabs>
                <w:tab w:val="num" w:pos="142"/>
              </w:tabs>
              <w:spacing w:before="40" w:after="40" w:line="276" w:lineRule="auto"/>
              <w:rPr>
                <w:iCs/>
                <w:sz w:val="26"/>
                <w:szCs w:val="26"/>
              </w:rPr>
            </w:pPr>
            <w:r w:rsidRPr="00FF65AB">
              <w:rPr>
                <w:iCs/>
                <w:sz w:val="26"/>
                <w:szCs w:val="26"/>
              </w:rPr>
              <w:t>Silicagel</w:t>
            </w:r>
          </w:p>
        </w:tc>
        <w:tc>
          <w:tcPr>
            <w:tcW w:w="1274" w:type="dxa"/>
          </w:tcPr>
          <w:p w14:paraId="0AD41F04"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06B68452"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11AE1E8D" w14:textId="77777777" w:rsidTr="00CD237B">
        <w:trPr>
          <w:jc w:val="right"/>
        </w:trPr>
        <w:tc>
          <w:tcPr>
            <w:tcW w:w="834" w:type="dxa"/>
            <w:vAlign w:val="center"/>
          </w:tcPr>
          <w:p w14:paraId="275E27B1" w14:textId="77777777" w:rsidR="00BE6FB2" w:rsidRPr="00FF65AB" w:rsidRDefault="00BE6FB2" w:rsidP="00CD237B">
            <w:pPr>
              <w:tabs>
                <w:tab w:val="num" w:pos="142"/>
              </w:tabs>
              <w:spacing w:before="40" w:after="40" w:line="276" w:lineRule="auto"/>
              <w:jc w:val="center"/>
              <w:rPr>
                <w:iCs/>
                <w:sz w:val="26"/>
                <w:szCs w:val="26"/>
              </w:rPr>
            </w:pPr>
            <w:r w:rsidRPr="00FF65AB">
              <w:rPr>
                <w:iCs/>
                <w:sz w:val="26"/>
                <w:szCs w:val="26"/>
              </w:rPr>
              <w:t>3</w:t>
            </w:r>
          </w:p>
        </w:tc>
        <w:tc>
          <w:tcPr>
            <w:tcW w:w="4819" w:type="dxa"/>
            <w:vAlign w:val="center"/>
          </w:tcPr>
          <w:p w14:paraId="62256BD1" w14:textId="77777777" w:rsidR="00BE6FB2" w:rsidRPr="00FF65AB" w:rsidRDefault="00BE6FB2" w:rsidP="00CD237B">
            <w:pPr>
              <w:tabs>
                <w:tab w:val="num" w:pos="142"/>
              </w:tabs>
              <w:spacing w:before="40" w:after="40" w:line="276" w:lineRule="auto"/>
              <w:rPr>
                <w:iCs/>
                <w:sz w:val="26"/>
                <w:szCs w:val="26"/>
              </w:rPr>
            </w:pPr>
            <w:r w:rsidRPr="00FF65AB">
              <w:rPr>
                <w:iCs/>
                <w:sz w:val="26"/>
                <w:szCs w:val="26"/>
              </w:rPr>
              <w:t>Đầu cốt</w:t>
            </w:r>
          </w:p>
        </w:tc>
        <w:tc>
          <w:tcPr>
            <w:tcW w:w="1274" w:type="dxa"/>
          </w:tcPr>
          <w:p w14:paraId="50A62BCF"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11EB79D8"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48E26E93" w14:textId="77777777" w:rsidTr="00CD237B">
        <w:trPr>
          <w:jc w:val="right"/>
        </w:trPr>
        <w:tc>
          <w:tcPr>
            <w:tcW w:w="834" w:type="dxa"/>
            <w:vAlign w:val="center"/>
          </w:tcPr>
          <w:p w14:paraId="5FD6BAD9" w14:textId="77777777" w:rsidR="00BE6FB2" w:rsidRPr="00FF65AB" w:rsidRDefault="00BE6FB2" w:rsidP="00CD237B">
            <w:pPr>
              <w:tabs>
                <w:tab w:val="num" w:pos="142"/>
              </w:tabs>
              <w:spacing w:before="40" w:after="40" w:line="276" w:lineRule="auto"/>
              <w:jc w:val="center"/>
              <w:rPr>
                <w:iCs/>
                <w:sz w:val="26"/>
                <w:szCs w:val="26"/>
              </w:rPr>
            </w:pPr>
            <w:r w:rsidRPr="00FF65AB">
              <w:rPr>
                <w:iCs/>
                <w:sz w:val="26"/>
                <w:szCs w:val="26"/>
              </w:rPr>
              <w:t>4</w:t>
            </w:r>
          </w:p>
        </w:tc>
        <w:tc>
          <w:tcPr>
            <w:tcW w:w="4819" w:type="dxa"/>
            <w:vAlign w:val="center"/>
          </w:tcPr>
          <w:p w14:paraId="4BCAF671" w14:textId="77777777" w:rsidR="00BE6FB2" w:rsidRPr="00FF65AB" w:rsidRDefault="00BE6FB2" w:rsidP="00CD237B">
            <w:pPr>
              <w:tabs>
                <w:tab w:val="num" w:pos="142"/>
              </w:tabs>
              <w:spacing w:before="40" w:after="40" w:line="276" w:lineRule="auto"/>
              <w:rPr>
                <w:iCs/>
                <w:sz w:val="26"/>
                <w:szCs w:val="26"/>
              </w:rPr>
            </w:pPr>
            <w:r w:rsidRPr="00FF65AB">
              <w:rPr>
                <w:iCs/>
                <w:sz w:val="26"/>
                <w:szCs w:val="26"/>
              </w:rPr>
              <w:t>Gioăng</w:t>
            </w:r>
          </w:p>
        </w:tc>
        <w:tc>
          <w:tcPr>
            <w:tcW w:w="1274" w:type="dxa"/>
          </w:tcPr>
          <w:p w14:paraId="445D1E33"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435C5980" w14:textId="77777777" w:rsidR="00BE6FB2" w:rsidRPr="00FF65AB" w:rsidRDefault="00BE6FB2" w:rsidP="00CD237B">
            <w:pPr>
              <w:tabs>
                <w:tab w:val="num" w:pos="142"/>
              </w:tabs>
              <w:spacing w:before="40" w:after="40" w:line="276" w:lineRule="auto"/>
              <w:jc w:val="center"/>
              <w:rPr>
                <w:iCs/>
                <w:sz w:val="26"/>
                <w:szCs w:val="26"/>
              </w:rPr>
            </w:pPr>
          </w:p>
        </w:tc>
      </w:tr>
      <w:tr w:rsidR="00BE6FB2" w:rsidRPr="00FF65AB" w14:paraId="277A5F08" w14:textId="77777777" w:rsidTr="00CD237B">
        <w:trPr>
          <w:jc w:val="right"/>
        </w:trPr>
        <w:tc>
          <w:tcPr>
            <w:tcW w:w="834" w:type="dxa"/>
            <w:vAlign w:val="center"/>
          </w:tcPr>
          <w:p w14:paraId="31B8C689" w14:textId="77777777" w:rsidR="00BE6FB2" w:rsidRPr="00FF65AB" w:rsidRDefault="00BE6FB2" w:rsidP="00CD237B">
            <w:pPr>
              <w:tabs>
                <w:tab w:val="num" w:pos="142"/>
              </w:tabs>
              <w:spacing w:before="40" w:after="40" w:line="276" w:lineRule="auto"/>
              <w:jc w:val="center"/>
              <w:rPr>
                <w:iCs/>
                <w:sz w:val="26"/>
                <w:szCs w:val="26"/>
              </w:rPr>
            </w:pPr>
            <w:r w:rsidRPr="00FF65AB">
              <w:rPr>
                <w:iCs/>
                <w:sz w:val="26"/>
                <w:szCs w:val="26"/>
              </w:rPr>
              <w:t>5</w:t>
            </w:r>
          </w:p>
        </w:tc>
        <w:tc>
          <w:tcPr>
            <w:tcW w:w="4819" w:type="dxa"/>
            <w:vAlign w:val="center"/>
          </w:tcPr>
          <w:p w14:paraId="18A5340A" w14:textId="77777777" w:rsidR="00BE6FB2" w:rsidRPr="00FF65AB" w:rsidRDefault="00BE6FB2" w:rsidP="00CD237B">
            <w:pPr>
              <w:tabs>
                <w:tab w:val="num" w:pos="142"/>
              </w:tabs>
              <w:spacing w:before="40" w:after="40" w:line="276" w:lineRule="auto"/>
              <w:rPr>
                <w:iCs/>
                <w:sz w:val="26"/>
                <w:szCs w:val="26"/>
              </w:rPr>
            </w:pPr>
            <w:r w:rsidRPr="00FF65AB">
              <w:rPr>
                <w:iCs/>
                <w:sz w:val="26"/>
                <w:szCs w:val="26"/>
              </w:rPr>
              <w:t>Vật liệu cách điện</w:t>
            </w:r>
          </w:p>
        </w:tc>
        <w:tc>
          <w:tcPr>
            <w:tcW w:w="1274" w:type="dxa"/>
          </w:tcPr>
          <w:p w14:paraId="14CA14F0" w14:textId="77777777" w:rsidR="00BE6FB2" w:rsidRPr="00FF65AB" w:rsidRDefault="00BE6FB2" w:rsidP="00CD237B">
            <w:pPr>
              <w:tabs>
                <w:tab w:val="num" w:pos="142"/>
              </w:tabs>
              <w:spacing w:before="40" w:after="40" w:line="276" w:lineRule="auto"/>
              <w:jc w:val="center"/>
              <w:rPr>
                <w:iCs/>
                <w:sz w:val="26"/>
                <w:szCs w:val="26"/>
              </w:rPr>
            </w:pPr>
          </w:p>
        </w:tc>
        <w:tc>
          <w:tcPr>
            <w:tcW w:w="2340" w:type="dxa"/>
          </w:tcPr>
          <w:p w14:paraId="27920299" w14:textId="77777777" w:rsidR="00BE6FB2" w:rsidRPr="00FF65AB" w:rsidRDefault="00BE6FB2" w:rsidP="00CD237B">
            <w:pPr>
              <w:tabs>
                <w:tab w:val="num" w:pos="142"/>
              </w:tabs>
              <w:spacing w:before="40" w:after="40" w:line="276" w:lineRule="auto"/>
              <w:jc w:val="center"/>
              <w:rPr>
                <w:iCs/>
                <w:sz w:val="26"/>
                <w:szCs w:val="26"/>
              </w:rPr>
            </w:pPr>
          </w:p>
        </w:tc>
      </w:tr>
    </w:tbl>
    <w:p w14:paraId="1C9C7945" w14:textId="77777777" w:rsidR="00BE6FB2" w:rsidRPr="00FF65AB" w:rsidRDefault="00BE6FB2" w:rsidP="00BE6FB2">
      <w:pPr>
        <w:widowControl w:val="0"/>
        <w:spacing w:before="120" w:after="120" w:line="264" w:lineRule="auto"/>
        <w:ind w:firstLine="709"/>
        <w:rPr>
          <w:iCs/>
          <w:sz w:val="26"/>
          <w:szCs w:val="26"/>
        </w:rPr>
      </w:pPr>
      <w:r w:rsidRPr="00FF65AB">
        <w:rPr>
          <w:iCs/>
          <w:sz w:val="26"/>
          <w:szCs w:val="26"/>
        </w:rPr>
        <w:t>Chữ ký nhà thầu:</w:t>
      </w:r>
    </w:p>
    <w:p w14:paraId="39E50ADB" w14:textId="77777777" w:rsidR="00BE6FB2" w:rsidRPr="00FF65AB" w:rsidRDefault="00BE6FB2" w:rsidP="00BE6FB2">
      <w:pPr>
        <w:widowControl w:val="0"/>
        <w:spacing w:before="120" w:after="120" w:line="264" w:lineRule="auto"/>
        <w:ind w:firstLine="709"/>
        <w:outlineLvl w:val="5"/>
        <w:rPr>
          <w:b/>
          <w:bCs/>
          <w:iCs/>
          <w:spacing w:val="-2"/>
          <w:sz w:val="26"/>
          <w:szCs w:val="26"/>
          <w:lang w:val="nl-NL"/>
        </w:rPr>
      </w:pPr>
      <w:r w:rsidRPr="00FF65AB">
        <w:rPr>
          <w:b/>
          <w:bCs/>
          <w:iCs/>
          <w:spacing w:val="-2"/>
          <w:sz w:val="26"/>
          <w:szCs w:val="26"/>
          <w:lang w:val="nl-NL"/>
        </w:rPr>
        <w:br w:type="page"/>
      </w:r>
    </w:p>
    <w:p w14:paraId="22DE55A4" w14:textId="77777777" w:rsidR="00BE6FB2" w:rsidRPr="00FF65AB" w:rsidRDefault="00BE6FB2" w:rsidP="00BE6FB2">
      <w:pPr>
        <w:widowControl w:val="0"/>
        <w:spacing w:before="120" w:after="120" w:line="264" w:lineRule="auto"/>
        <w:ind w:firstLine="709"/>
        <w:outlineLvl w:val="5"/>
        <w:rPr>
          <w:b/>
          <w:bCs/>
          <w:iCs/>
          <w:spacing w:val="-2"/>
          <w:sz w:val="26"/>
          <w:szCs w:val="26"/>
          <w:lang w:val="nl-NL"/>
        </w:rPr>
      </w:pPr>
      <w:r w:rsidRPr="00FF65AB">
        <w:rPr>
          <w:b/>
          <w:bCs/>
          <w:iCs/>
          <w:spacing w:val="-2"/>
          <w:sz w:val="26"/>
          <w:szCs w:val="26"/>
          <w:lang w:val="nl-NL"/>
        </w:rPr>
        <w:lastRenderedPageBreak/>
        <w:t>1.3.1.2 Bảng thông số kỹ thuật (dành cho nhà thầu)</w:t>
      </w:r>
    </w:p>
    <w:tbl>
      <w:tblPr>
        <w:tblW w:w="9356" w:type="dxa"/>
        <w:tblInd w:w="-5" w:type="dxa"/>
        <w:tblLayout w:type="fixed"/>
        <w:tblCellMar>
          <w:left w:w="0" w:type="dxa"/>
          <w:right w:w="0" w:type="dxa"/>
        </w:tblCellMar>
        <w:tblLook w:val="0000" w:firstRow="0" w:lastRow="0" w:firstColumn="0" w:lastColumn="0" w:noHBand="0" w:noVBand="0"/>
      </w:tblPr>
      <w:tblGrid>
        <w:gridCol w:w="852"/>
        <w:gridCol w:w="3260"/>
        <w:gridCol w:w="1037"/>
        <w:gridCol w:w="2650"/>
        <w:gridCol w:w="1557"/>
      </w:tblGrid>
      <w:tr w:rsidR="00BE6FB2" w:rsidRPr="00FF65AB" w14:paraId="6FE0DBFA" w14:textId="77777777" w:rsidTr="00CD237B">
        <w:trPr>
          <w:trHeight w:val="419"/>
          <w:tblHeader/>
        </w:trPr>
        <w:tc>
          <w:tcPr>
            <w:tcW w:w="852" w:type="dxa"/>
            <w:tcBorders>
              <w:top w:val="single" w:sz="4" w:space="0" w:color="000000"/>
              <w:left w:val="single" w:sz="4" w:space="0" w:color="000000"/>
              <w:bottom w:val="single" w:sz="4" w:space="0" w:color="000000"/>
              <w:right w:val="single" w:sz="4" w:space="0" w:color="000000"/>
            </w:tcBorders>
          </w:tcPr>
          <w:p w14:paraId="46884580" w14:textId="77777777" w:rsidR="00BE6FB2" w:rsidRPr="00FF65AB" w:rsidRDefault="00BE6FB2" w:rsidP="00CD237B">
            <w:pPr>
              <w:pStyle w:val="TableParagraph"/>
              <w:kinsoku w:val="0"/>
              <w:overflowPunct w:val="0"/>
              <w:spacing w:before="59"/>
              <w:ind w:left="0"/>
              <w:rPr>
                <w:b/>
                <w:bCs/>
                <w:sz w:val="26"/>
                <w:szCs w:val="26"/>
              </w:rPr>
            </w:pPr>
            <w:r w:rsidRPr="00FF65AB">
              <w:rPr>
                <w:b/>
                <w:bCs/>
                <w:sz w:val="26"/>
                <w:szCs w:val="26"/>
                <w:lang w:val="en-US"/>
              </w:rPr>
              <w:t>S</w:t>
            </w:r>
            <w:r w:rsidRPr="00FF65AB">
              <w:rPr>
                <w:b/>
                <w:bCs/>
                <w:sz w:val="26"/>
                <w:szCs w:val="26"/>
              </w:rPr>
              <w:t>TT</w:t>
            </w:r>
          </w:p>
        </w:tc>
        <w:tc>
          <w:tcPr>
            <w:tcW w:w="3260" w:type="dxa"/>
            <w:tcBorders>
              <w:top w:val="single" w:sz="4" w:space="0" w:color="000000"/>
              <w:left w:val="single" w:sz="4" w:space="0" w:color="000000"/>
              <w:bottom w:val="single" w:sz="4" w:space="0" w:color="000000"/>
              <w:right w:val="single" w:sz="4" w:space="0" w:color="000000"/>
            </w:tcBorders>
          </w:tcPr>
          <w:p w14:paraId="74DF1FEE" w14:textId="77777777" w:rsidR="00BE6FB2" w:rsidRPr="00FF65AB" w:rsidRDefault="00BE6FB2" w:rsidP="00CD237B">
            <w:pPr>
              <w:pStyle w:val="TableParagraph"/>
              <w:kinsoku w:val="0"/>
              <w:overflowPunct w:val="0"/>
              <w:spacing w:before="59"/>
              <w:ind w:left="1277" w:right="1275"/>
              <w:rPr>
                <w:b/>
                <w:bCs/>
                <w:sz w:val="26"/>
                <w:szCs w:val="26"/>
              </w:rPr>
            </w:pPr>
            <w:r w:rsidRPr="00FF65AB">
              <w:rPr>
                <w:b/>
                <w:bCs/>
                <w:sz w:val="26"/>
                <w:szCs w:val="26"/>
              </w:rPr>
              <w:t>Mô tả</w:t>
            </w:r>
          </w:p>
        </w:tc>
        <w:tc>
          <w:tcPr>
            <w:tcW w:w="1037" w:type="dxa"/>
            <w:tcBorders>
              <w:top w:val="single" w:sz="4" w:space="0" w:color="000000"/>
              <w:left w:val="single" w:sz="4" w:space="0" w:color="000000"/>
              <w:bottom w:val="single" w:sz="4" w:space="0" w:color="000000"/>
              <w:right w:val="single" w:sz="4" w:space="0" w:color="000000"/>
            </w:tcBorders>
          </w:tcPr>
          <w:p w14:paraId="2ED8E4E6" w14:textId="77777777" w:rsidR="00BE6FB2" w:rsidRPr="00FF65AB" w:rsidRDefault="00BE6FB2" w:rsidP="00CD237B">
            <w:pPr>
              <w:pStyle w:val="TableParagraph"/>
              <w:kinsoku w:val="0"/>
              <w:overflowPunct w:val="0"/>
              <w:spacing w:before="59"/>
              <w:ind w:left="145"/>
              <w:jc w:val="both"/>
              <w:rPr>
                <w:b/>
                <w:bCs/>
                <w:sz w:val="26"/>
                <w:szCs w:val="26"/>
              </w:rPr>
            </w:pPr>
            <w:r w:rsidRPr="00FF65AB">
              <w:rPr>
                <w:b/>
                <w:bCs/>
                <w:sz w:val="26"/>
                <w:szCs w:val="26"/>
              </w:rPr>
              <w:t>Đơn vị</w:t>
            </w:r>
          </w:p>
        </w:tc>
        <w:tc>
          <w:tcPr>
            <w:tcW w:w="2650" w:type="dxa"/>
            <w:tcBorders>
              <w:top w:val="single" w:sz="4" w:space="0" w:color="000000"/>
              <w:left w:val="single" w:sz="4" w:space="0" w:color="000000"/>
              <w:bottom w:val="single" w:sz="4" w:space="0" w:color="000000"/>
              <w:right w:val="single" w:sz="4" w:space="0" w:color="000000"/>
            </w:tcBorders>
          </w:tcPr>
          <w:p w14:paraId="51D213B6" w14:textId="77777777" w:rsidR="00BE6FB2" w:rsidRPr="00FF65AB" w:rsidRDefault="00BE6FB2" w:rsidP="00CD237B">
            <w:pPr>
              <w:pStyle w:val="TableParagraph"/>
              <w:kinsoku w:val="0"/>
              <w:overflowPunct w:val="0"/>
              <w:spacing w:before="59"/>
              <w:ind w:left="124" w:right="123"/>
              <w:rPr>
                <w:b/>
                <w:bCs/>
                <w:sz w:val="26"/>
                <w:szCs w:val="26"/>
              </w:rPr>
            </w:pPr>
            <w:r w:rsidRPr="00FF65AB">
              <w:rPr>
                <w:b/>
                <w:bCs/>
                <w:sz w:val="26"/>
                <w:szCs w:val="26"/>
              </w:rPr>
              <w:t>Yêu cầu</w:t>
            </w:r>
          </w:p>
        </w:tc>
        <w:tc>
          <w:tcPr>
            <w:tcW w:w="1557" w:type="dxa"/>
            <w:tcBorders>
              <w:top w:val="single" w:sz="4" w:space="0" w:color="000000"/>
              <w:left w:val="single" w:sz="4" w:space="0" w:color="000000"/>
              <w:bottom w:val="single" w:sz="4" w:space="0" w:color="000000"/>
              <w:right w:val="single" w:sz="2" w:space="0" w:color="000000"/>
            </w:tcBorders>
          </w:tcPr>
          <w:p w14:paraId="034B03E3" w14:textId="77777777" w:rsidR="00BE6FB2" w:rsidRPr="00FF65AB" w:rsidRDefault="00BE6FB2" w:rsidP="00CD237B">
            <w:pPr>
              <w:pStyle w:val="TableParagraph"/>
              <w:kinsoku w:val="0"/>
              <w:overflowPunct w:val="0"/>
              <w:spacing w:before="59"/>
              <w:ind w:left="335"/>
              <w:jc w:val="both"/>
              <w:rPr>
                <w:b/>
                <w:bCs/>
                <w:sz w:val="26"/>
                <w:szCs w:val="26"/>
                <w:lang w:val="en-US"/>
              </w:rPr>
            </w:pPr>
            <w:r w:rsidRPr="00FF65AB">
              <w:rPr>
                <w:b/>
                <w:bCs/>
                <w:sz w:val="26"/>
                <w:szCs w:val="26"/>
                <w:lang w:val="en-US"/>
              </w:rPr>
              <w:t>Đáp ứng</w:t>
            </w:r>
          </w:p>
        </w:tc>
      </w:tr>
      <w:tr w:rsidR="00BE6FB2" w:rsidRPr="00FF65AB" w14:paraId="71BDC64E"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2063EEB9" w14:textId="77777777" w:rsidR="00BE6FB2" w:rsidRPr="00FF65AB" w:rsidRDefault="00BE6FB2" w:rsidP="00BE6FB2">
            <w:pPr>
              <w:pStyle w:val="TableParagraph"/>
              <w:numPr>
                <w:ilvl w:val="0"/>
                <w:numId w:val="62"/>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34CA0527" w14:textId="77777777" w:rsidR="00BE6FB2" w:rsidRPr="00FF65AB" w:rsidRDefault="00BE6FB2" w:rsidP="00CD237B">
            <w:pPr>
              <w:pStyle w:val="TableParagraph"/>
              <w:kinsoku w:val="0"/>
              <w:overflowPunct w:val="0"/>
              <w:spacing w:before="52"/>
              <w:ind w:left="105"/>
              <w:jc w:val="left"/>
              <w:rPr>
                <w:sz w:val="26"/>
                <w:szCs w:val="26"/>
                <w:lang w:val="en-US"/>
              </w:rPr>
            </w:pPr>
            <w:r w:rsidRPr="00FF65AB">
              <w:rPr>
                <w:iCs/>
                <w:sz w:val="26"/>
                <w:szCs w:val="26"/>
              </w:rPr>
              <w:t xml:space="preserve">Nhà </w:t>
            </w:r>
            <w:r w:rsidRPr="00FF65AB">
              <w:rPr>
                <w:iCs/>
                <w:sz w:val="26"/>
                <w:szCs w:val="26"/>
                <w:lang w:val="en-US"/>
              </w:rPr>
              <w:t>sản xuất</w:t>
            </w:r>
          </w:p>
        </w:tc>
        <w:tc>
          <w:tcPr>
            <w:tcW w:w="1037" w:type="dxa"/>
            <w:tcBorders>
              <w:top w:val="single" w:sz="4" w:space="0" w:color="000000"/>
              <w:left w:val="single" w:sz="4" w:space="0" w:color="000000"/>
              <w:bottom w:val="single" w:sz="4" w:space="0" w:color="000000"/>
              <w:right w:val="single" w:sz="4" w:space="0" w:color="000000"/>
            </w:tcBorders>
          </w:tcPr>
          <w:p w14:paraId="453469C2"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06CA00FC"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0E947E4B" w14:textId="77777777" w:rsidR="00BE6FB2" w:rsidRPr="00FF65AB" w:rsidRDefault="00BE6FB2" w:rsidP="00CD237B">
            <w:pPr>
              <w:pStyle w:val="TableParagraph"/>
              <w:kinsoku w:val="0"/>
              <w:overflowPunct w:val="0"/>
              <w:rPr>
                <w:sz w:val="28"/>
                <w:szCs w:val="28"/>
              </w:rPr>
            </w:pPr>
          </w:p>
        </w:tc>
      </w:tr>
      <w:tr w:rsidR="00BE6FB2" w:rsidRPr="00FF65AB" w14:paraId="540AFF2D"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186D8DFB" w14:textId="77777777" w:rsidR="00BE6FB2" w:rsidRPr="00FF65AB" w:rsidRDefault="00BE6FB2" w:rsidP="00BE6FB2">
            <w:pPr>
              <w:pStyle w:val="TableParagraph"/>
              <w:numPr>
                <w:ilvl w:val="0"/>
                <w:numId w:val="62"/>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3DECA289" w14:textId="77777777" w:rsidR="00BE6FB2" w:rsidRPr="00FF65AB" w:rsidRDefault="00BE6FB2" w:rsidP="00CD237B">
            <w:pPr>
              <w:pStyle w:val="TableParagraph"/>
              <w:kinsoku w:val="0"/>
              <w:overflowPunct w:val="0"/>
              <w:spacing w:before="52"/>
              <w:ind w:left="105"/>
              <w:jc w:val="left"/>
              <w:rPr>
                <w:sz w:val="26"/>
                <w:szCs w:val="26"/>
              </w:rPr>
            </w:pPr>
            <w:r w:rsidRPr="00FF65AB">
              <w:rPr>
                <w:iCs/>
                <w:sz w:val="26"/>
                <w:szCs w:val="26"/>
              </w:rPr>
              <w:t>N</w:t>
            </w:r>
            <w:r w:rsidRPr="00FF65AB">
              <w:rPr>
                <w:iCs/>
                <w:sz w:val="26"/>
                <w:szCs w:val="26"/>
                <w:lang w:val="en-US"/>
              </w:rPr>
              <w:t>ước</w:t>
            </w:r>
            <w:r w:rsidRPr="00FF65AB">
              <w:rPr>
                <w:iCs/>
                <w:sz w:val="26"/>
                <w:szCs w:val="26"/>
              </w:rPr>
              <w:t xml:space="preserve"> sản xuất</w:t>
            </w:r>
          </w:p>
        </w:tc>
        <w:tc>
          <w:tcPr>
            <w:tcW w:w="1037" w:type="dxa"/>
            <w:tcBorders>
              <w:top w:val="single" w:sz="4" w:space="0" w:color="000000"/>
              <w:left w:val="single" w:sz="4" w:space="0" w:color="000000"/>
              <w:bottom w:val="single" w:sz="4" w:space="0" w:color="000000"/>
              <w:right w:val="single" w:sz="4" w:space="0" w:color="000000"/>
            </w:tcBorders>
          </w:tcPr>
          <w:p w14:paraId="3A243F22"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1B96BB45"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009AF739" w14:textId="77777777" w:rsidR="00BE6FB2" w:rsidRPr="00FF65AB" w:rsidRDefault="00BE6FB2" w:rsidP="00CD237B">
            <w:pPr>
              <w:pStyle w:val="TableParagraph"/>
              <w:kinsoku w:val="0"/>
              <w:overflowPunct w:val="0"/>
              <w:rPr>
                <w:sz w:val="28"/>
                <w:szCs w:val="28"/>
              </w:rPr>
            </w:pPr>
          </w:p>
        </w:tc>
      </w:tr>
      <w:tr w:rsidR="00BE6FB2" w:rsidRPr="00FF65AB" w14:paraId="216351A7"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44EC4767" w14:textId="77777777" w:rsidR="00BE6FB2" w:rsidRPr="00FF65AB" w:rsidRDefault="00BE6FB2" w:rsidP="00BE6FB2">
            <w:pPr>
              <w:pStyle w:val="TableParagraph"/>
              <w:numPr>
                <w:ilvl w:val="0"/>
                <w:numId w:val="62"/>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377C087E" w14:textId="77777777" w:rsidR="00BE6FB2" w:rsidRPr="00FF65AB" w:rsidRDefault="00BE6FB2" w:rsidP="00CD237B">
            <w:pPr>
              <w:pStyle w:val="TableParagraph"/>
              <w:kinsoku w:val="0"/>
              <w:overflowPunct w:val="0"/>
              <w:spacing w:before="52"/>
              <w:ind w:left="105"/>
              <w:jc w:val="left"/>
              <w:rPr>
                <w:sz w:val="26"/>
                <w:szCs w:val="26"/>
              </w:rPr>
            </w:pPr>
            <w:r w:rsidRPr="00FF65AB">
              <w:rPr>
                <w:iCs/>
                <w:sz w:val="26"/>
                <w:szCs w:val="26"/>
              </w:rPr>
              <w:t>Số hiệu sản xuất</w:t>
            </w:r>
          </w:p>
        </w:tc>
        <w:tc>
          <w:tcPr>
            <w:tcW w:w="1037" w:type="dxa"/>
            <w:tcBorders>
              <w:top w:val="single" w:sz="4" w:space="0" w:color="000000"/>
              <w:left w:val="single" w:sz="4" w:space="0" w:color="000000"/>
              <w:bottom w:val="single" w:sz="4" w:space="0" w:color="000000"/>
              <w:right w:val="single" w:sz="4" w:space="0" w:color="000000"/>
            </w:tcBorders>
          </w:tcPr>
          <w:p w14:paraId="2C5EADF4"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47443DDC"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2006010F" w14:textId="77777777" w:rsidR="00BE6FB2" w:rsidRPr="00FF65AB" w:rsidRDefault="00BE6FB2" w:rsidP="00CD237B">
            <w:pPr>
              <w:pStyle w:val="TableParagraph"/>
              <w:kinsoku w:val="0"/>
              <w:overflowPunct w:val="0"/>
              <w:rPr>
                <w:sz w:val="28"/>
                <w:szCs w:val="28"/>
              </w:rPr>
            </w:pPr>
          </w:p>
        </w:tc>
      </w:tr>
      <w:tr w:rsidR="00BE6FB2" w:rsidRPr="00FF65AB" w14:paraId="1074A9F2"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7A4025CB" w14:textId="77777777" w:rsidR="00BE6FB2" w:rsidRPr="00FF65AB" w:rsidRDefault="00BE6FB2" w:rsidP="00BE6FB2">
            <w:pPr>
              <w:pStyle w:val="TableParagraph"/>
              <w:numPr>
                <w:ilvl w:val="0"/>
                <w:numId w:val="62"/>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09F6CA72"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Tiêu chuẩn phù hợp</w:t>
            </w:r>
          </w:p>
        </w:tc>
        <w:tc>
          <w:tcPr>
            <w:tcW w:w="1037" w:type="dxa"/>
            <w:tcBorders>
              <w:top w:val="single" w:sz="4" w:space="0" w:color="000000"/>
              <w:left w:val="single" w:sz="4" w:space="0" w:color="000000"/>
              <w:bottom w:val="single" w:sz="4" w:space="0" w:color="000000"/>
              <w:right w:val="single" w:sz="4" w:space="0" w:color="000000"/>
            </w:tcBorders>
          </w:tcPr>
          <w:p w14:paraId="5BC127E4"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1C2443AD" w14:textId="77777777" w:rsidR="00BE6FB2" w:rsidRPr="00FF65AB" w:rsidRDefault="00BE6FB2" w:rsidP="00CD237B">
            <w:pPr>
              <w:pStyle w:val="TableParagraph"/>
              <w:kinsoku w:val="0"/>
              <w:overflowPunct w:val="0"/>
              <w:spacing w:before="81"/>
              <w:ind w:left="124" w:right="121"/>
              <w:rPr>
                <w:sz w:val="26"/>
                <w:szCs w:val="26"/>
                <w:lang w:val="en-US"/>
              </w:rPr>
            </w:pPr>
            <w:r w:rsidRPr="00FF65AB">
              <w:rPr>
                <w:sz w:val="26"/>
                <w:szCs w:val="26"/>
              </w:rPr>
              <w:t>IEC 60076 và các tiêu</w:t>
            </w:r>
            <w:r w:rsidRPr="00FF65AB">
              <w:rPr>
                <w:sz w:val="26"/>
                <w:szCs w:val="26"/>
                <w:lang w:val="en-US"/>
              </w:rPr>
              <w:t xml:space="preserve"> </w:t>
            </w:r>
            <w:r w:rsidRPr="00FF65AB">
              <w:rPr>
                <w:sz w:val="26"/>
                <w:szCs w:val="26"/>
              </w:rPr>
              <w:t>chuẩn liên quan.</w:t>
            </w:r>
          </w:p>
        </w:tc>
        <w:tc>
          <w:tcPr>
            <w:tcW w:w="1557" w:type="dxa"/>
            <w:tcBorders>
              <w:top w:val="single" w:sz="4" w:space="0" w:color="000000"/>
              <w:left w:val="single" w:sz="4" w:space="0" w:color="000000"/>
              <w:bottom w:val="single" w:sz="4" w:space="0" w:color="000000"/>
              <w:right w:val="single" w:sz="4" w:space="0" w:color="000000"/>
            </w:tcBorders>
          </w:tcPr>
          <w:p w14:paraId="36450244" w14:textId="77777777" w:rsidR="00BE6FB2" w:rsidRPr="00FF65AB" w:rsidRDefault="00BE6FB2" w:rsidP="00CD237B">
            <w:pPr>
              <w:pStyle w:val="TableParagraph"/>
              <w:kinsoku w:val="0"/>
              <w:overflowPunct w:val="0"/>
              <w:rPr>
                <w:sz w:val="28"/>
                <w:szCs w:val="28"/>
              </w:rPr>
            </w:pPr>
          </w:p>
        </w:tc>
      </w:tr>
      <w:tr w:rsidR="00BE6FB2" w:rsidRPr="00FF65AB" w14:paraId="595BB2FC"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66A86814" w14:textId="77777777" w:rsidR="00BE6FB2" w:rsidRPr="00FF65AB" w:rsidRDefault="00BE6FB2" w:rsidP="00BE6FB2">
            <w:pPr>
              <w:pStyle w:val="TableParagraph"/>
              <w:numPr>
                <w:ilvl w:val="0"/>
                <w:numId w:val="62"/>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65ADA5D3"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Kiểu MBA</w:t>
            </w:r>
          </w:p>
        </w:tc>
        <w:tc>
          <w:tcPr>
            <w:tcW w:w="1037" w:type="dxa"/>
            <w:tcBorders>
              <w:top w:val="single" w:sz="4" w:space="0" w:color="000000"/>
              <w:left w:val="single" w:sz="4" w:space="0" w:color="000000"/>
              <w:bottom w:val="single" w:sz="4" w:space="0" w:color="000000"/>
              <w:right w:val="single" w:sz="4" w:space="0" w:color="000000"/>
            </w:tcBorders>
          </w:tcPr>
          <w:p w14:paraId="51BF7255"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38920930"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MBA là loại máy biến áp tự ngẫu 3 pha, ngâm trong dầu, đặt ngoài trời, có bộ OLTC phía cuộn dây 220kV</w:t>
            </w:r>
          </w:p>
        </w:tc>
        <w:tc>
          <w:tcPr>
            <w:tcW w:w="1557" w:type="dxa"/>
            <w:tcBorders>
              <w:top w:val="single" w:sz="4" w:space="0" w:color="000000"/>
              <w:left w:val="single" w:sz="4" w:space="0" w:color="000000"/>
              <w:bottom w:val="single" w:sz="4" w:space="0" w:color="000000"/>
              <w:right w:val="single" w:sz="4" w:space="0" w:color="000000"/>
            </w:tcBorders>
          </w:tcPr>
          <w:p w14:paraId="557735E7" w14:textId="77777777" w:rsidR="00BE6FB2" w:rsidRPr="00FF65AB" w:rsidRDefault="00BE6FB2" w:rsidP="00CD237B">
            <w:pPr>
              <w:pStyle w:val="TableParagraph"/>
              <w:kinsoku w:val="0"/>
              <w:overflowPunct w:val="0"/>
              <w:rPr>
                <w:sz w:val="28"/>
                <w:szCs w:val="28"/>
              </w:rPr>
            </w:pPr>
          </w:p>
        </w:tc>
      </w:tr>
      <w:tr w:rsidR="00BE6FB2" w:rsidRPr="00FF65AB" w14:paraId="7B71E74B"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2DEE661C" w14:textId="77777777" w:rsidR="00BE6FB2" w:rsidRPr="00FF65AB" w:rsidRDefault="00BE6FB2" w:rsidP="00BE6FB2">
            <w:pPr>
              <w:pStyle w:val="TableParagraph"/>
              <w:numPr>
                <w:ilvl w:val="0"/>
                <w:numId w:val="62"/>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2DCFFD9D"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Số cuộn dây</w:t>
            </w:r>
          </w:p>
        </w:tc>
        <w:tc>
          <w:tcPr>
            <w:tcW w:w="1037" w:type="dxa"/>
            <w:tcBorders>
              <w:top w:val="single" w:sz="4" w:space="0" w:color="000000"/>
              <w:left w:val="single" w:sz="4" w:space="0" w:color="000000"/>
              <w:bottom w:val="single" w:sz="4" w:space="0" w:color="000000"/>
              <w:right w:val="single" w:sz="4" w:space="0" w:color="000000"/>
            </w:tcBorders>
          </w:tcPr>
          <w:p w14:paraId="1F4147C7"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66B6BAB" w14:textId="77777777" w:rsidR="00BE6FB2" w:rsidRPr="00FF65AB" w:rsidRDefault="00BE6FB2" w:rsidP="00CD237B">
            <w:pPr>
              <w:pStyle w:val="TableParagraph"/>
              <w:kinsoku w:val="0"/>
              <w:overflowPunct w:val="0"/>
              <w:spacing w:before="81"/>
              <w:ind w:left="124" w:right="121"/>
              <w:rPr>
                <w:sz w:val="26"/>
                <w:szCs w:val="26"/>
              </w:rPr>
            </w:pPr>
            <w:r w:rsidRPr="00FF65AB">
              <w:rPr>
                <w:w w:val="99"/>
                <w:sz w:val="26"/>
                <w:szCs w:val="26"/>
              </w:rPr>
              <w:t>3</w:t>
            </w:r>
          </w:p>
        </w:tc>
        <w:tc>
          <w:tcPr>
            <w:tcW w:w="1557" w:type="dxa"/>
            <w:tcBorders>
              <w:top w:val="single" w:sz="4" w:space="0" w:color="000000"/>
              <w:left w:val="single" w:sz="4" w:space="0" w:color="000000"/>
              <w:bottom w:val="single" w:sz="4" w:space="0" w:color="000000"/>
              <w:right w:val="single" w:sz="4" w:space="0" w:color="000000"/>
            </w:tcBorders>
          </w:tcPr>
          <w:p w14:paraId="020E58D0" w14:textId="77777777" w:rsidR="00BE6FB2" w:rsidRPr="00FF65AB" w:rsidRDefault="00BE6FB2" w:rsidP="00CD237B">
            <w:pPr>
              <w:pStyle w:val="TableParagraph"/>
              <w:kinsoku w:val="0"/>
              <w:overflowPunct w:val="0"/>
              <w:rPr>
                <w:sz w:val="28"/>
                <w:szCs w:val="28"/>
              </w:rPr>
            </w:pPr>
          </w:p>
        </w:tc>
      </w:tr>
      <w:tr w:rsidR="00BE6FB2" w:rsidRPr="00FF65AB" w14:paraId="30545006"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5BC3303E" w14:textId="77777777" w:rsidR="00BE6FB2" w:rsidRPr="00FF65AB" w:rsidRDefault="00BE6FB2" w:rsidP="00BE6FB2">
            <w:pPr>
              <w:pStyle w:val="TableParagraph"/>
              <w:numPr>
                <w:ilvl w:val="0"/>
                <w:numId w:val="62"/>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6A1E9F00"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Tần số định mức</w:t>
            </w:r>
          </w:p>
        </w:tc>
        <w:tc>
          <w:tcPr>
            <w:tcW w:w="1037" w:type="dxa"/>
            <w:tcBorders>
              <w:top w:val="single" w:sz="4" w:space="0" w:color="000000"/>
              <w:left w:val="single" w:sz="4" w:space="0" w:color="000000"/>
              <w:bottom w:val="single" w:sz="4" w:space="0" w:color="000000"/>
              <w:right w:val="single" w:sz="4" w:space="0" w:color="000000"/>
            </w:tcBorders>
          </w:tcPr>
          <w:p w14:paraId="33C6B318" w14:textId="77777777" w:rsidR="00BE6FB2" w:rsidRPr="00FF65AB" w:rsidRDefault="00BE6FB2" w:rsidP="00CD237B">
            <w:pPr>
              <w:pStyle w:val="TableParagraph"/>
              <w:kinsoku w:val="0"/>
              <w:overflowPunct w:val="0"/>
              <w:rPr>
                <w:sz w:val="28"/>
                <w:szCs w:val="28"/>
              </w:rPr>
            </w:pPr>
            <w:r w:rsidRPr="00FF65AB">
              <w:rPr>
                <w:sz w:val="26"/>
                <w:szCs w:val="26"/>
              </w:rPr>
              <w:t>Hz</w:t>
            </w:r>
          </w:p>
        </w:tc>
        <w:tc>
          <w:tcPr>
            <w:tcW w:w="2650" w:type="dxa"/>
            <w:tcBorders>
              <w:top w:val="single" w:sz="4" w:space="0" w:color="000000"/>
              <w:left w:val="single" w:sz="4" w:space="0" w:color="000000"/>
              <w:bottom w:val="single" w:sz="4" w:space="0" w:color="000000"/>
              <w:right w:val="single" w:sz="4" w:space="0" w:color="000000"/>
            </w:tcBorders>
          </w:tcPr>
          <w:p w14:paraId="68D16F5E"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50</w:t>
            </w:r>
          </w:p>
        </w:tc>
        <w:tc>
          <w:tcPr>
            <w:tcW w:w="1557" w:type="dxa"/>
            <w:tcBorders>
              <w:top w:val="single" w:sz="4" w:space="0" w:color="000000"/>
              <w:left w:val="single" w:sz="4" w:space="0" w:color="000000"/>
              <w:bottom w:val="single" w:sz="4" w:space="0" w:color="000000"/>
              <w:right w:val="single" w:sz="4" w:space="0" w:color="000000"/>
            </w:tcBorders>
          </w:tcPr>
          <w:p w14:paraId="45AA4636" w14:textId="77777777" w:rsidR="00BE6FB2" w:rsidRPr="00FF65AB" w:rsidRDefault="00BE6FB2" w:rsidP="00CD237B">
            <w:pPr>
              <w:pStyle w:val="TableParagraph"/>
              <w:kinsoku w:val="0"/>
              <w:overflowPunct w:val="0"/>
              <w:rPr>
                <w:sz w:val="28"/>
                <w:szCs w:val="28"/>
              </w:rPr>
            </w:pPr>
          </w:p>
        </w:tc>
      </w:tr>
      <w:tr w:rsidR="00BE6FB2" w:rsidRPr="00FF65AB" w14:paraId="3AB5CADB"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2D8EB7D1" w14:textId="77777777" w:rsidR="00BE6FB2" w:rsidRPr="00FF65AB" w:rsidRDefault="00BE6FB2" w:rsidP="00BE6FB2">
            <w:pPr>
              <w:pStyle w:val="TableParagraph"/>
              <w:numPr>
                <w:ilvl w:val="0"/>
                <w:numId w:val="62"/>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572EAB42"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Điện áp định mức</w:t>
            </w:r>
          </w:p>
        </w:tc>
        <w:tc>
          <w:tcPr>
            <w:tcW w:w="1037" w:type="dxa"/>
            <w:tcBorders>
              <w:top w:val="single" w:sz="4" w:space="0" w:color="000000"/>
              <w:left w:val="single" w:sz="4" w:space="0" w:color="000000"/>
              <w:bottom w:val="single" w:sz="4" w:space="0" w:color="000000"/>
              <w:right w:val="single" w:sz="4" w:space="0" w:color="000000"/>
            </w:tcBorders>
          </w:tcPr>
          <w:p w14:paraId="346CF71E"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3510234"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65CE6998" w14:textId="77777777" w:rsidR="00BE6FB2" w:rsidRPr="00FF65AB" w:rsidRDefault="00BE6FB2" w:rsidP="00CD237B">
            <w:pPr>
              <w:pStyle w:val="TableParagraph"/>
              <w:kinsoku w:val="0"/>
              <w:overflowPunct w:val="0"/>
              <w:rPr>
                <w:sz w:val="28"/>
                <w:szCs w:val="28"/>
              </w:rPr>
            </w:pPr>
          </w:p>
        </w:tc>
      </w:tr>
      <w:tr w:rsidR="00BE6FB2" w:rsidRPr="00FF65AB" w14:paraId="3AC6E9CD"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6B33F6D8" w14:textId="77777777" w:rsidR="00BE6FB2" w:rsidRPr="00FF65AB" w:rsidRDefault="00BE6FB2" w:rsidP="00BE6FB2">
            <w:pPr>
              <w:pStyle w:val="TableParagraph"/>
              <w:numPr>
                <w:ilvl w:val="1"/>
                <w:numId w:val="62"/>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43919AA7"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Cuộn cao áp (HV) nấc 1 (nấc đầu)</w:t>
            </w:r>
          </w:p>
        </w:tc>
        <w:tc>
          <w:tcPr>
            <w:tcW w:w="1037" w:type="dxa"/>
            <w:tcBorders>
              <w:top w:val="single" w:sz="4" w:space="0" w:color="000000"/>
              <w:left w:val="single" w:sz="4" w:space="0" w:color="000000"/>
              <w:bottom w:val="single" w:sz="4" w:space="0" w:color="000000"/>
              <w:right w:val="single" w:sz="4" w:space="0" w:color="000000"/>
            </w:tcBorders>
          </w:tcPr>
          <w:p w14:paraId="43E6DEF2" w14:textId="77777777" w:rsidR="00BE6FB2" w:rsidRPr="00FF65AB" w:rsidRDefault="00BE6FB2" w:rsidP="00CD237B">
            <w:pPr>
              <w:pStyle w:val="TableParagraph"/>
              <w:kinsoku w:val="0"/>
              <w:overflowPunct w:val="0"/>
              <w:rPr>
                <w:sz w:val="28"/>
                <w:szCs w:val="28"/>
              </w:rPr>
            </w:pPr>
            <w:r w:rsidRPr="00FF65AB">
              <w:rPr>
                <w:sz w:val="26"/>
                <w:szCs w:val="26"/>
              </w:rPr>
              <w:t>kV</w:t>
            </w:r>
          </w:p>
        </w:tc>
        <w:tc>
          <w:tcPr>
            <w:tcW w:w="2650" w:type="dxa"/>
            <w:tcBorders>
              <w:top w:val="single" w:sz="4" w:space="0" w:color="000000"/>
              <w:left w:val="single" w:sz="4" w:space="0" w:color="000000"/>
              <w:bottom w:val="single" w:sz="4" w:space="0" w:color="000000"/>
              <w:right w:val="single" w:sz="4" w:space="0" w:color="000000"/>
            </w:tcBorders>
          </w:tcPr>
          <w:p w14:paraId="0B03C16F"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247,5</w:t>
            </w:r>
          </w:p>
        </w:tc>
        <w:tc>
          <w:tcPr>
            <w:tcW w:w="1557" w:type="dxa"/>
            <w:tcBorders>
              <w:top w:val="single" w:sz="4" w:space="0" w:color="000000"/>
              <w:left w:val="single" w:sz="4" w:space="0" w:color="000000"/>
              <w:bottom w:val="single" w:sz="4" w:space="0" w:color="000000"/>
              <w:right w:val="single" w:sz="4" w:space="0" w:color="000000"/>
            </w:tcBorders>
          </w:tcPr>
          <w:p w14:paraId="2A2078CC" w14:textId="77777777" w:rsidR="00BE6FB2" w:rsidRPr="00FF65AB" w:rsidRDefault="00BE6FB2" w:rsidP="00CD237B">
            <w:pPr>
              <w:pStyle w:val="TableParagraph"/>
              <w:kinsoku w:val="0"/>
              <w:overflowPunct w:val="0"/>
              <w:rPr>
                <w:sz w:val="28"/>
                <w:szCs w:val="28"/>
              </w:rPr>
            </w:pPr>
          </w:p>
        </w:tc>
      </w:tr>
      <w:tr w:rsidR="00BE6FB2" w:rsidRPr="00FF65AB" w14:paraId="026CE513"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7C042015" w14:textId="77777777" w:rsidR="00BE6FB2" w:rsidRPr="00FF65AB" w:rsidRDefault="00BE6FB2" w:rsidP="00BE6FB2">
            <w:pPr>
              <w:pStyle w:val="TableParagraph"/>
              <w:numPr>
                <w:ilvl w:val="1"/>
                <w:numId w:val="62"/>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454FB1D3"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Cuộn cao áp (HV) nấc 9 (nấc chính)</w:t>
            </w:r>
          </w:p>
        </w:tc>
        <w:tc>
          <w:tcPr>
            <w:tcW w:w="1037" w:type="dxa"/>
            <w:tcBorders>
              <w:top w:val="single" w:sz="4" w:space="0" w:color="000000"/>
              <w:left w:val="single" w:sz="4" w:space="0" w:color="000000"/>
              <w:bottom w:val="single" w:sz="4" w:space="0" w:color="000000"/>
              <w:right w:val="single" w:sz="4" w:space="0" w:color="000000"/>
            </w:tcBorders>
          </w:tcPr>
          <w:p w14:paraId="1D65D095" w14:textId="77777777" w:rsidR="00BE6FB2" w:rsidRPr="00FF65AB" w:rsidRDefault="00BE6FB2" w:rsidP="00CD237B">
            <w:pPr>
              <w:pStyle w:val="TableParagraph"/>
              <w:kinsoku w:val="0"/>
              <w:overflowPunct w:val="0"/>
              <w:rPr>
                <w:sz w:val="28"/>
                <w:szCs w:val="28"/>
              </w:rPr>
            </w:pPr>
            <w:r w:rsidRPr="00FF65AB">
              <w:rPr>
                <w:sz w:val="26"/>
                <w:szCs w:val="26"/>
              </w:rPr>
              <w:t>kV</w:t>
            </w:r>
          </w:p>
        </w:tc>
        <w:tc>
          <w:tcPr>
            <w:tcW w:w="2650" w:type="dxa"/>
            <w:tcBorders>
              <w:top w:val="single" w:sz="4" w:space="0" w:color="000000"/>
              <w:left w:val="single" w:sz="4" w:space="0" w:color="000000"/>
              <w:bottom w:val="single" w:sz="4" w:space="0" w:color="000000"/>
              <w:right w:val="single" w:sz="4" w:space="0" w:color="000000"/>
            </w:tcBorders>
          </w:tcPr>
          <w:p w14:paraId="65FFB14E"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225</w:t>
            </w:r>
          </w:p>
        </w:tc>
        <w:tc>
          <w:tcPr>
            <w:tcW w:w="1557" w:type="dxa"/>
            <w:tcBorders>
              <w:top w:val="single" w:sz="4" w:space="0" w:color="000000"/>
              <w:left w:val="single" w:sz="4" w:space="0" w:color="000000"/>
              <w:bottom w:val="single" w:sz="4" w:space="0" w:color="000000"/>
              <w:right w:val="single" w:sz="4" w:space="0" w:color="000000"/>
            </w:tcBorders>
          </w:tcPr>
          <w:p w14:paraId="1D41DAA0" w14:textId="77777777" w:rsidR="00BE6FB2" w:rsidRPr="00FF65AB" w:rsidRDefault="00BE6FB2" w:rsidP="00CD237B">
            <w:pPr>
              <w:pStyle w:val="TableParagraph"/>
              <w:kinsoku w:val="0"/>
              <w:overflowPunct w:val="0"/>
              <w:rPr>
                <w:sz w:val="28"/>
                <w:szCs w:val="28"/>
              </w:rPr>
            </w:pPr>
          </w:p>
        </w:tc>
      </w:tr>
      <w:tr w:rsidR="00BE6FB2" w:rsidRPr="00FF65AB" w14:paraId="4E92F7CF"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269CBF2E" w14:textId="77777777" w:rsidR="00BE6FB2" w:rsidRPr="00FF65AB" w:rsidRDefault="00BE6FB2" w:rsidP="00BE6FB2">
            <w:pPr>
              <w:pStyle w:val="TableParagraph"/>
              <w:numPr>
                <w:ilvl w:val="1"/>
                <w:numId w:val="62"/>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665F00CE"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Cuộn cao áp (HV) nấc 17 (nấc cuối)</w:t>
            </w:r>
          </w:p>
        </w:tc>
        <w:tc>
          <w:tcPr>
            <w:tcW w:w="1037" w:type="dxa"/>
            <w:tcBorders>
              <w:top w:val="single" w:sz="4" w:space="0" w:color="000000"/>
              <w:left w:val="single" w:sz="4" w:space="0" w:color="000000"/>
              <w:bottom w:val="single" w:sz="4" w:space="0" w:color="000000"/>
              <w:right w:val="single" w:sz="4" w:space="0" w:color="000000"/>
            </w:tcBorders>
          </w:tcPr>
          <w:p w14:paraId="65AEDF69" w14:textId="77777777" w:rsidR="00BE6FB2" w:rsidRPr="00FF65AB" w:rsidRDefault="00BE6FB2" w:rsidP="00CD237B">
            <w:pPr>
              <w:pStyle w:val="TableParagraph"/>
              <w:kinsoku w:val="0"/>
              <w:overflowPunct w:val="0"/>
              <w:rPr>
                <w:sz w:val="28"/>
                <w:szCs w:val="28"/>
              </w:rPr>
            </w:pPr>
            <w:r w:rsidRPr="00FF65AB">
              <w:rPr>
                <w:sz w:val="26"/>
                <w:szCs w:val="26"/>
              </w:rPr>
              <w:t>kV</w:t>
            </w:r>
          </w:p>
        </w:tc>
        <w:tc>
          <w:tcPr>
            <w:tcW w:w="2650" w:type="dxa"/>
            <w:tcBorders>
              <w:top w:val="single" w:sz="4" w:space="0" w:color="000000"/>
              <w:left w:val="single" w:sz="4" w:space="0" w:color="000000"/>
              <w:bottom w:val="single" w:sz="4" w:space="0" w:color="000000"/>
              <w:right w:val="single" w:sz="4" w:space="0" w:color="000000"/>
            </w:tcBorders>
          </w:tcPr>
          <w:p w14:paraId="00BDB3AA"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202,5</w:t>
            </w:r>
          </w:p>
        </w:tc>
        <w:tc>
          <w:tcPr>
            <w:tcW w:w="1557" w:type="dxa"/>
            <w:tcBorders>
              <w:top w:val="single" w:sz="4" w:space="0" w:color="000000"/>
              <w:left w:val="single" w:sz="4" w:space="0" w:color="000000"/>
              <w:bottom w:val="single" w:sz="4" w:space="0" w:color="000000"/>
              <w:right w:val="single" w:sz="4" w:space="0" w:color="000000"/>
            </w:tcBorders>
          </w:tcPr>
          <w:p w14:paraId="08A21F2F" w14:textId="77777777" w:rsidR="00BE6FB2" w:rsidRPr="00FF65AB" w:rsidRDefault="00BE6FB2" w:rsidP="00CD237B">
            <w:pPr>
              <w:pStyle w:val="TableParagraph"/>
              <w:kinsoku w:val="0"/>
              <w:overflowPunct w:val="0"/>
              <w:rPr>
                <w:sz w:val="28"/>
                <w:szCs w:val="28"/>
              </w:rPr>
            </w:pPr>
          </w:p>
        </w:tc>
      </w:tr>
      <w:tr w:rsidR="00BE6FB2" w:rsidRPr="00FF65AB" w14:paraId="4E07E7AF"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7739AC35" w14:textId="77777777" w:rsidR="00BE6FB2" w:rsidRPr="00FF65AB" w:rsidRDefault="00BE6FB2" w:rsidP="00BE6FB2">
            <w:pPr>
              <w:pStyle w:val="TableParagraph"/>
              <w:numPr>
                <w:ilvl w:val="1"/>
                <w:numId w:val="62"/>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7A9053E7"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Cuộn trung áp (MV)</w:t>
            </w:r>
          </w:p>
        </w:tc>
        <w:tc>
          <w:tcPr>
            <w:tcW w:w="1037" w:type="dxa"/>
            <w:tcBorders>
              <w:top w:val="single" w:sz="4" w:space="0" w:color="000000"/>
              <w:left w:val="single" w:sz="4" w:space="0" w:color="000000"/>
              <w:bottom w:val="single" w:sz="4" w:space="0" w:color="000000"/>
              <w:right w:val="single" w:sz="4" w:space="0" w:color="000000"/>
            </w:tcBorders>
          </w:tcPr>
          <w:p w14:paraId="0DEFBF6E" w14:textId="77777777" w:rsidR="00BE6FB2" w:rsidRPr="00FF65AB" w:rsidRDefault="00BE6FB2" w:rsidP="00CD237B">
            <w:pPr>
              <w:pStyle w:val="TableParagraph"/>
              <w:kinsoku w:val="0"/>
              <w:overflowPunct w:val="0"/>
              <w:rPr>
                <w:sz w:val="28"/>
                <w:szCs w:val="28"/>
              </w:rPr>
            </w:pPr>
            <w:r w:rsidRPr="00FF65AB">
              <w:rPr>
                <w:sz w:val="26"/>
                <w:szCs w:val="26"/>
              </w:rPr>
              <w:t>kV</w:t>
            </w:r>
          </w:p>
        </w:tc>
        <w:tc>
          <w:tcPr>
            <w:tcW w:w="2650" w:type="dxa"/>
            <w:tcBorders>
              <w:top w:val="single" w:sz="4" w:space="0" w:color="000000"/>
              <w:left w:val="single" w:sz="4" w:space="0" w:color="000000"/>
              <w:bottom w:val="single" w:sz="4" w:space="0" w:color="000000"/>
              <w:right w:val="single" w:sz="4" w:space="0" w:color="000000"/>
            </w:tcBorders>
          </w:tcPr>
          <w:p w14:paraId="418F91D6"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115</w:t>
            </w:r>
          </w:p>
        </w:tc>
        <w:tc>
          <w:tcPr>
            <w:tcW w:w="1557" w:type="dxa"/>
            <w:tcBorders>
              <w:top w:val="single" w:sz="4" w:space="0" w:color="000000"/>
              <w:left w:val="single" w:sz="4" w:space="0" w:color="000000"/>
              <w:bottom w:val="single" w:sz="4" w:space="0" w:color="000000"/>
              <w:right w:val="single" w:sz="4" w:space="0" w:color="000000"/>
            </w:tcBorders>
          </w:tcPr>
          <w:p w14:paraId="3BDAA565" w14:textId="77777777" w:rsidR="00BE6FB2" w:rsidRPr="00FF65AB" w:rsidRDefault="00BE6FB2" w:rsidP="00CD237B">
            <w:pPr>
              <w:pStyle w:val="TableParagraph"/>
              <w:kinsoku w:val="0"/>
              <w:overflowPunct w:val="0"/>
              <w:rPr>
                <w:sz w:val="28"/>
                <w:szCs w:val="28"/>
              </w:rPr>
            </w:pPr>
          </w:p>
        </w:tc>
      </w:tr>
      <w:tr w:rsidR="00BE6FB2" w:rsidRPr="00FF65AB" w14:paraId="02ED2E7C"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2050162B" w14:textId="77777777" w:rsidR="00BE6FB2" w:rsidRPr="00FF65AB" w:rsidRDefault="00BE6FB2" w:rsidP="00BE6FB2">
            <w:pPr>
              <w:pStyle w:val="TableParagraph"/>
              <w:numPr>
                <w:ilvl w:val="1"/>
                <w:numId w:val="62"/>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3B6F312F"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Cuộn hạ áp (LV)</w:t>
            </w:r>
          </w:p>
        </w:tc>
        <w:tc>
          <w:tcPr>
            <w:tcW w:w="1037" w:type="dxa"/>
            <w:tcBorders>
              <w:top w:val="single" w:sz="4" w:space="0" w:color="000000"/>
              <w:left w:val="single" w:sz="4" w:space="0" w:color="000000"/>
              <w:bottom w:val="single" w:sz="4" w:space="0" w:color="000000"/>
              <w:right w:val="single" w:sz="4" w:space="0" w:color="000000"/>
            </w:tcBorders>
          </w:tcPr>
          <w:p w14:paraId="33BEAF71" w14:textId="77777777" w:rsidR="00BE6FB2" w:rsidRPr="00FF65AB" w:rsidRDefault="00BE6FB2" w:rsidP="00CD237B">
            <w:pPr>
              <w:pStyle w:val="TableParagraph"/>
              <w:kinsoku w:val="0"/>
              <w:overflowPunct w:val="0"/>
              <w:rPr>
                <w:sz w:val="28"/>
                <w:szCs w:val="28"/>
              </w:rPr>
            </w:pPr>
            <w:r w:rsidRPr="00FF65AB">
              <w:rPr>
                <w:sz w:val="26"/>
                <w:szCs w:val="26"/>
              </w:rPr>
              <w:t>kV</w:t>
            </w:r>
          </w:p>
        </w:tc>
        <w:tc>
          <w:tcPr>
            <w:tcW w:w="2650" w:type="dxa"/>
            <w:tcBorders>
              <w:top w:val="single" w:sz="4" w:space="0" w:color="000000"/>
              <w:left w:val="single" w:sz="4" w:space="0" w:color="000000"/>
              <w:bottom w:val="single" w:sz="4" w:space="0" w:color="000000"/>
              <w:right w:val="single" w:sz="4" w:space="0" w:color="000000"/>
            </w:tcBorders>
          </w:tcPr>
          <w:p w14:paraId="355D53F3"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23</w:t>
            </w:r>
          </w:p>
        </w:tc>
        <w:tc>
          <w:tcPr>
            <w:tcW w:w="1557" w:type="dxa"/>
            <w:tcBorders>
              <w:top w:val="single" w:sz="4" w:space="0" w:color="000000"/>
              <w:left w:val="single" w:sz="4" w:space="0" w:color="000000"/>
              <w:bottom w:val="single" w:sz="4" w:space="0" w:color="000000"/>
              <w:right w:val="single" w:sz="4" w:space="0" w:color="000000"/>
            </w:tcBorders>
          </w:tcPr>
          <w:p w14:paraId="586A5935" w14:textId="77777777" w:rsidR="00BE6FB2" w:rsidRPr="00FF65AB" w:rsidRDefault="00BE6FB2" w:rsidP="00CD237B">
            <w:pPr>
              <w:pStyle w:val="TableParagraph"/>
              <w:kinsoku w:val="0"/>
              <w:overflowPunct w:val="0"/>
              <w:rPr>
                <w:sz w:val="28"/>
                <w:szCs w:val="28"/>
              </w:rPr>
            </w:pPr>
          </w:p>
        </w:tc>
      </w:tr>
      <w:tr w:rsidR="00BE6FB2" w:rsidRPr="00FF65AB" w14:paraId="71655B2B"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601CF18F" w14:textId="77777777" w:rsidR="00BE6FB2" w:rsidRPr="00FF65AB" w:rsidRDefault="00BE6FB2" w:rsidP="00BE6FB2">
            <w:pPr>
              <w:pStyle w:val="TableParagraph"/>
              <w:numPr>
                <w:ilvl w:val="0"/>
                <w:numId w:val="62"/>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516BE2BA" w14:textId="77777777" w:rsidR="00BE6FB2" w:rsidRPr="00FF65AB" w:rsidRDefault="00BE6FB2" w:rsidP="00CD237B">
            <w:pPr>
              <w:pStyle w:val="TableParagraph"/>
              <w:kinsoku w:val="0"/>
              <w:overflowPunct w:val="0"/>
              <w:jc w:val="left"/>
              <w:rPr>
                <w:sz w:val="28"/>
                <w:szCs w:val="28"/>
              </w:rPr>
            </w:pPr>
          </w:p>
          <w:p w14:paraId="32E5DA01" w14:textId="77777777" w:rsidR="00BE6FB2" w:rsidRPr="00FF65AB" w:rsidRDefault="00BE6FB2" w:rsidP="00CD237B">
            <w:pPr>
              <w:pStyle w:val="TableParagraph"/>
              <w:kinsoku w:val="0"/>
              <w:overflowPunct w:val="0"/>
              <w:jc w:val="left"/>
              <w:rPr>
                <w:sz w:val="28"/>
                <w:szCs w:val="28"/>
              </w:rPr>
            </w:pPr>
          </w:p>
          <w:p w14:paraId="36E92970"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Phương pháp làm mát</w:t>
            </w:r>
          </w:p>
        </w:tc>
        <w:tc>
          <w:tcPr>
            <w:tcW w:w="1037" w:type="dxa"/>
            <w:tcBorders>
              <w:top w:val="single" w:sz="4" w:space="0" w:color="000000"/>
              <w:left w:val="single" w:sz="4" w:space="0" w:color="000000"/>
              <w:bottom w:val="single" w:sz="4" w:space="0" w:color="000000"/>
              <w:right w:val="single" w:sz="4" w:space="0" w:color="000000"/>
            </w:tcBorders>
          </w:tcPr>
          <w:p w14:paraId="29E775B2"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F9AF67F" w14:textId="77777777" w:rsidR="00BE6FB2" w:rsidRPr="00FF65AB" w:rsidRDefault="00BE6FB2" w:rsidP="00CD237B">
            <w:pPr>
              <w:pStyle w:val="TableParagraph"/>
              <w:kinsoku w:val="0"/>
              <w:overflowPunct w:val="0"/>
              <w:spacing w:before="52"/>
              <w:ind w:left="124" w:right="121"/>
              <w:rPr>
                <w:sz w:val="26"/>
                <w:szCs w:val="26"/>
              </w:rPr>
            </w:pPr>
            <w:r w:rsidRPr="00FF65AB">
              <w:rPr>
                <w:sz w:val="26"/>
                <w:szCs w:val="26"/>
              </w:rPr>
              <w:t>ONAN/ ONAF1/</w:t>
            </w:r>
          </w:p>
          <w:p w14:paraId="66EF2EE4" w14:textId="77777777" w:rsidR="00BE6FB2" w:rsidRPr="00FF65AB" w:rsidRDefault="00BE6FB2" w:rsidP="00CD237B">
            <w:pPr>
              <w:pStyle w:val="TableParagraph"/>
              <w:kinsoku w:val="0"/>
              <w:overflowPunct w:val="0"/>
              <w:spacing w:before="1" w:line="288" w:lineRule="auto"/>
              <w:ind w:left="468" w:right="462"/>
              <w:rPr>
                <w:sz w:val="26"/>
                <w:szCs w:val="26"/>
              </w:rPr>
            </w:pPr>
            <w:r w:rsidRPr="00FF65AB">
              <w:rPr>
                <w:sz w:val="26"/>
                <w:szCs w:val="26"/>
              </w:rPr>
              <w:t>ONAF2; hoặc ONAN/ ONAF/</w:t>
            </w:r>
          </w:p>
          <w:p w14:paraId="00E6C8FC" w14:textId="77777777" w:rsidR="00BE6FB2" w:rsidRPr="00FF65AB" w:rsidRDefault="00BE6FB2" w:rsidP="00CD237B">
            <w:pPr>
              <w:pStyle w:val="TableParagraph"/>
              <w:kinsoku w:val="0"/>
              <w:overflowPunct w:val="0"/>
              <w:spacing w:line="239" w:lineRule="exact"/>
              <w:ind w:left="124" w:right="120"/>
              <w:rPr>
                <w:sz w:val="26"/>
                <w:szCs w:val="26"/>
              </w:rPr>
            </w:pPr>
            <w:r w:rsidRPr="00FF65AB">
              <w:rPr>
                <w:sz w:val="26"/>
                <w:szCs w:val="26"/>
              </w:rPr>
              <w:t>OFAF; hoặc</w:t>
            </w:r>
          </w:p>
          <w:p w14:paraId="30B90B18"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ONAN/ ONAF/ ODAF</w:t>
            </w:r>
          </w:p>
        </w:tc>
        <w:tc>
          <w:tcPr>
            <w:tcW w:w="1557" w:type="dxa"/>
            <w:tcBorders>
              <w:top w:val="single" w:sz="4" w:space="0" w:color="000000"/>
              <w:left w:val="single" w:sz="4" w:space="0" w:color="000000"/>
              <w:bottom w:val="single" w:sz="4" w:space="0" w:color="000000"/>
              <w:right w:val="single" w:sz="4" w:space="0" w:color="000000"/>
            </w:tcBorders>
          </w:tcPr>
          <w:p w14:paraId="45EB5D41" w14:textId="77777777" w:rsidR="00BE6FB2" w:rsidRPr="00FF65AB" w:rsidRDefault="00BE6FB2" w:rsidP="00CD237B">
            <w:pPr>
              <w:pStyle w:val="TableParagraph"/>
              <w:kinsoku w:val="0"/>
              <w:overflowPunct w:val="0"/>
              <w:rPr>
                <w:sz w:val="28"/>
                <w:szCs w:val="28"/>
              </w:rPr>
            </w:pPr>
          </w:p>
        </w:tc>
      </w:tr>
      <w:tr w:rsidR="00BE6FB2" w:rsidRPr="00FF65AB" w14:paraId="759998DF"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58676CF7" w14:textId="77777777" w:rsidR="00BE6FB2" w:rsidRPr="00FF65AB" w:rsidRDefault="00BE6FB2" w:rsidP="00BE6FB2">
            <w:pPr>
              <w:pStyle w:val="TableParagraph"/>
              <w:numPr>
                <w:ilvl w:val="0"/>
                <w:numId w:val="62"/>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12CC32C0"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Điện áp cấp cho thiết bị phụ trợ:</w:t>
            </w:r>
          </w:p>
        </w:tc>
        <w:tc>
          <w:tcPr>
            <w:tcW w:w="1037" w:type="dxa"/>
            <w:tcBorders>
              <w:top w:val="single" w:sz="4" w:space="0" w:color="000000"/>
              <w:left w:val="single" w:sz="4" w:space="0" w:color="000000"/>
              <w:bottom w:val="single" w:sz="4" w:space="0" w:color="000000"/>
              <w:right w:val="single" w:sz="4" w:space="0" w:color="000000"/>
            </w:tcBorders>
          </w:tcPr>
          <w:p w14:paraId="3EC39C42"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14E65C4"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67A30F94" w14:textId="77777777" w:rsidR="00BE6FB2" w:rsidRPr="00FF65AB" w:rsidRDefault="00BE6FB2" w:rsidP="00CD237B">
            <w:pPr>
              <w:pStyle w:val="TableParagraph"/>
              <w:kinsoku w:val="0"/>
              <w:overflowPunct w:val="0"/>
              <w:rPr>
                <w:sz w:val="28"/>
                <w:szCs w:val="28"/>
              </w:rPr>
            </w:pPr>
          </w:p>
        </w:tc>
      </w:tr>
      <w:tr w:rsidR="00BE6FB2" w:rsidRPr="00FF65AB" w14:paraId="40D77873"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208AA9BC" w14:textId="77777777" w:rsidR="00BE6FB2" w:rsidRPr="00FF65AB" w:rsidRDefault="00BE6FB2" w:rsidP="00BE6FB2">
            <w:pPr>
              <w:pStyle w:val="TableParagraph"/>
              <w:numPr>
                <w:ilvl w:val="1"/>
                <w:numId w:val="62"/>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029E5B8E"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Nguồn AC</w:t>
            </w:r>
          </w:p>
        </w:tc>
        <w:tc>
          <w:tcPr>
            <w:tcW w:w="1037" w:type="dxa"/>
            <w:tcBorders>
              <w:top w:val="single" w:sz="4" w:space="0" w:color="000000"/>
              <w:left w:val="single" w:sz="4" w:space="0" w:color="000000"/>
              <w:bottom w:val="single" w:sz="4" w:space="0" w:color="000000"/>
              <w:right w:val="single" w:sz="4" w:space="0" w:color="000000"/>
            </w:tcBorders>
          </w:tcPr>
          <w:p w14:paraId="102B0A4A" w14:textId="77777777" w:rsidR="00BE6FB2" w:rsidRPr="00FF65AB" w:rsidRDefault="00BE6FB2" w:rsidP="00CD237B">
            <w:pPr>
              <w:pStyle w:val="TableParagraph"/>
              <w:kinsoku w:val="0"/>
              <w:overflowPunct w:val="0"/>
              <w:rPr>
                <w:sz w:val="28"/>
                <w:szCs w:val="28"/>
              </w:rPr>
            </w:pPr>
            <w:r w:rsidRPr="00FF65AB">
              <w:rPr>
                <w:w w:val="99"/>
                <w:sz w:val="26"/>
                <w:szCs w:val="26"/>
              </w:rPr>
              <w:t>V</w:t>
            </w:r>
          </w:p>
        </w:tc>
        <w:tc>
          <w:tcPr>
            <w:tcW w:w="2650" w:type="dxa"/>
            <w:tcBorders>
              <w:top w:val="single" w:sz="4" w:space="0" w:color="000000"/>
              <w:left w:val="single" w:sz="4" w:space="0" w:color="000000"/>
              <w:bottom w:val="single" w:sz="4" w:space="0" w:color="000000"/>
              <w:right w:val="single" w:sz="4" w:space="0" w:color="000000"/>
            </w:tcBorders>
          </w:tcPr>
          <w:p w14:paraId="5E367919" w14:textId="77777777" w:rsidR="00BE6FB2" w:rsidRPr="00FF65AB" w:rsidRDefault="00BE6FB2" w:rsidP="00CD237B">
            <w:pPr>
              <w:pStyle w:val="TableParagraph"/>
              <w:kinsoku w:val="0"/>
              <w:overflowPunct w:val="0"/>
              <w:spacing w:before="52"/>
              <w:ind w:left="268"/>
              <w:rPr>
                <w:sz w:val="26"/>
                <w:szCs w:val="26"/>
              </w:rPr>
            </w:pPr>
            <w:r w:rsidRPr="00FF65AB">
              <w:rPr>
                <w:sz w:val="26"/>
                <w:szCs w:val="26"/>
              </w:rPr>
              <w:t>03 pha 380V,</w:t>
            </w:r>
            <w:r w:rsidRPr="00FF65AB">
              <w:rPr>
                <w:spacing w:val="-5"/>
                <w:sz w:val="26"/>
                <w:szCs w:val="26"/>
              </w:rPr>
              <w:t xml:space="preserve"> </w:t>
            </w:r>
            <w:r w:rsidRPr="00FF65AB">
              <w:rPr>
                <w:sz w:val="26"/>
                <w:szCs w:val="26"/>
              </w:rPr>
              <w:t>50Hz;</w:t>
            </w:r>
          </w:p>
          <w:p w14:paraId="6AD0981C"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01 pha 220V,</w:t>
            </w:r>
            <w:r w:rsidRPr="00FF65AB">
              <w:rPr>
                <w:spacing w:val="-5"/>
                <w:sz w:val="26"/>
                <w:szCs w:val="26"/>
              </w:rPr>
              <w:t xml:space="preserve"> </w:t>
            </w:r>
            <w:r w:rsidRPr="00FF65AB">
              <w:rPr>
                <w:sz w:val="26"/>
                <w:szCs w:val="26"/>
              </w:rPr>
              <w:t>50Hz</w:t>
            </w:r>
          </w:p>
        </w:tc>
        <w:tc>
          <w:tcPr>
            <w:tcW w:w="1557" w:type="dxa"/>
            <w:tcBorders>
              <w:top w:val="single" w:sz="4" w:space="0" w:color="000000"/>
              <w:left w:val="single" w:sz="4" w:space="0" w:color="000000"/>
              <w:bottom w:val="single" w:sz="4" w:space="0" w:color="000000"/>
              <w:right w:val="single" w:sz="4" w:space="0" w:color="000000"/>
            </w:tcBorders>
          </w:tcPr>
          <w:p w14:paraId="5F6856D1" w14:textId="77777777" w:rsidR="00BE6FB2" w:rsidRPr="00FF65AB" w:rsidRDefault="00BE6FB2" w:rsidP="00CD237B">
            <w:pPr>
              <w:pStyle w:val="TableParagraph"/>
              <w:kinsoku w:val="0"/>
              <w:overflowPunct w:val="0"/>
              <w:rPr>
                <w:sz w:val="28"/>
                <w:szCs w:val="28"/>
              </w:rPr>
            </w:pPr>
          </w:p>
        </w:tc>
      </w:tr>
      <w:tr w:rsidR="00BE6FB2" w:rsidRPr="00FF65AB" w14:paraId="6582BAA8"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2534BC87" w14:textId="77777777" w:rsidR="00BE6FB2" w:rsidRPr="00FF65AB" w:rsidRDefault="00BE6FB2" w:rsidP="00BE6FB2">
            <w:pPr>
              <w:pStyle w:val="TableParagraph"/>
              <w:numPr>
                <w:ilvl w:val="1"/>
                <w:numId w:val="62"/>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73315E55"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Nguồn DC</w:t>
            </w:r>
          </w:p>
        </w:tc>
        <w:tc>
          <w:tcPr>
            <w:tcW w:w="1037" w:type="dxa"/>
            <w:tcBorders>
              <w:top w:val="single" w:sz="4" w:space="0" w:color="000000"/>
              <w:left w:val="single" w:sz="4" w:space="0" w:color="000000"/>
              <w:bottom w:val="single" w:sz="4" w:space="0" w:color="000000"/>
              <w:right w:val="single" w:sz="4" w:space="0" w:color="000000"/>
            </w:tcBorders>
          </w:tcPr>
          <w:p w14:paraId="47FCD42C" w14:textId="77777777" w:rsidR="00BE6FB2" w:rsidRPr="00FF65AB" w:rsidRDefault="00BE6FB2" w:rsidP="00CD237B">
            <w:pPr>
              <w:pStyle w:val="TableParagraph"/>
              <w:kinsoku w:val="0"/>
              <w:overflowPunct w:val="0"/>
              <w:rPr>
                <w:sz w:val="28"/>
                <w:szCs w:val="28"/>
              </w:rPr>
            </w:pPr>
            <w:r w:rsidRPr="00FF65AB">
              <w:rPr>
                <w:w w:val="99"/>
                <w:sz w:val="26"/>
                <w:szCs w:val="26"/>
              </w:rPr>
              <w:t>V</w:t>
            </w:r>
          </w:p>
        </w:tc>
        <w:tc>
          <w:tcPr>
            <w:tcW w:w="2650" w:type="dxa"/>
            <w:tcBorders>
              <w:top w:val="single" w:sz="4" w:space="0" w:color="000000"/>
              <w:left w:val="single" w:sz="4" w:space="0" w:color="000000"/>
              <w:bottom w:val="single" w:sz="4" w:space="0" w:color="000000"/>
              <w:right w:val="single" w:sz="4" w:space="0" w:color="000000"/>
            </w:tcBorders>
          </w:tcPr>
          <w:p w14:paraId="49646809"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220</w:t>
            </w:r>
          </w:p>
        </w:tc>
        <w:tc>
          <w:tcPr>
            <w:tcW w:w="1557" w:type="dxa"/>
            <w:tcBorders>
              <w:top w:val="single" w:sz="4" w:space="0" w:color="000000"/>
              <w:left w:val="single" w:sz="4" w:space="0" w:color="000000"/>
              <w:bottom w:val="single" w:sz="4" w:space="0" w:color="000000"/>
              <w:right w:val="single" w:sz="4" w:space="0" w:color="000000"/>
            </w:tcBorders>
          </w:tcPr>
          <w:p w14:paraId="2BF8091F" w14:textId="77777777" w:rsidR="00BE6FB2" w:rsidRPr="00FF65AB" w:rsidRDefault="00BE6FB2" w:rsidP="00CD237B">
            <w:pPr>
              <w:pStyle w:val="TableParagraph"/>
              <w:kinsoku w:val="0"/>
              <w:overflowPunct w:val="0"/>
              <w:rPr>
                <w:sz w:val="28"/>
                <w:szCs w:val="28"/>
              </w:rPr>
            </w:pPr>
          </w:p>
        </w:tc>
      </w:tr>
      <w:tr w:rsidR="00BE6FB2" w:rsidRPr="00FF65AB" w14:paraId="4D772D3A"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633FBB69" w14:textId="77777777" w:rsidR="00BE6FB2" w:rsidRPr="00FF65AB" w:rsidRDefault="00BE6FB2" w:rsidP="00BE6FB2">
            <w:pPr>
              <w:pStyle w:val="TableParagraph"/>
              <w:numPr>
                <w:ilvl w:val="0"/>
                <w:numId w:val="62"/>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1F059911"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Tỷ số biến áp</w:t>
            </w:r>
          </w:p>
        </w:tc>
        <w:tc>
          <w:tcPr>
            <w:tcW w:w="1037" w:type="dxa"/>
            <w:tcBorders>
              <w:top w:val="single" w:sz="4" w:space="0" w:color="000000"/>
              <w:left w:val="single" w:sz="4" w:space="0" w:color="000000"/>
              <w:bottom w:val="single" w:sz="4" w:space="0" w:color="000000"/>
              <w:right w:val="single" w:sz="4" w:space="0" w:color="000000"/>
            </w:tcBorders>
          </w:tcPr>
          <w:p w14:paraId="34CDE68F" w14:textId="77777777" w:rsidR="00BE6FB2" w:rsidRPr="00FF65AB" w:rsidRDefault="00BE6FB2" w:rsidP="00CD237B">
            <w:pPr>
              <w:pStyle w:val="TableParagraph"/>
              <w:kinsoku w:val="0"/>
              <w:overflowPunct w:val="0"/>
              <w:rPr>
                <w:sz w:val="28"/>
                <w:szCs w:val="28"/>
              </w:rPr>
            </w:pPr>
            <w:r w:rsidRPr="00FF65AB">
              <w:rPr>
                <w:sz w:val="26"/>
                <w:szCs w:val="26"/>
              </w:rPr>
              <w:t>kV</w:t>
            </w:r>
          </w:p>
        </w:tc>
        <w:tc>
          <w:tcPr>
            <w:tcW w:w="2650" w:type="dxa"/>
            <w:tcBorders>
              <w:top w:val="single" w:sz="4" w:space="0" w:color="000000"/>
              <w:left w:val="single" w:sz="4" w:space="0" w:color="000000"/>
              <w:bottom w:val="single" w:sz="4" w:space="0" w:color="000000"/>
              <w:right w:val="single" w:sz="4" w:space="0" w:color="000000"/>
            </w:tcBorders>
          </w:tcPr>
          <w:p w14:paraId="5A12DD6E" w14:textId="77777777" w:rsidR="00BE6FB2" w:rsidRPr="00FF65AB" w:rsidRDefault="00BE6FB2" w:rsidP="00CD237B">
            <w:pPr>
              <w:pStyle w:val="TableParagraph"/>
              <w:kinsoku w:val="0"/>
              <w:overflowPunct w:val="0"/>
              <w:spacing w:before="53"/>
              <w:ind w:left="124" w:right="119"/>
              <w:rPr>
                <w:sz w:val="26"/>
                <w:szCs w:val="26"/>
              </w:rPr>
            </w:pPr>
            <w:r w:rsidRPr="00FF65AB">
              <w:rPr>
                <w:sz w:val="26"/>
                <w:szCs w:val="26"/>
              </w:rPr>
              <w:t xml:space="preserve">225 </w:t>
            </w:r>
            <w:r w:rsidRPr="00FF65AB">
              <w:rPr>
                <w:rFonts w:ascii="Symbol" w:hAnsi="Symbol" w:cs="Symbol"/>
                <w:sz w:val="26"/>
                <w:szCs w:val="26"/>
              </w:rPr>
              <w:t></w:t>
            </w:r>
            <w:r w:rsidRPr="00FF65AB">
              <w:rPr>
                <w:sz w:val="26"/>
                <w:szCs w:val="26"/>
              </w:rPr>
              <w:t xml:space="preserve"> 8x1,25%/ 115/</w:t>
            </w:r>
          </w:p>
          <w:p w14:paraId="20C5AADE"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23</w:t>
            </w:r>
          </w:p>
        </w:tc>
        <w:tc>
          <w:tcPr>
            <w:tcW w:w="1557" w:type="dxa"/>
            <w:tcBorders>
              <w:top w:val="single" w:sz="4" w:space="0" w:color="000000"/>
              <w:left w:val="single" w:sz="4" w:space="0" w:color="000000"/>
              <w:bottom w:val="single" w:sz="4" w:space="0" w:color="000000"/>
              <w:right w:val="single" w:sz="4" w:space="0" w:color="000000"/>
            </w:tcBorders>
          </w:tcPr>
          <w:p w14:paraId="5A38BB52" w14:textId="77777777" w:rsidR="00BE6FB2" w:rsidRPr="00FF65AB" w:rsidRDefault="00BE6FB2" w:rsidP="00CD237B">
            <w:pPr>
              <w:pStyle w:val="TableParagraph"/>
              <w:kinsoku w:val="0"/>
              <w:overflowPunct w:val="0"/>
              <w:rPr>
                <w:sz w:val="28"/>
                <w:szCs w:val="28"/>
              </w:rPr>
            </w:pPr>
          </w:p>
        </w:tc>
      </w:tr>
      <w:tr w:rsidR="00BE6FB2" w:rsidRPr="00FF65AB" w14:paraId="230220CD"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700EEE3F" w14:textId="77777777" w:rsidR="00BE6FB2" w:rsidRPr="00FF65AB" w:rsidRDefault="00BE6FB2" w:rsidP="00BE6FB2">
            <w:pPr>
              <w:pStyle w:val="TableParagraph"/>
              <w:numPr>
                <w:ilvl w:val="0"/>
                <w:numId w:val="62"/>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07D6E179"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Tổ đấu dây</w:t>
            </w:r>
          </w:p>
        </w:tc>
        <w:tc>
          <w:tcPr>
            <w:tcW w:w="1037" w:type="dxa"/>
            <w:tcBorders>
              <w:top w:val="single" w:sz="4" w:space="0" w:color="000000"/>
              <w:left w:val="single" w:sz="4" w:space="0" w:color="000000"/>
              <w:bottom w:val="single" w:sz="4" w:space="0" w:color="000000"/>
              <w:right w:val="single" w:sz="4" w:space="0" w:color="000000"/>
            </w:tcBorders>
          </w:tcPr>
          <w:p w14:paraId="599498BA"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34B3F322"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YNa0d11</w:t>
            </w:r>
          </w:p>
        </w:tc>
        <w:tc>
          <w:tcPr>
            <w:tcW w:w="1557" w:type="dxa"/>
            <w:tcBorders>
              <w:top w:val="single" w:sz="4" w:space="0" w:color="000000"/>
              <w:left w:val="single" w:sz="4" w:space="0" w:color="000000"/>
              <w:bottom w:val="single" w:sz="4" w:space="0" w:color="000000"/>
              <w:right w:val="single" w:sz="4" w:space="0" w:color="000000"/>
            </w:tcBorders>
          </w:tcPr>
          <w:p w14:paraId="768337D7" w14:textId="77777777" w:rsidR="00BE6FB2" w:rsidRPr="00FF65AB" w:rsidRDefault="00BE6FB2" w:rsidP="00CD237B">
            <w:pPr>
              <w:pStyle w:val="TableParagraph"/>
              <w:kinsoku w:val="0"/>
              <w:overflowPunct w:val="0"/>
              <w:rPr>
                <w:sz w:val="28"/>
                <w:szCs w:val="28"/>
              </w:rPr>
            </w:pPr>
          </w:p>
        </w:tc>
      </w:tr>
      <w:tr w:rsidR="00BE6FB2" w:rsidRPr="00FF65AB" w14:paraId="3BBFD4CF"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23B12F51" w14:textId="77777777" w:rsidR="00BE6FB2" w:rsidRPr="00FF65AB" w:rsidRDefault="00BE6FB2" w:rsidP="00BE6FB2">
            <w:pPr>
              <w:pStyle w:val="TableParagraph"/>
              <w:numPr>
                <w:ilvl w:val="1"/>
                <w:numId w:val="62"/>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5F70FDE8"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Cuộn cao áp</w:t>
            </w:r>
          </w:p>
        </w:tc>
        <w:tc>
          <w:tcPr>
            <w:tcW w:w="1037" w:type="dxa"/>
            <w:tcBorders>
              <w:top w:val="single" w:sz="4" w:space="0" w:color="000000"/>
              <w:left w:val="single" w:sz="4" w:space="0" w:color="000000"/>
              <w:bottom w:val="single" w:sz="4" w:space="0" w:color="000000"/>
              <w:right w:val="single" w:sz="4" w:space="0" w:color="000000"/>
            </w:tcBorders>
          </w:tcPr>
          <w:p w14:paraId="0CC99210"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BF52F0E"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Đấu sao, trung tính trực tiếp nối đất</w:t>
            </w:r>
          </w:p>
        </w:tc>
        <w:tc>
          <w:tcPr>
            <w:tcW w:w="1557" w:type="dxa"/>
            <w:tcBorders>
              <w:top w:val="single" w:sz="4" w:space="0" w:color="000000"/>
              <w:left w:val="single" w:sz="4" w:space="0" w:color="000000"/>
              <w:bottom w:val="single" w:sz="4" w:space="0" w:color="000000"/>
              <w:right w:val="single" w:sz="4" w:space="0" w:color="000000"/>
            </w:tcBorders>
          </w:tcPr>
          <w:p w14:paraId="781AEB3F" w14:textId="77777777" w:rsidR="00BE6FB2" w:rsidRPr="00FF65AB" w:rsidRDefault="00BE6FB2" w:rsidP="00CD237B">
            <w:pPr>
              <w:pStyle w:val="TableParagraph"/>
              <w:kinsoku w:val="0"/>
              <w:overflowPunct w:val="0"/>
              <w:rPr>
                <w:sz w:val="28"/>
                <w:szCs w:val="28"/>
              </w:rPr>
            </w:pPr>
          </w:p>
        </w:tc>
      </w:tr>
      <w:tr w:rsidR="00BE6FB2" w:rsidRPr="00FF65AB" w14:paraId="1B6B46A1"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4953EC08" w14:textId="77777777" w:rsidR="00BE6FB2" w:rsidRPr="00FF65AB" w:rsidRDefault="00BE6FB2" w:rsidP="00BE6FB2">
            <w:pPr>
              <w:pStyle w:val="TableParagraph"/>
              <w:numPr>
                <w:ilvl w:val="1"/>
                <w:numId w:val="62"/>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3392B8C9" w14:textId="77777777" w:rsidR="00BE6FB2" w:rsidRPr="00FF65AB" w:rsidRDefault="00BE6FB2" w:rsidP="00CD237B">
            <w:pPr>
              <w:pStyle w:val="TableParagraph"/>
              <w:kinsoku w:val="0"/>
              <w:overflowPunct w:val="0"/>
              <w:spacing w:before="7"/>
              <w:rPr>
                <w:sz w:val="30"/>
                <w:szCs w:val="30"/>
              </w:rPr>
            </w:pPr>
          </w:p>
          <w:p w14:paraId="1EC7D49B"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Cuộn trung áp</w:t>
            </w:r>
          </w:p>
        </w:tc>
        <w:tc>
          <w:tcPr>
            <w:tcW w:w="1037" w:type="dxa"/>
            <w:tcBorders>
              <w:top w:val="single" w:sz="4" w:space="0" w:color="000000"/>
              <w:left w:val="single" w:sz="4" w:space="0" w:color="000000"/>
              <w:bottom w:val="single" w:sz="4" w:space="0" w:color="000000"/>
              <w:right w:val="single" w:sz="4" w:space="0" w:color="000000"/>
            </w:tcBorders>
          </w:tcPr>
          <w:p w14:paraId="73341320"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FCEA425"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Đấu sao (phía trung áp được đấu tự ngẫu với phía cao áp)</w:t>
            </w:r>
          </w:p>
        </w:tc>
        <w:tc>
          <w:tcPr>
            <w:tcW w:w="1557" w:type="dxa"/>
            <w:tcBorders>
              <w:top w:val="single" w:sz="4" w:space="0" w:color="000000"/>
              <w:left w:val="single" w:sz="4" w:space="0" w:color="000000"/>
              <w:bottom w:val="single" w:sz="4" w:space="0" w:color="000000"/>
              <w:right w:val="single" w:sz="4" w:space="0" w:color="000000"/>
            </w:tcBorders>
          </w:tcPr>
          <w:p w14:paraId="257BDA1D" w14:textId="77777777" w:rsidR="00BE6FB2" w:rsidRPr="00FF65AB" w:rsidRDefault="00BE6FB2" w:rsidP="00CD237B">
            <w:pPr>
              <w:pStyle w:val="TableParagraph"/>
              <w:kinsoku w:val="0"/>
              <w:overflowPunct w:val="0"/>
              <w:rPr>
                <w:sz w:val="28"/>
                <w:szCs w:val="28"/>
              </w:rPr>
            </w:pPr>
          </w:p>
        </w:tc>
      </w:tr>
      <w:tr w:rsidR="00BE6FB2" w:rsidRPr="00FF65AB" w14:paraId="618FD84D"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7D815BE3" w14:textId="77777777" w:rsidR="00BE6FB2" w:rsidRPr="00FF65AB" w:rsidRDefault="00BE6FB2" w:rsidP="00BE6FB2">
            <w:pPr>
              <w:pStyle w:val="TableParagraph"/>
              <w:numPr>
                <w:ilvl w:val="1"/>
                <w:numId w:val="62"/>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66AF05A7"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Cuộn hạ áp</w:t>
            </w:r>
          </w:p>
        </w:tc>
        <w:tc>
          <w:tcPr>
            <w:tcW w:w="1037" w:type="dxa"/>
            <w:tcBorders>
              <w:top w:val="single" w:sz="4" w:space="0" w:color="000000"/>
              <w:left w:val="single" w:sz="4" w:space="0" w:color="000000"/>
              <w:bottom w:val="single" w:sz="4" w:space="0" w:color="000000"/>
              <w:right w:val="single" w:sz="4" w:space="0" w:color="000000"/>
            </w:tcBorders>
          </w:tcPr>
          <w:p w14:paraId="6378D0FA"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CF5E395"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Đấu tam giác</w:t>
            </w:r>
          </w:p>
        </w:tc>
        <w:tc>
          <w:tcPr>
            <w:tcW w:w="1557" w:type="dxa"/>
            <w:tcBorders>
              <w:top w:val="single" w:sz="4" w:space="0" w:color="000000"/>
              <w:left w:val="single" w:sz="4" w:space="0" w:color="000000"/>
              <w:bottom w:val="single" w:sz="4" w:space="0" w:color="000000"/>
              <w:right w:val="single" w:sz="4" w:space="0" w:color="000000"/>
            </w:tcBorders>
          </w:tcPr>
          <w:p w14:paraId="7028A005" w14:textId="77777777" w:rsidR="00BE6FB2" w:rsidRPr="00FF65AB" w:rsidRDefault="00BE6FB2" w:rsidP="00CD237B">
            <w:pPr>
              <w:pStyle w:val="TableParagraph"/>
              <w:kinsoku w:val="0"/>
              <w:overflowPunct w:val="0"/>
              <w:rPr>
                <w:sz w:val="28"/>
                <w:szCs w:val="28"/>
              </w:rPr>
            </w:pPr>
          </w:p>
        </w:tc>
      </w:tr>
      <w:tr w:rsidR="00BE6FB2" w:rsidRPr="00FF65AB" w14:paraId="7223A8E6"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6669DECF" w14:textId="77777777" w:rsidR="00BE6FB2" w:rsidRPr="00FF65AB" w:rsidRDefault="00BE6FB2" w:rsidP="00BE6FB2">
            <w:pPr>
              <w:pStyle w:val="TableParagraph"/>
              <w:numPr>
                <w:ilvl w:val="0"/>
                <w:numId w:val="62"/>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6958711" w14:textId="77777777" w:rsidR="00BE6FB2" w:rsidRPr="00FF65AB" w:rsidRDefault="00BE6FB2" w:rsidP="00CD237B">
            <w:pPr>
              <w:pStyle w:val="TableParagraph"/>
              <w:kinsoku w:val="0"/>
              <w:overflowPunct w:val="0"/>
              <w:spacing w:before="52"/>
              <w:ind w:left="105"/>
              <w:jc w:val="left"/>
              <w:rPr>
                <w:sz w:val="26"/>
                <w:szCs w:val="26"/>
                <w:lang w:val="en-US"/>
              </w:rPr>
            </w:pPr>
            <w:r w:rsidRPr="00FF65AB">
              <w:rPr>
                <w:sz w:val="26"/>
                <w:szCs w:val="26"/>
                <w:lang w:val="en-US"/>
              </w:rPr>
              <w:t>Cuộn dây</w:t>
            </w:r>
          </w:p>
        </w:tc>
        <w:tc>
          <w:tcPr>
            <w:tcW w:w="1037" w:type="dxa"/>
            <w:tcBorders>
              <w:top w:val="single" w:sz="4" w:space="0" w:color="000000"/>
              <w:left w:val="single" w:sz="4" w:space="0" w:color="000000"/>
              <w:bottom w:val="single" w:sz="4" w:space="0" w:color="000000"/>
              <w:right w:val="single" w:sz="4" w:space="0" w:color="000000"/>
            </w:tcBorders>
          </w:tcPr>
          <w:p w14:paraId="316B3ED0"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A558EC5" w14:textId="77777777" w:rsidR="00BE6FB2" w:rsidRPr="00FF65AB" w:rsidRDefault="00BE6FB2" w:rsidP="00CD237B">
            <w:pPr>
              <w:pStyle w:val="TableParagraph"/>
              <w:kinsoku w:val="0"/>
              <w:overflowPunct w:val="0"/>
              <w:spacing w:before="81"/>
              <w:ind w:left="124" w:right="121"/>
              <w:rPr>
                <w:sz w:val="26"/>
                <w:szCs w:val="26"/>
              </w:rPr>
            </w:pPr>
            <w:r w:rsidRPr="00FF65AB">
              <w:rPr>
                <w:spacing w:val="-4"/>
                <w:sz w:val="26"/>
                <w:szCs w:val="26"/>
                <w:lang w:val="en-US"/>
              </w:rPr>
              <w:t xml:space="preserve">Đáp ứng </w:t>
            </w:r>
            <w:r w:rsidRPr="00FF65AB">
              <w:rPr>
                <w:spacing w:val="-3"/>
                <w:sz w:val="26"/>
                <w:szCs w:val="26"/>
                <w:lang w:val="en-US"/>
              </w:rPr>
              <w:t>Mục 1.2.2.11 tại chương V của E-HSMT</w:t>
            </w:r>
          </w:p>
        </w:tc>
        <w:tc>
          <w:tcPr>
            <w:tcW w:w="1557" w:type="dxa"/>
            <w:tcBorders>
              <w:top w:val="single" w:sz="4" w:space="0" w:color="000000"/>
              <w:left w:val="single" w:sz="4" w:space="0" w:color="000000"/>
              <w:bottom w:val="single" w:sz="4" w:space="0" w:color="000000"/>
              <w:right w:val="single" w:sz="4" w:space="0" w:color="000000"/>
            </w:tcBorders>
          </w:tcPr>
          <w:p w14:paraId="3F531A45" w14:textId="77777777" w:rsidR="00BE6FB2" w:rsidRPr="00FF65AB" w:rsidRDefault="00BE6FB2" w:rsidP="00CD237B">
            <w:pPr>
              <w:pStyle w:val="TableParagraph"/>
              <w:kinsoku w:val="0"/>
              <w:overflowPunct w:val="0"/>
              <w:rPr>
                <w:sz w:val="28"/>
                <w:szCs w:val="28"/>
              </w:rPr>
            </w:pPr>
          </w:p>
        </w:tc>
      </w:tr>
      <w:tr w:rsidR="00BE6FB2" w:rsidRPr="00FF65AB" w14:paraId="4BF02BFF"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5D13659B" w14:textId="77777777" w:rsidR="00BE6FB2" w:rsidRPr="00FF65AB" w:rsidRDefault="00BE6FB2" w:rsidP="00CD237B">
            <w:pPr>
              <w:pStyle w:val="TableParagraph"/>
              <w:kinsoku w:val="0"/>
              <w:overflowPunct w:val="0"/>
              <w:spacing w:before="52"/>
              <w:ind w:left="397"/>
              <w:jc w:val="both"/>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4C2DD46F"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 xml:space="preserve">Vật liệu </w:t>
            </w:r>
          </w:p>
        </w:tc>
        <w:tc>
          <w:tcPr>
            <w:tcW w:w="1037" w:type="dxa"/>
            <w:tcBorders>
              <w:top w:val="single" w:sz="4" w:space="0" w:color="000000"/>
              <w:left w:val="single" w:sz="4" w:space="0" w:color="000000"/>
              <w:bottom w:val="single" w:sz="4" w:space="0" w:color="000000"/>
              <w:right w:val="single" w:sz="4" w:space="0" w:color="000000"/>
            </w:tcBorders>
          </w:tcPr>
          <w:p w14:paraId="153B7A19" w14:textId="77777777" w:rsidR="00BE6FB2" w:rsidRPr="00FF65AB" w:rsidRDefault="00BE6FB2" w:rsidP="00CD237B">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tcPr>
          <w:p w14:paraId="25C7C768"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Đồng</w:t>
            </w:r>
          </w:p>
        </w:tc>
        <w:tc>
          <w:tcPr>
            <w:tcW w:w="1557" w:type="dxa"/>
            <w:tcBorders>
              <w:top w:val="single" w:sz="4" w:space="0" w:color="000000"/>
              <w:left w:val="single" w:sz="4" w:space="0" w:color="000000"/>
              <w:bottom w:val="single" w:sz="4" w:space="0" w:color="000000"/>
              <w:right w:val="single" w:sz="4" w:space="0" w:color="000000"/>
            </w:tcBorders>
          </w:tcPr>
          <w:p w14:paraId="7C39AEB4" w14:textId="77777777" w:rsidR="00BE6FB2" w:rsidRPr="00FF65AB" w:rsidRDefault="00BE6FB2" w:rsidP="00CD237B">
            <w:pPr>
              <w:pStyle w:val="TableParagraph"/>
              <w:kinsoku w:val="0"/>
              <w:overflowPunct w:val="0"/>
              <w:rPr>
                <w:sz w:val="28"/>
                <w:szCs w:val="28"/>
              </w:rPr>
            </w:pPr>
          </w:p>
        </w:tc>
      </w:tr>
      <w:tr w:rsidR="00BE6FB2" w:rsidRPr="00FF65AB" w14:paraId="4B6D6995"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57D4B22C" w14:textId="77777777" w:rsidR="00BE6FB2" w:rsidRPr="00FF65AB" w:rsidRDefault="00BE6FB2" w:rsidP="00CD237B">
            <w:pPr>
              <w:pStyle w:val="TableParagraph"/>
              <w:kinsoku w:val="0"/>
              <w:overflowPunct w:val="0"/>
              <w:spacing w:before="52"/>
              <w:ind w:left="397"/>
              <w:jc w:val="both"/>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15C42857" w14:textId="77777777" w:rsidR="00BE6FB2" w:rsidRPr="00FF65AB" w:rsidRDefault="00BE6FB2" w:rsidP="00CD237B">
            <w:pPr>
              <w:pStyle w:val="TableParagraph"/>
              <w:kinsoku w:val="0"/>
              <w:overflowPunct w:val="0"/>
              <w:spacing w:before="52"/>
              <w:ind w:left="105"/>
              <w:jc w:val="left"/>
              <w:rPr>
                <w:sz w:val="26"/>
                <w:szCs w:val="26"/>
                <w:lang w:val="en-US"/>
              </w:rPr>
            </w:pPr>
            <w:r w:rsidRPr="00FF65AB">
              <w:rPr>
                <w:sz w:val="26"/>
                <w:szCs w:val="26"/>
                <w:lang w:val="en-US"/>
              </w:rPr>
              <w:t>Điện trở suất</w:t>
            </w:r>
          </w:p>
        </w:tc>
        <w:tc>
          <w:tcPr>
            <w:tcW w:w="1037" w:type="dxa"/>
            <w:tcBorders>
              <w:top w:val="single" w:sz="4" w:space="0" w:color="000000"/>
              <w:left w:val="single" w:sz="4" w:space="0" w:color="000000"/>
              <w:bottom w:val="single" w:sz="4" w:space="0" w:color="000000"/>
              <w:right w:val="single" w:sz="4" w:space="0" w:color="000000"/>
            </w:tcBorders>
          </w:tcPr>
          <w:p w14:paraId="214C49BB" w14:textId="77777777" w:rsidR="00BE6FB2" w:rsidRPr="00FF65AB" w:rsidRDefault="00BE6FB2" w:rsidP="00CD237B">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tcPr>
          <w:p w14:paraId="06B54049" w14:textId="77777777" w:rsidR="00BE6FB2" w:rsidRPr="00FF65AB" w:rsidRDefault="00BE6FB2" w:rsidP="00CD237B">
            <w:pPr>
              <w:pStyle w:val="TableParagraph"/>
              <w:kinsoku w:val="0"/>
              <w:overflowPunct w:val="0"/>
              <w:spacing w:before="81"/>
              <w:ind w:right="121"/>
              <w:jc w:val="both"/>
              <w:rPr>
                <w:sz w:val="26"/>
                <w:szCs w:val="26"/>
              </w:rPr>
            </w:pPr>
            <w:r w:rsidRPr="00FF65AB">
              <w:rPr>
                <w:sz w:val="26"/>
                <w:szCs w:val="26"/>
              </w:rPr>
              <w:t>Điện trở suất không lớn hơn 0,017241 (Ω.mm</w:t>
            </w:r>
            <w:r w:rsidRPr="00FF65AB">
              <w:rPr>
                <w:sz w:val="26"/>
                <w:szCs w:val="26"/>
                <w:vertAlign w:val="superscript"/>
              </w:rPr>
              <w:t>2</w:t>
            </w:r>
            <w:r w:rsidRPr="00FF65AB">
              <w:rPr>
                <w:sz w:val="26"/>
                <w:szCs w:val="26"/>
              </w:rPr>
              <w:t>/m) hoặc 0,15328 (Ω.g/m)</w:t>
            </w:r>
          </w:p>
        </w:tc>
        <w:tc>
          <w:tcPr>
            <w:tcW w:w="1557" w:type="dxa"/>
            <w:tcBorders>
              <w:top w:val="single" w:sz="4" w:space="0" w:color="000000"/>
              <w:left w:val="single" w:sz="4" w:space="0" w:color="000000"/>
              <w:bottom w:val="single" w:sz="4" w:space="0" w:color="000000"/>
              <w:right w:val="single" w:sz="4" w:space="0" w:color="000000"/>
            </w:tcBorders>
          </w:tcPr>
          <w:p w14:paraId="726FF095" w14:textId="77777777" w:rsidR="00BE6FB2" w:rsidRPr="00FF65AB" w:rsidRDefault="00BE6FB2" w:rsidP="00CD237B">
            <w:pPr>
              <w:pStyle w:val="TableParagraph"/>
              <w:kinsoku w:val="0"/>
              <w:overflowPunct w:val="0"/>
              <w:rPr>
                <w:sz w:val="28"/>
                <w:szCs w:val="28"/>
              </w:rPr>
            </w:pPr>
          </w:p>
        </w:tc>
      </w:tr>
      <w:tr w:rsidR="00BE6FB2" w:rsidRPr="00FF65AB" w14:paraId="6E0F9337"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3F7850DF" w14:textId="77777777" w:rsidR="00BE6FB2" w:rsidRPr="00FF65AB" w:rsidRDefault="00BE6FB2" w:rsidP="00CD237B">
            <w:pPr>
              <w:pStyle w:val="TableParagraph"/>
              <w:kinsoku w:val="0"/>
              <w:overflowPunct w:val="0"/>
              <w:spacing w:before="52"/>
              <w:ind w:left="397"/>
              <w:jc w:val="both"/>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05C34964" w14:textId="77777777" w:rsidR="00BE6FB2" w:rsidRPr="00FF65AB" w:rsidRDefault="00BE6FB2" w:rsidP="00CD237B">
            <w:pPr>
              <w:pStyle w:val="TableParagraph"/>
              <w:kinsoku w:val="0"/>
              <w:overflowPunct w:val="0"/>
              <w:spacing w:before="52"/>
              <w:ind w:left="105"/>
              <w:jc w:val="left"/>
              <w:rPr>
                <w:sz w:val="26"/>
                <w:szCs w:val="26"/>
                <w:lang w:val="en-US"/>
              </w:rPr>
            </w:pPr>
            <w:r w:rsidRPr="00FF65AB">
              <w:rPr>
                <w:iCs/>
                <w:sz w:val="26"/>
                <w:szCs w:val="26"/>
              </w:rPr>
              <w:t>Độ cứng</w:t>
            </w:r>
          </w:p>
        </w:tc>
        <w:tc>
          <w:tcPr>
            <w:tcW w:w="1037" w:type="dxa"/>
            <w:tcBorders>
              <w:top w:val="single" w:sz="4" w:space="0" w:color="000000"/>
              <w:left w:val="single" w:sz="4" w:space="0" w:color="000000"/>
              <w:bottom w:val="single" w:sz="4" w:space="0" w:color="000000"/>
              <w:right w:val="single" w:sz="4" w:space="0" w:color="000000"/>
            </w:tcBorders>
            <w:vAlign w:val="center"/>
          </w:tcPr>
          <w:p w14:paraId="2FE334A8" w14:textId="77777777" w:rsidR="00BE6FB2" w:rsidRPr="00FF65AB" w:rsidRDefault="00BE6FB2" w:rsidP="00CD237B">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3A67D4C4"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3C5A44D6" w14:textId="77777777" w:rsidR="00BE6FB2" w:rsidRPr="00FF65AB" w:rsidRDefault="00BE6FB2" w:rsidP="00CD237B">
            <w:pPr>
              <w:pStyle w:val="TableParagraph"/>
              <w:kinsoku w:val="0"/>
              <w:overflowPunct w:val="0"/>
              <w:rPr>
                <w:sz w:val="28"/>
                <w:szCs w:val="28"/>
              </w:rPr>
            </w:pPr>
          </w:p>
        </w:tc>
      </w:tr>
      <w:tr w:rsidR="00BE6FB2" w:rsidRPr="00FF65AB" w14:paraId="73ACABAD"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668F9E23" w14:textId="77777777" w:rsidR="00BE6FB2" w:rsidRPr="00FF65AB" w:rsidRDefault="00BE6FB2" w:rsidP="00CD237B">
            <w:pPr>
              <w:pStyle w:val="TableParagraph"/>
              <w:kinsoku w:val="0"/>
              <w:overflowPunct w:val="0"/>
              <w:spacing w:before="52"/>
              <w:ind w:left="397"/>
              <w:jc w:val="both"/>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2EB299FB" w14:textId="77777777" w:rsidR="00BE6FB2" w:rsidRPr="00FF65AB" w:rsidRDefault="00BE6FB2" w:rsidP="00CD237B">
            <w:pPr>
              <w:pStyle w:val="TableParagraph"/>
              <w:kinsoku w:val="0"/>
              <w:overflowPunct w:val="0"/>
              <w:spacing w:before="52"/>
              <w:ind w:left="105"/>
              <w:jc w:val="left"/>
              <w:rPr>
                <w:sz w:val="26"/>
                <w:szCs w:val="26"/>
                <w:lang w:val="en-US"/>
              </w:rPr>
            </w:pPr>
            <w:r w:rsidRPr="00FF65AB">
              <w:rPr>
                <w:iCs/>
                <w:sz w:val="26"/>
                <w:szCs w:val="26"/>
              </w:rPr>
              <w:t>Độ dãn dài</w:t>
            </w:r>
          </w:p>
        </w:tc>
        <w:tc>
          <w:tcPr>
            <w:tcW w:w="1037" w:type="dxa"/>
            <w:tcBorders>
              <w:top w:val="single" w:sz="4" w:space="0" w:color="000000"/>
              <w:left w:val="single" w:sz="4" w:space="0" w:color="000000"/>
              <w:bottom w:val="single" w:sz="4" w:space="0" w:color="000000"/>
              <w:right w:val="single" w:sz="4" w:space="0" w:color="000000"/>
            </w:tcBorders>
            <w:vAlign w:val="center"/>
          </w:tcPr>
          <w:p w14:paraId="14C9EFED" w14:textId="77777777" w:rsidR="00BE6FB2" w:rsidRPr="00FF65AB" w:rsidRDefault="00BE6FB2" w:rsidP="00CD237B">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2206245A"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60AD4E96" w14:textId="77777777" w:rsidR="00BE6FB2" w:rsidRPr="00FF65AB" w:rsidRDefault="00BE6FB2" w:rsidP="00CD237B">
            <w:pPr>
              <w:pStyle w:val="TableParagraph"/>
              <w:kinsoku w:val="0"/>
              <w:overflowPunct w:val="0"/>
              <w:rPr>
                <w:sz w:val="28"/>
                <w:szCs w:val="28"/>
              </w:rPr>
            </w:pPr>
          </w:p>
        </w:tc>
      </w:tr>
      <w:tr w:rsidR="00BE6FB2" w:rsidRPr="00FF65AB" w14:paraId="23B33D54"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42430E39"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21857CA5" w14:textId="77777777" w:rsidR="00BE6FB2" w:rsidRPr="00FF65AB" w:rsidRDefault="00BE6FB2" w:rsidP="00CD237B">
            <w:pPr>
              <w:pStyle w:val="TableParagraph"/>
              <w:kinsoku w:val="0"/>
              <w:overflowPunct w:val="0"/>
              <w:spacing w:before="52"/>
              <w:ind w:left="105"/>
              <w:jc w:val="both"/>
              <w:rPr>
                <w:sz w:val="26"/>
                <w:szCs w:val="26"/>
                <w:lang w:val="en-US"/>
              </w:rPr>
            </w:pPr>
            <w:r w:rsidRPr="00FF65AB">
              <w:rPr>
                <w:iCs/>
                <w:sz w:val="26"/>
                <w:szCs w:val="26"/>
              </w:rPr>
              <w:t xml:space="preserve">Mật độ dòng điện lớn nhất trong bất kỳ phần nào của cuộn dây </w:t>
            </w:r>
          </w:p>
        </w:tc>
        <w:tc>
          <w:tcPr>
            <w:tcW w:w="1037" w:type="dxa"/>
            <w:tcBorders>
              <w:top w:val="single" w:sz="4" w:space="0" w:color="000000"/>
              <w:left w:val="single" w:sz="4" w:space="0" w:color="000000"/>
              <w:bottom w:val="single" w:sz="4" w:space="0" w:color="000000"/>
              <w:right w:val="single" w:sz="4" w:space="0" w:color="000000"/>
            </w:tcBorders>
            <w:vAlign w:val="center"/>
          </w:tcPr>
          <w:p w14:paraId="190B9AEA" w14:textId="77777777" w:rsidR="00BE6FB2" w:rsidRPr="00FF65AB" w:rsidRDefault="00BE6FB2" w:rsidP="00CD237B">
            <w:pPr>
              <w:pStyle w:val="TableParagraph"/>
              <w:kinsoku w:val="0"/>
              <w:overflowPunct w:val="0"/>
              <w:rPr>
                <w:sz w:val="26"/>
                <w:szCs w:val="26"/>
              </w:rPr>
            </w:pPr>
            <w:r w:rsidRPr="00FF65AB">
              <w:rPr>
                <w:iCs/>
                <w:sz w:val="26"/>
                <w:szCs w:val="26"/>
              </w:rPr>
              <w:t>A/mm</w:t>
            </w:r>
            <w:r w:rsidRPr="00FF65AB">
              <w:rPr>
                <w:iCs/>
                <w:sz w:val="26"/>
                <w:szCs w:val="26"/>
                <w:vertAlign w:val="superscript"/>
              </w:rPr>
              <w:t>2</w:t>
            </w:r>
          </w:p>
        </w:tc>
        <w:tc>
          <w:tcPr>
            <w:tcW w:w="2650" w:type="dxa"/>
            <w:tcBorders>
              <w:top w:val="single" w:sz="4" w:space="0" w:color="000000"/>
              <w:left w:val="single" w:sz="4" w:space="0" w:color="000000"/>
              <w:bottom w:val="single" w:sz="4" w:space="0" w:color="000000"/>
              <w:right w:val="single" w:sz="4" w:space="0" w:color="000000"/>
            </w:tcBorders>
            <w:vAlign w:val="center"/>
          </w:tcPr>
          <w:p w14:paraId="6D42B5BB"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 3</w:t>
            </w:r>
          </w:p>
        </w:tc>
        <w:tc>
          <w:tcPr>
            <w:tcW w:w="1557" w:type="dxa"/>
            <w:tcBorders>
              <w:top w:val="single" w:sz="4" w:space="0" w:color="000000"/>
              <w:left w:val="single" w:sz="4" w:space="0" w:color="000000"/>
              <w:bottom w:val="single" w:sz="4" w:space="0" w:color="000000"/>
              <w:right w:val="single" w:sz="4" w:space="0" w:color="000000"/>
            </w:tcBorders>
          </w:tcPr>
          <w:p w14:paraId="3342C603" w14:textId="77777777" w:rsidR="00BE6FB2" w:rsidRPr="00FF65AB" w:rsidRDefault="00BE6FB2" w:rsidP="00CD237B">
            <w:pPr>
              <w:pStyle w:val="TableParagraph"/>
              <w:kinsoku w:val="0"/>
              <w:overflowPunct w:val="0"/>
              <w:rPr>
                <w:sz w:val="28"/>
                <w:szCs w:val="28"/>
              </w:rPr>
            </w:pPr>
          </w:p>
        </w:tc>
      </w:tr>
      <w:tr w:rsidR="00BE6FB2" w:rsidRPr="00FF65AB" w14:paraId="70732E6E"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2E4489FF"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166EC43F" w14:textId="77777777" w:rsidR="00BE6FB2" w:rsidRPr="00FF65AB" w:rsidRDefault="00BE6FB2" w:rsidP="00CD237B">
            <w:pPr>
              <w:pStyle w:val="TableParagraph"/>
              <w:kinsoku w:val="0"/>
              <w:overflowPunct w:val="0"/>
              <w:spacing w:before="52"/>
              <w:ind w:left="105"/>
              <w:jc w:val="left"/>
              <w:rPr>
                <w:sz w:val="26"/>
                <w:szCs w:val="26"/>
                <w:lang w:val="en-US"/>
              </w:rPr>
            </w:pPr>
            <w:r w:rsidRPr="00FF65AB">
              <w:rPr>
                <w:iCs/>
                <w:sz w:val="26"/>
                <w:szCs w:val="26"/>
              </w:rPr>
              <w:t>Phía HV</w:t>
            </w:r>
          </w:p>
        </w:tc>
        <w:tc>
          <w:tcPr>
            <w:tcW w:w="1037" w:type="dxa"/>
            <w:tcBorders>
              <w:top w:val="single" w:sz="4" w:space="0" w:color="000000"/>
              <w:left w:val="single" w:sz="4" w:space="0" w:color="000000"/>
              <w:bottom w:val="single" w:sz="4" w:space="0" w:color="000000"/>
              <w:right w:val="single" w:sz="4" w:space="0" w:color="000000"/>
            </w:tcBorders>
            <w:vAlign w:val="center"/>
          </w:tcPr>
          <w:p w14:paraId="326B58BD" w14:textId="77777777" w:rsidR="00BE6FB2" w:rsidRPr="00FF65AB" w:rsidRDefault="00BE6FB2" w:rsidP="00CD237B">
            <w:pPr>
              <w:pStyle w:val="TableParagraph"/>
              <w:kinsoku w:val="0"/>
              <w:overflowPunct w:val="0"/>
              <w:rPr>
                <w:sz w:val="26"/>
                <w:szCs w:val="26"/>
              </w:rPr>
            </w:pPr>
            <w:r w:rsidRPr="00FF65AB">
              <w:rPr>
                <w:iCs/>
                <w:sz w:val="26"/>
                <w:szCs w:val="26"/>
              </w:rPr>
              <w:t>A/mm</w:t>
            </w:r>
            <w:r w:rsidRPr="00FF65AB">
              <w:rPr>
                <w:iCs/>
                <w:sz w:val="26"/>
                <w:szCs w:val="26"/>
                <w:vertAlign w:val="superscript"/>
              </w:rPr>
              <w:t>2</w:t>
            </w:r>
          </w:p>
        </w:tc>
        <w:tc>
          <w:tcPr>
            <w:tcW w:w="2650" w:type="dxa"/>
            <w:tcBorders>
              <w:top w:val="single" w:sz="4" w:space="0" w:color="000000"/>
              <w:left w:val="single" w:sz="4" w:space="0" w:color="000000"/>
              <w:bottom w:val="single" w:sz="4" w:space="0" w:color="000000"/>
              <w:right w:val="single" w:sz="4" w:space="0" w:color="000000"/>
            </w:tcBorders>
          </w:tcPr>
          <w:p w14:paraId="5B3818CF"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121CA85A" w14:textId="77777777" w:rsidR="00BE6FB2" w:rsidRPr="00FF65AB" w:rsidRDefault="00BE6FB2" w:rsidP="00CD237B">
            <w:pPr>
              <w:pStyle w:val="TableParagraph"/>
              <w:kinsoku w:val="0"/>
              <w:overflowPunct w:val="0"/>
              <w:rPr>
                <w:sz w:val="28"/>
                <w:szCs w:val="28"/>
              </w:rPr>
            </w:pPr>
          </w:p>
        </w:tc>
      </w:tr>
      <w:tr w:rsidR="00BE6FB2" w:rsidRPr="00FF65AB" w14:paraId="5F96843E"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0DC91279"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75D65DA2" w14:textId="77777777" w:rsidR="00BE6FB2" w:rsidRPr="00FF65AB" w:rsidRDefault="00BE6FB2" w:rsidP="00CD237B">
            <w:pPr>
              <w:pStyle w:val="TableParagraph"/>
              <w:kinsoku w:val="0"/>
              <w:overflowPunct w:val="0"/>
              <w:spacing w:before="52"/>
              <w:ind w:left="105"/>
              <w:jc w:val="left"/>
              <w:rPr>
                <w:sz w:val="26"/>
                <w:szCs w:val="26"/>
                <w:lang w:val="en-US"/>
              </w:rPr>
            </w:pPr>
            <w:r w:rsidRPr="00FF65AB">
              <w:rPr>
                <w:iCs/>
                <w:sz w:val="26"/>
                <w:szCs w:val="26"/>
              </w:rPr>
              <w:t>Phía MV</w:t>
            </w:r>
          </w:p>
        </w:tc>
        <w:tc>
          <w:tcPr>
            <w:tcW w:w="1037" w:type="dxa"/>
            <w:tcBorders>
              <w:top w:val="single" w:sz="4" w:space="0" w:color="000000"/>
              <w:left w:val="single" w:sz="4" w:space="0" w:color="000000"/>
              <w:bottom w:val="single" w:sz="4" w:space="0" w:color="000000"/>
              <w:right w:val="single" w:sz="4" w:space="0" w:color="000000"/>
            </w:tcBorders>
            <w:vAlign w:val="center"/>
          </w:tcPr>
          <w:p w14:paraId="3BD2FA1A" w14:textId="77777777" w:rsidR="00BE6FB2" w:rsidRPr="00FF65AB" w:rsidRDefault="00BE6FB2" w:rsidP="00CD237B">
            <w:pPr>
              <w:pStyle w:val="TableParagraph"/>
              <w:kinsoku w:val="0"/>
              <w:overflowPunct w:val="0"/>
              <w:rPr>
                <w:sz w:val="26"/>
                <w:szCs w:val="26"/>
              </w:rPr>
            </w:pPr>
            <w:r w:rsidRPr="00FF65AB">
              <w:rPr>
                <w:iCs/>
                <w:sz w:val="26"/>
                <w:szCs w:val="26"/>
              </w:rPr>
              <w:t>A/mm</w:t>
            </w:r>
            <w:r w:rsidRPr="00FF65AB">
              <w:rPr>
                <w:iCs/>
                <w:sz w:val="26"/>
                <w:szCs w:val="26"/>
                <w:vertAlign w:val="superscript"/>
              </w:rPr>
              <w:t>2</w:t>
            </w:r>
          </w:p>
        </w:tc>
        <w:tc>
          <w:tcPr>
            <w:tcW w:w="2650" w:type="dxa"/>
            <w:tcBorders>
              <w:top w:val="single" w:sz="4" w:space="0" w:color="000000"/>
              <w:left w:val="single" w:sz="4" w:space="0" w:color="000000"/>
              <w:bottom w:val="single" w:sz="4" w:space="0" w:color="000000"/>
              <w:right w:val="single" w:sz="4" w:space="0" w:color="000000"/>
            </w:tcBorders>
          </w:tcPr>
          <w:p w14:paraId="27D180CD"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2B470BA5" w14:textId="77777777" w:rsidR="00BE6FB2" w:rsidRPr="00FF65AB" w:rsidRDefault="00BE6FB2" w:rsidP="00CD237B">
            <w:pPr>
              <w:pStyle w:val="TableParagraph"/>
              <w:kinsoku w:val="0"/>
              <w:overflowPunct w:val="0"/>
              <w:rPr>
                <w:sz w:val="28"/>
                <w:szCs w:val="28"/>
              </w:rPr>
            </w:pPr>
          </w:p>
        </w:tc>
      </w:tr>
      <w:tr w:rsidR="00BE6FB2" w:rsidRPr="00FF65AB" w14:paraId="34F83FD0"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2C5C2D6B"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6747351D" w14:textId="77777777" w:rsidR="00BE6FB2" w:rsidRPr="00FF65AB" w:rsidRDefault="00BE6FB2" w:rsidP="00CD237B">
            <w:pPr>
              <w:pStyle w:val="TableParagraph"/>
              <w:kinsoku w:val="0"/>
              <w:overflowPunct w:val="0"/>
              <w:spacing w:before="52"/>
              <w:ind w:left="105"/>
              <w:jc w:val="left"/>
              <w:rPr>
                <w:sz w:val="26"/>
                <w:szCs w:val="26"/>
                <w:lang w:val="en-US"/>
              </w:rPr>
            </w:pPr>
            <w:r w:rsidRPr="00FF65AB">
              <w:rPr>
                <w:iCs/>
                <w:sz w:val="26"/>
                <w:szCs w:val="26"/>
              </w:rPr>
              <w:t>Phía LV</w:t>
            </w:r>
          </w:p>
        </w:tc>
        <w:tc>
          <w:tcPr>
            <w:tcW w:w="1037" w:type="dxa"/>
            <w:tcBorders>
              <w:top w:val="single" w:sz="4" w:space="0" w:color="000000"/>
              <w:left w:val="single" w:sz="4" w:space="0" w:color="000000"/>
              <w:bottom w:val="single" w:sz="4" w:space="0" w:color="000000"/>
              <w:right w:val="single" w:sz="4" w:space="0" w:color="000000"/>
            </w:tcBorders>
            <w:vAlign w:val="center"/>
          </w:tcPr>
          <w:p w14:paraId="31CD922C" w14:textId="77777777" w:rsidR="00BE6FB2" w:rsidRPr="00FF65AB" w:rsidRDefault="00BE6FB2" w:rsidP="00CD237B">
            <w:pPr>
              <w:pStyle w:val="TableParagraph"/>
              <w:kinsoku w:val="0"/>
              <w:overflowPunct w:val="0"/>
              <w:rPr>
                <w:sz w:val="26"/>
                <w:szCs w:val="26"/>
              </w:rPr>
            </w:pPr>
            <w:r w:rsidRPr="00FF65AB">
              <w:rPr>
                <w:iCs/>
                <w:sz w:val="26"/>
                <w:szCs w:val="26"/>
              </w:rPr>
              <w:t>A/mm</w:t>
            </w:r>
            <w:r w:rsidRPr="00FF65AB">
              <w:rPr>
                <w:iCs/>
                <w:sz w:val="26"/>
                <w:szCs w:val="26"/>
                <w:vertAlign w:val="superscript"/>
              </w:rPr>
              <w:t>2</w:t>
            </w:r>
          </w:p>
        </w:tc>
        <w:tc>
          <w:tcPr>
            <w:tcW w:w="2650" w:type="dxa"/>
            <w:tcBorders>
              <w:top w:val="single" w:sz="4" w:space="0" w:color="000000"/>
              <w:left w:val="single" w:sz="4" w:space="0" w:color="000000"/>
              <w:bottom w:val="single" w:sz="4" w:space="0" w:color="000000"/>
              <w:right w:val="single" w:sz="4" w:space="0" w:color="000000"/>
            </w:tcBorders>
          </w:tcPr>
          <w:p w14:paraId="366D6665"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1DFE0450" w14:textId="77777777" w:rsidR="00BE6FB2" w:rsidRPr="00FF65AB" w:rsidRDefault="00BE6FB2" w:rsidP="00CD237B">
            <w:pPr>
              <w:pStyle w:val="TableParagraph"/>
              <w:kinsoku w:val="0"/>
              <w:overflowPunct w:val="0"/>
              <w:rPr>
                <w:sz w:val="28"/>
                <w:szCs w:val="28"/>
              </w:rPr>
            </w:pPr>
          </w:p>
        </w:tc>
      </w:tr>
      <w:tr w:rsidR="00BE6FB2" w:rsidRPr="00FF65AB" w14:paraId="6AF208F2"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32B4E4BB" w14:textId="77777777" w:rsidR="00BE6FB2" w:rsidRPr="00FF65AB" w:rsidRDefault="00BE6FB2" w:rsidP="00CD237B">
            <w:pPr>
              <w:pStyle w:val="TableParagraph"/>
              <w:kinsoku w:val="0"/>
              <w:overflowPunct w:val="0"/>
              <w:spacing w:before="52"/>
              <w:ind w:left="340"/>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60B7AF6D" w14:textId="77777777" w:rsidR="00BE6FB2" w:rsidRPr="00FF65AB" w:rsidRDefault="00BE6FB2" w:rsidP="00CD237B">
            <w:pPr>
              <w:pStyle w:val="TableParagraph"/>
              <w:kinsoku w:val="0"/>
              <w:overflowPunct w:val="0"/>
              <w:spacing w:before="52"/>
              <w:ind w:left="105"/>
              <w:jc w:val="left"/>
              <w:rPr>
                <w:sz w:val="26"/>
                <w:szCs w:val="26"/>
                <w:lang w:val="en-US"/>
              </w:rPr>
            </w:pPr>
            <w:r w:rsidRPr="00FF65AB">
              <w:rPr>
                <w:iCs/>
                <w:sz w:val="26"/>
                <w:szCs w:val="26"/>
              </w:rPr>
              <w:t>Phía đổi nấc</w:t>
            </w:r>
          </w:p>
        </w:tc>
        <w:tc>
          <w:tcPr>
            <w:tcW w:w="1037" w:type="dxa"/>
            <w:tcBorders>
              <w:top w:val="single" w:sz="4" w:space="0" w:color="000000"/>
              <w:left w:val="single" w:sz="4" w:space="0" w:color="000000"/>
              <w:bottom w:val="single" w:sz="4" w:space="0" w:color="000000"/>
              <w:right w:val="single" w:sz="4" w:space="0" w:color="000000"/>
            </w:tcBorders>
            <w:vAlign w:val="center"/>
          </w:tcPr>
          <w:p w14:paraId="01D1CC1B" w14:textId="77777777" w:rsidR="00BE6FB2" w:rsidRPr="00FF65AB" w:rsidRDefault="00BE6FB2" w:rsidP="00CD237B">
            <w:pPr>
              <w:pStyle w:val="TableParagraph"/>
              <w:kinsoku w:val="0"/>
              <w:overflowPunct w:val="0"/>
              <w:rPr>
                <w:sz w:val="26"/>
                <w:szCs w:val="26"/>
              </w:rPr>
            </w:pPr>
            <w:r w:rsidRPr="00FF65AB">
              <w:rPr>
                <w:iCs/>
                <w:sz w:val="26"/>
                <w:szCs w:val="26"/>
              </w:rPr>
              <w:t>A/mm</w:t>
            </w:r>
            <w:r w:rsidRPr="00FF65AB">
              <w:rPr>
                <w:iCs/>
                <w:sz w:val="26"/>
                <w:szCs w:val="26"/>
                <w:vertAlign w:val="superscript"/>
              </w:rPr>
              <w:t>2</w:t>
            </w:r>
          </w:p>
        </w:tc>
        <w:tc>
          <w:tcPr>
            <w:tcW w:w="2650" w:type="dxa"/>
            <w:tcBorders>
              <w:top w:val="single" w:sz="4" w:space="0" w:color="000000"/>
              <w:left w:val="single" w:sz="4" w:space="0" w:color="000000"/>
              <w:bottom w:val="single" w:sz="4" w:space="0" w:color="000000"/>
              <w:right w:val="single" w:sz="4" w:space="0" w:color="000000"/>
            </w:tcBorders>
          </w:tcPr>
          <w:p w14:paraId="688FE3AD"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731E42B5" w14:textId="77777777" w:rsidR="00BE6FB2" w:rsidRPr="00FF65AB" w:rsidRDefault="00BE6FB2" w:rsidP="00CD237B">
            <w:pPr>
              <w:pStyle w:val="TableParagraph"/>
              <w:kinsoku w:val="0"/>
              <w:overflowPunct w:val="0"/>
              <w:rPr>
                <w:sz w:val="28"/>
                <w:szCs w:val="28"/>
              </w:rPr>
            </w:pPr>
          </w:p>
        </w:tc>
      </w:tr>
      <w:tr w:rsidR="00BE6FB2" w:rsidRPr="00FF65AB" w14:paraId="6E12157A"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624E1B08" w14:textId="77777777" w:rsidR="00BE6FB2" w:rsidRPr="00FF65AB" w:rsidRDefault="00BE6FB2" w:rsidP="00BE6FB2">
            <w:pPr>
              <w:pStyle w:val="TableParagraph"/>
              <w:numPr>
                <w:ilvl w:val="1"/>
                <w:numId w:val="62"/>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696FEA21" w14:textId="77777777" w:rsidR="00BE6FB2" w:rsidRPr="00FF65AB" w:rsidRDefault="00BE6FB2" w:rsidP="00CD237B">
            <w:pPr>
              <w:pStyle w:val="TableParagraph"/>
              <w:kinsoku w:val="0"/>
              <w:overflowPunct w:val="0"/>
              <w:spacing w:before="52"/>
              <w:ind w:left="105"/>
              <w:jc w:val="left"/>
              <w:rPr>
                <w:sz w:val="26"/>
                <w:szCs w:val="26"/>
                <w:lang w:val="en-US"/>
              </w:rPr>
            </w:pPr>
            <w:r w:rsidRPr="00FF65AB">
              <w:rPr>
                <w:iCs/>
                <w:sz w:val="26"/>
                <w:szCs w:val="26"/>
              </w:rPr>
              <w:t>Tổng trọng lượng dây dẫn</w:t>
            </w:r>
          </w:p>
        </w:tc>
        <w:tc>
          <w:tcPr>
            <w:tcW w:w="1037" w:type="dxa"/>
            <w:tcBorders>
              <w:top w:val="single" w:sz="4" w:space="0" w:color="000000"/>
              <w:left w:val="single" w:sz="4" w:space="0" w:color="000000"/>
              <w:bottom w:val="single" w:sz="4" w:space="0" w:color="000000"/>
              <w:right w:val="single" w:sz="4" w:space="0" w:color="000000"/>
            </w:tcBorders>
          </w:tcPr>
          <w:p w14:paraId="0575E73B" w14:textId="77777777" w:rsidR="00BE6FB2" w:rsidRPr="00FF65AB" w:rsidRDefault="00BE6FB2" w:rsidP="00CD237B">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tcPr>
          <w:p w14:paraId="173483D9" w14:textId="77777777" w:rsidR="00BE6FB2" w:rsidRPr="00FF65AB" w:rsidRDefault="00BE6FB2" w:rsidP="00CD237B">
            <w:pPr>
              <w:pStyle w:val="TableParagraph"/>
              <w:kinsoku w:val="0"/>
              <w:overflowPunct w:val="0"/>
              <w:spacing w:before="81"/>
              <w:ind w:left="124" w:right="121"/>
              <w:jc w:val="both"/>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54B2E543" w14:textId="77777777" w:rsidR="00BE6FB2" w:rsidRPr="00FF65AB" w:rsidRDefault="00BE6FB2" w:rsidP="00CD237B">
            <w:pPr>
              <w:pStyle w:val="TableParagraph"/>
              <w:kinsoku w:val="0"/>
              <w:overflowPunct w:val="0"/>
              <w:rPr>
                <w:sz w:val="28"/>
                <w:szCs w:val="28"/>
              </w:rPr>
            </w:pPr>
          </w:p>
        </w:tc>
      </w:tr>
      <w:tr w:rsidR="00BE6FB2" w:rsidRPr="00FF65AB" w14:paraId="3F472918"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46CED6DE"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0815CBB5" w14:textId="77777777" w:rsidR="00BE6FB2" w:rsidRPr="00FF65AB" w:rsidRDefault="00BE6FB2" w:rsidP="00CD237B">
            <w:pPr>
              <w:pStyle w:val="TableParagraph"/>
              <w:kinsoku w:val="0"/>
              <w:overflowPunct w:val="0"/>
              <w:spacing w:before="52"/>
              <w:ind w:left="105"/>
              <w:jc w:val="left"/>
              <w:rPr>
                <w:sz w:val="26"/>
                <w:szCs w:val="26"/>
                <w:lang w:val="en-US"/>
              </w:rPr>
            </w:pPr>
            <w:r w:rsidRPr="00FF65AB">
              <w:rPr>
                <w:iCs/>
                <w:sz w:val="26"/>
                <w:szCs w:val="26"/>
              </w:rPr>
              <w:t xml:space="preserve">Cuộn cao áp </w:t>
            </w:r>
          </w:p>
        </w:tc>
        <w:tc>
          <w:tcPr>
            <w:tcW w:w="1037" w:type="dxa"/>
            <w:tcBorders>
              <w:top w:val="single" w:sz="4" w:space="0" w:color="000000"/>
              <w:left w:val="single" w:sz="4" w:space="0" w:color="000000"/>
              <w:bottom w:val="single" w:sz="4" w:space="0" w:color="000000"/>
              <w:right w:val="single" w:sz="4" w:space="0" w:color="000000"/>
            </w:tcBorders>
          </w:tcPr>
          <w:p w14:paraId="4734960D" w14:textId="77777777" w:rsidR="00BE6FB2" w:rsidRPr="00FF65AB" w:rsidRDefault="00BE6FB2" w:rsidP="00CD237B">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476D4C82"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471D049F" w14:textId="77777777" w:rsidR="00BE6FB2" w:rsidRPr="00FF65AB" w:rsidRDefault="00BE6FB2" w:rsidP="00CD237B">
            <w:pPr>
              <w:pStyle w:val="TableParagraph"/>
              <w:kinsoku w:val="0"/>
              <w:overflowPunct w:val="0"/>
              <w:rPr>
                <w:sz w:val="28"/>
                <w:szCs w:val="28"/>
              </w:rPr>
            </w:pPr>
          </w:p>
        </w:tc>
      </w:tr>
      <w:tr w:rsidR="00BE6FB2" w:rsidRPr="00FF65AB" w14:paraId="662F7FE1"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280055B0"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2FE3FDDB" w14:textId="77777777" w:rsidR="00BE6FB2" w:rsidRPr="00FF65AB" w:rsidRDefault="00BE6FB2" w:rsidP="00CD237B">
            <w:pPr>
              <w:pStyle w:val="TableParagraph"/>
              <w:kinsoku w:val="0"/>
              <w:overflowPunct w:val="0"/>
              <w:spacing w:before="52"/>
              <w:ind w:left="105"/>
              <w:jc w:val="left"/>
              <w:rPr>
                <w:sz w:val="26"/>
                <w:szCs w:val="26"/>
                <w:lang w:val="en-US"/>
              </w:rPr>
            </w:pPr>
            <w:r w:rsidRPr="00FF65AB">
              <w:rPr>
                <w:iCs/>
                <w:sz w:val="26"/>
                <w:szCs w:val="26"/>
              </w:rPr>
              <w:t xml:space="preserve">Cuộn trung áp </w:t>
            </w:r>
          </w:p>
        </w:tc>
        <w:tc>
          <w:tcPr>
            <w:tcW w:w="1037" w:type="dxa"/>
            <w:tcBorders>
              <w:top w:val="single" w:sz="4" w:space="0" w:color="000000"/>
              <w:left w:val="single" w:sz="4" w:space="0" w:color="000000"/>
              <w:bottom w:val="single" w:sz="4" w:space="0" w:color="000000"/>
              <w:right w:val="single" w:sz="4" w:space="0" w:color="000000"/>
            </w:tcBorders>
          </w:tcPr>
          <w:p w14:paraId="588E87E2" w14:textId="77777777" w:rsidR="00BE6FB2" w:rsidRPr="00FF65AB" w:rsidRDefault="00BE6FB2" w:rsidP="00CD237B">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6EFFD452"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67814B38" w14:textId="77777777" w:rsidR="00BE6FB2" w:rsidRPr="00FF65AB" w:rsidRDefault="00BE6FB2" w:rsidP="00CD237B">
            <w:pPr>
              <w:pStyle w:val="TableParagraph"/>
              <w:kinsoku w:val="0"/>
              <w:overflowPunct w:val="0"/>
              <w:rPr>
                <w:sz w:val="28"/>
                <w:szCs w:val="28"/>
              </w:rPr>
            </w:pPr>
          </w:p>
        </w:tc>
      </w:tr>
      <w:tr w:rsidR="00BE6FB2" w:rsidRPr="00FF65AB" w14:paraId="08827766"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4749C117"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73816DD6" w14:textId="77777777" w:rsidR="00BE6FB2" w:rsidRPr="00FF65AB" w:rsidRDefault="00BE6FB2" w:rsidP="00CD237B">
            <w:pPr>
              <w:pStyle w:val="TableParagraph"/>
              <w:kinsoku w:val="0"/>
              <w:overflowPunct w:val="0"/>
              <w:spacing w:before="52"/>
              <w:ind w:left="105"/>
              <w:jc w:val="left"/>
              <w:rPr>
                <w:sz w:val="26"/>
                <w:szCs w:val="26"/>
                <w:lang w:val="en-US"/>
              </w:rPr>
            </w:pPr>
            <w:r w:rsidRPr="00FF65AB">
              <w:rPr>
                <w:iCs/>
                <w:sz w:val="26"/>
                <w:szCs w:val="26"/>
              </w:rPr>
              <w:t xml:space="preserve">Cuộn hạ áp </w:t>
            </w:r>
          </w:p>
        </w:tc>
        <w:tc>
          <w:tcPr>
            <w:tcW w:w="1037" w:type="dxa"/>
            <w:tcBorders>
              <w:top w:val="single" w:sz="4" w:space="0" w:color="000000"/>
              <w:left w:val="single" w:sz="4" w:space="0" w:color="000000"/>
              <w:bottom w:val="single" w:sz="4" w:space="0" w:color="000000"/>
              <w:right w:val="single" w:sz="4" w:space="0" w:color="000000"/>
            </w:tcBorders>
          </w:tcPr>
          <w:p w14:paraId="475FACD1" w14:textId="77777777" w:rsidR="00BE6FB2" w:rsidRPr="00FF65AB" w:rsidRDefault="00BE6FB2" w:rsidP="00CD237B">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3C75B45A"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0A94C627" w14:textId="77777777" w:rsidR="00BE6FB2" w:rsidRPr="00FF65AB" w:rsidRDefault="00BE6FB2" w:rsidP="00CD237B">
            <w:pPr>
              <w:pStyle w:val="TableParagraph"/>
              <w:kinsoku w:val="0"/>
              <w:overflowPunct w:val="0"/>
              <w:rPr>
                <w:sz w:val="28"/>
                <w:szCs w:val="28"/>
              </w:rPr>
            </w:pPr>
          </w:p>
        </w:tc>
      </w:tr>
      <w:tr w:rsidR="00BE6FB2" w:rsidRPr="00FF65AB" w14:paraId="45B174BA"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102B447F" w14:textId="77777777" w:rsidR="00BE6FB2" w:rsidRPr="00FF65AB" w:rsidRDefault="00BE6FB2" w:rsidP="00BE6FB2">
            <w:pPr>
              <w:pStyle w:val="TableParagraph"/>
              <w:numPr>
                <w:ilvl w:val="1"/>
                <w:numId w:val="62"/>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66EF77B4" w14:textId="77777777" w:rsidR="00BE6FB2" w:rsidRPr="00FF65AB" w:rsidRDefault="00BE6FB2" w:rsidP="00CD237B">
            <w:pPr>
              <w:pStyle w:val="TableParagraph"/>
              <w:kinsoku w:val="0"/>
              <w:overflowPunct w:val="0"/>
              <w:spacing w:before="52"/>
              <w:ind w:left="105"/>
              <w:jc w:val="left"/>
              <w:rPr>
                <w:sz w:val="26"/>
                <w:szCs w:val="26"/>
                <w:lang w:val="en-US"/>
              </w:rPr>
            </w:pPr>
            <w:r w:rsidRPr="00FF65AB">
              <w:rPr>
                <w:iCs/>
                <w:sz w:val="26"/>
                <w:szCs w:val="26"/>
              </w:rPr>
              <w:t>Tổng chiều dài dây dẫn</w:t>
            </w:r>
          </w:p>
        </w:tc>
        <w:tc>
          <w:tcPr>
            <w:tcW w:w="1037" w:type="dxa"/>
            <w:tcBorders>
              <w:top w:val="single" w:sz="4" w:space="0" w:color="000000"/>
              <w:left w:val="single" w:sz="4" w:space="0" w:color="000000"/>
              <w:bottom w:val="single" w:sz="4" w:space="0" w:color="000000"/>
              <w:right w:val="single" w:sz="4" w:space="0" w:color="000000"/>
            </w:tcBorders>
          </w:tcPr>
          <w:p w14:paraId="0BD01DBE" w14:textId="77777777" w:rsidR="00BE6FB2" w:rsidRPr="00FF65AB" w:rsidRDefault="00BE6FB2" w:rsidP="00CD237B">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tcPr>
          <w:p w14:paraId="4A11C456" w14:textId="77777777" w:rsidR="00BE6FB2" w:rsidRPr="00FF65AB" w:rsidRDefault="00BE6FB2" w:rsidP="00CD237B">
            <w:pPr>
              <w:pStyle w:val="TableParagraph"/>
              <w:kinsoku w:val="0"/>
              <w:overflowPunct w:val="0"/>
              <w:spacing w:before="81"/>
              <w:ind w:left="124" w:right="121"/>
              <w:jc w:val="both"/>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26A5E791" w14:textId="77777777" w:rsidR="00BE6FB2" w:rsidRPr="00FF65AB" w:rsidRDefault="00BE6FB2" w:rsidP="00CD237B">
            <w:pPr>
              <w:pStyle w:val="TableParagraph"/>
              <w:kinsoku w:val="0"/>
              <w:overflowPunct w:val="0"/>
              <w:rPr>
                <w:sz w:val="28"/>
                <w:szCs w:val="28"/>
              </w:rPr>
            </w:pPr>
          </w:p>
        </w:tc>
      </w:tr>
      <w:tr w:rsidR="00BE6FB2" w:rsidRPr="00FF65AB" w14:paraId="65ABA5E4"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43D7CF3F"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49368F42" w14:textId="77777777" w:rsidR="00BE6FB2" w:rsidRPr="00FF65AB" w:rsidRDefault="00BE6FB2" w:rsidP="00CD237B">
            <w:pPr>
              <w:pStyle w:val="TableParagraph"/>
              <w:kinsoku w:val="0"/>
              <w:overflowPunct w:val="0"/>
              <w:spacing w:before="52"/>
              <w:ind w:left="105"/>
              <w:jc w:val="left"/>
              <w:rPr>
                <w:sz w:val="26"/>
                <w:szCs w:val="26"/>
                <w:lang w:val="en-US"/>
              </w:rPr>
            </w:pPr>
            <w:r w:rsidRPr="00FF65AB">
              <w:rPr>
                <w:iCs/>
                <w:sz w:val="26"/>
                <w:szCs w:val="26"/>
              </w:rPr>
              <w:t xml:space="preserve">Cuộn cao áp </w:t>
            </w:r>
          </w:p>
        </w:tc>
        <w:tc>
          <w:tcPr>
            <w:tcW w:w="1037" w:type="dxa"/>
            <w:tcBorders>
              <w:top w:val="single" w:sz="4" w:space="0" w:color="000000"/>
              <w:left w:val="single" w:sz="4" w:space="0" w:color="000000"/>
              <w:bottom w:val="single" w:sz="4" w:space="0" w:color="000000"/>
              <w:right w:val="single" w:sz="4" w:space="0" w:color="000000"/>
            </w:tcBorders>
            <w:vAlign w:val="center"/>
          </w:tcPr>
          <w:p w14:paraId="4D22BBFB" w14:textId="77777777" w:rsidR="00BE6FB2" w:rsidRPr="00FF65AB" w:rsidRDefault="00BE6FB2" w:rsidP="00CD237B">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48926054"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32864FAE" w14:textId="77777777" w:rsidR="00BE6FB2" w:rsidRPr="00FF65AB" w:rsidRDefault="00BE6FB2" w:rsidP="00CD237B">
            <w:pPr>
              <w:pStyle w:val="TableParagraph"/>
              <w:kinsoku w:val="0"/>
              <w:overflowPunct w:val="0"/>
              <w:rPr>
                <w:sz w:val="28"/>
                <w:szCs w:val="28"/>
              </w:rPr>
            </w:pPr>
          </w:p>
        </w:tc>
      </w:tr>
      <w:tr w:rsidR="00BE6FB2" w:rsidRPr="00FF65AB" w14:paraId="0EB6A583"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05081A50"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22E6138E" w14:textId="77777777" w:rsidR="00BE6FB2" w:rsidRPr="00FF65AB" w:rsidRDefault="00BE6FB2" w:rsidP="00CD237B">
            <w:pPr>
              <w:pStyle w:val="TableParagraph"/>
              <w:kinsoku w:val="0"/>
              <w:overflowPunct w:val="0"/>
              <w:spacing w:before="52"/>
              <w:ind w:left="105"/>
              <w:jc w:val="left"/>
              <w:rPr>
                <w:sz w:val="26"/>
                <w:szCs w:val="26"/>
                <w:lang w:val="en-US"/>
              </w:rPr>
            </w:pPr>
            <w:r w:rsidRPr="00FF65AB">
              <w:rPr>
                <w:iCs/>
                <w:sz w:val="26"/>
                <w:szCs w:val="26"/>
              </w:rPr>
              <w:t xml:space="preserve">Cuộn trung áp </w:t>
            </w:r>
          </w:p>
        </w:tc>
        <w:tc>
          <w:tcPr>
            <w:tcW w:w="1037" w:type="dxa"/>
            <w:tcBorders>
              <w:top w:val="single" w:sz="4" w:space="0" w:color="000000"/>
              <w:left w:val="single" w:sz="4" w:space="0" w:color="000000"/>
              <w:bottom w:val="single" w:sz="4" w:space="0" w:color="000000"/>
              <w:right w:val="single" w:sz="4" w:space="0" w:color="000000"/>
            </w:tcBorders>
            <w:vAlign w:val="center"/>
          </w:tcPr>
          <w:p w14:paraId="6F88F3AB" w14:textId="77777777" w:rsidR="00BE6FB2" w:rsidRPr="00FF65AB" w:rsidRDefault="00BE6FB2" w:rsidP="00CD237B">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73F8D317"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2BC70FD2" w14:textId="77777777" w:rsidR="00BE6FB2" w:rsidRPr="00FF65AB" w:rsidRDefault="00BE6FB2" w:rsidP="00CD237B">
            <w:pPr>
              <w:pStyle w:val="TableParagraph"/>
              <w:kinsoku w:val="0"/>
              <w:overflowPunct w:val="0"/>
              <w:rPr>
                <w:sz w:val="28"/>
                <w:szCs w:val="28"/>
              </w:rPr>
            </w:pPr>
          </w:p>
        </w:tc>
      </w:tr>
      <w:tr w:rsidR="00BE6FB2" w:rsidRPr="00FF65AB" w14:paraId="6DC765A9"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0FF84B3D"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436B22ED" w14:textId="77777777" w:rsidR="00BE6FB2" w:rsidRPr="00FF65AB" w:rsidRDefault="00BE6FB2" w:rsidP="00CD237B">
            <w:pPr>
              <w:pStyle w:val="TableParagraph"/>
              <w:kinsoku w:val="0"/>
              <w:overflowPunct w:val="0"/>
              <w:spacing w:before="52"/>
              <w:ind w:left="105"/>
              <w:jc w:val="left"/>
              <w:rPr>
                <w:sz w:val="26"/>
                <w:szCs w:val="26"/>
                <w:lang w:val="en-US"/>
              </w:rPr>
            </w:pPr>
            <w:r w:rsidRPr="00FF65AB">
              <w:rPr>
                <w:iCs/>
                <w:sz w:val="26"/>
                <w:szCs w:val="26"/>
              </w:rPr>
              <w:t xml:space="preserve">Cuộn hạ áp </w:t>
            </w:r>
          </w:p>
        </w:tc>
        <w:tc>
          <w:tcPr>
            <w:tcW w:w="1037" w:type="dxa"/>
            <w:tcBorders>
              <w:top w:val="single" w:sz="4" w:space="0" w:color="000000"/>
              <w:left w:val="single" w:sz="4" w:space="0" w:color="000000"/>
              <w:bottom w:val="single" w:sz="4" w:space="0" w:color="000000"/>
              <w:right w:val="single" w:sz="4" w:space="0" w:color="000000"/>
            </w:tcBorders>
            <w:vAlign w:val="center"/>
          </w:tcPr>
          <w:p w14:paraId="0027A7AE" w14:textId="77777777" w:rsidR="00BE6FB2" w:rsidRPr="00FF65AB" w:rsidRDefault="00BE6FB2" w:rsidP="00CD237B">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0C587FED"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3A30660A" w14:textId="77777777" w:rsidR="00BE6FB2" w:rsidRPr="00FF65AB" w:rsidRDefault="00BE6FB2" w:rsidP="00CD237B">
            <w:pPr>
              <w:pStyle w:val="TableParagraph"/>
              <w:kinsoku w:val="0"/>
              <w:overflowPunct w:val="0"/>
              <w:rPr>
                <w:sz w:val="28"/>
                <w:szCs w:val="28"/>
              </w:rPr>
            </w:pPr>
          </w:p>
        </w:tc>
      </w:tr>
      <w:tr w:rsidR="00BE6FB2" w:rsidRPr="00FF65AB" w14:paraId="4F050CDB"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159405B9" w14:textId="77777777" w:rsidR="00BE6FB2" w:rsidRPr="00FF65AB" w:rsidRDefault="00BE6FB2" w:rsidP="00BE6FB2">
            <w:pPr>
              <w:pStyle w:val="TableParagraph"/>
              <w:numPr>
                <w:ilvl w:val="1"/>
                <w:numId w:val="62"/>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6AAC5176" w14:textId="77777777" w:rsidR="00BE6FB2" w:rsidRPr="00FF65AB" w:rsidRDefault="00BE6FB2" w:rsidP="00CD237B">
            <w:pPr>
              <w:pStyle w:val="TableParagraph"/>
              <w:kinsoku w:val="0"/>
              <w:overflowPunct w:val="0"/>
              <w:spacing w:before="52"/>
              <w:ind w:left="105"/>
              <w:jc w:val="left"/>
              <w:rPr>
                <w:sz w:val="26"/>
                <w:szCs w:val="26"/>
                <w:lang w:val="en-US"/>
              </w:rPr>
            </w:pPr>
            <w:r w:rsidRPr="00FF65AB">
              <w:rPr>
                <w:iCs/>
                <w:sz w:val="26"/>
                <w:szCs w:val="26"/>
              </w:rPr>
              <w:t>Tiết diện dây dẫn</w:t>
            </w:r>
          </w:p>
        </w:tc>
        <w:tc>
          <w:tcPr>
            <w:tcW w:w="1037" w:type="dxa"/>
            <w:tcBorders>
              <w:top w:val="single" w:sz="4" w:space="0" w:color="000000"/>
              <w:left w:val="single" w:sz="4" w:space="0" w:color="000000"/>
              <w:bottom w:val="single" w:sz="4" w:space="0" w:color="000000"/>
              <w:right w:val="single" w:sz="4" w:space="0" w:color="000000"/>
            </w:tcBorders>
          </w:tcPr>
          <w:p w14:paraId="6FBE121A" w14:textId="77777777" w:rsidR="00BE6FB2" w:rsidRPr="00FF65AB" w:rsidRDefault="00BE6FB2" w:rsidP="00CD237B">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tcPr>
          <w:p w14:paraId="69C96169" w14:textId="77777777" w:rsidR="00BE6FB2" w:rsidRPr="00FF65AB" w:rsidRDefault="00BE6FB2" w:rsidP="00CD237B">
            <w:pPr>
              <w:pStyle w:val="TableParagraph"/>
              <w:kinsoku w:val="0"/>
              <w:overflowPunct w:val="0"/>
              <w:spacing w:before="81"/>
              <w:ind w:left="124" w:right="121"/>
              <w:jc w:val="both"/>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6DAADD9F" w14:textId="77777777" w:rsidR="00BE6FB2" w:rsidRPr="00FF65AB" w:rsidRDefault="00BE6FB2" w:rsidP="00CD237B">
            <w:pPr>
              <w:pStyle w:val="TableParagraph"/>
              <w:kinsoku w:val="0"/>
              <w:overflowPunct w:val="0"/>
              <w:rPr>
                <w:sz w:val="28"/>
                <w:szCs w:val="28"/>
              </w:rPr>
            </w:pPr>
          </w:p>
        </w:tc>
      </w:tr>
      <w:tr w:rsidR="00BE6FB2" w:rsidRPr="00FF65AB" w14:paraId="7B07950C"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0FCAFD36"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7960B750" w14:textId="77777777" w:rsidR="00BE6FB2" w:rsidRPr="00FF65AB" w:rsidRDefault="00BE6FB2" w:rsidP="00CD237B">
            <w:pPr>
              <w:pStyle w:val="TableParagraph"/>
              <w:kinsoku w:val="0"/>
              <w:overflowPunct w:val="0"/>
              <w:spacing w:before="52"/>
              <w:ind w:left="105"/>
              <w:jc w:val="left"/>
              <w:rPr>
                <w:sz w:val="26"/>
                <w:szCs w:val="26"/>
                <w:lang w:val="en-US"/>
              </w:rPr>
            </w:pPr>
            <w:r w:rsidRPr="00FF65AB">
              <w:rPr>
                <w:iCs/>
                <w:sz w:val="26"/>
                <w:szCs w:val="26"/>
              </w:rPr>
              <w:t xml:space="preserve">Cuộn cao áp </w:t>
            </w:r>
          </w:p>
        </w:tc>
        <w:tc>
          <w:tcPr>
            <w:tcW w:w="1037" w:type="dxa"/>
            <w:tcBorders>
              <w:top w:val="single" w:sz="4" w:space="0" w:color="000000"/>
              <w:left w:val="single" w:sz="4" w:space="0" w:color="000000"/>
              <w:bottom w:val="single" w:sz="4" w:space="0" w:color="000000"/>
              <w:right w:val="single" w:sz="4" w:space="0" w:color="000000"/>
            </w:tcBorders>
          </w:tcPr>
          <w:p w14:paraId="0E6568D5" w14:textId="77777777" w:rsidR="00BE6FB2" w:rsidRPr="00FF65AB" w:rsidRDefault="00BE6FB2" w:rsidP="00CD237B">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63737517"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5F5FD8A8" w14:textId="77777777" w:rsidR="00BE6FB2" w:rsidRPr="00FF65AB" w:rsidRDefault="00BE6FB2" w:rsidP="00CD237B">
            <w:pPr>
              <w:pStyle w:val="TableParagraph"/>
              <w:kinsoku w:val="0"/>
              <w:overflowPunct w:val="0"/>
              <w:rPr>
                <w:sz w:val="28"/>
                <w:szCs w:val="28"/>
              </w:rPr>
            </w:pPr>
          </w:p>
        </w:tc>
      </w:tr>
      <w:tr w:rsidR="00BE6FB2" w:rsidRPr="00FF65AB" w14:paraId="33541272"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6CEDDC67"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7C2D3CBF" w14:textId="77777777" w:rsidR="00BE6FB2" w:rsidRPr="00FF65AB" w:rsidRDefault="00BE6FB2" w:rsidP="00CD237B">
            <w:pPr>
              <w:pStyle w:val="TableParagraph"/>
              <w:kinsoku w:val="0"/>
              <w:overflowPunct w:val="0"/>
              <w:spacing w:before="52"/>
              <w:ind w:left="105"/>
              <w:jc w:val="left"/>
              <w:rPr>
                <w:sz w:val="26"/>
                <w:szCs w:val="26"/>
                <w:lang w:val="en-US"/>
              </w:rPr>
            </w:pPr>
            <w:r w:rsidRPr="00FF65AB">
              <w:rPr>
                <w:iCs/>
                <w:sz w:val="26"/>
                <w:szCs w:val="26"/>
              </w:rPr>
              <w:t xml:space="preserve">Cuộn trung áp </w:t>
            </w:r>
          </w:p>
        </w:tc>
        <w:tc>
          <w:tcPr>
            <w:tcW w:w="1037" w:type="dxa"/>
            <w:tcBorders>
              <w:top w:val="single" w:sz="4" w:space="0" w:color="000000"/>
              <w:left w:val="single" w:sz="4" w:space="0" w:color="000000"/>
              <w:bottom w:val="single" w:sz="4" w:space="0" w:color="000000"/>
              <w:right w:val="single" w:sz="4" w:space="0" w:color="000000"/>
            </w:tcBorders>
          </w:tcPr>
          <w:p w14:paraId="6E8069CA" w14:textId="77777777" w:rsidR="00BE6FB2" w:rsidRPr="00FF65AB" w:rsidRDefault="00BE6FB2" w:rsidP="00CD237B">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4F6754B5"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4A297400" w14:textId="77777777" w:rsidR="00BE6FB2" w:rsidRPr="00FF65AB" w:rsidRDefault="00BE6FB2" w:rsidP="00CD237B">
            <w:pPr>
              <w:pStyle w:val="TableParagraph"/>
              <w:kinsoku w:val="0"/>
              <w:overflowPunct w:val="0"/>
              <w:rPr>
                <w:sz w:val="28"/>
                <w:szCs w:val="28"/>
              </w:rPr>
            </w:pPr>
          </w:p>
        </w:tc>
      </w:tr>
      <w:tr w:rsidR="00BE6FB2" w:rsidRPr="00FF65AB" w14:paraId="5942ECB7"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3B546F37"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lastRenderedPageBreak/>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313B559E" w14:textId="77777777" w:rsidR="00BE6FB2" w:rsidRPr="00FF65AB" w:rsidRDefault="00BE6FB2" w:rsidP="00CD237B">
            <w:pPr>
              <w:pStyle w:val="TableParagraph"/>
              <w:kinsoku w:val="0"/>
              <w:overflowPunct w:val="0"/>
              <w:spacing w:before="52"/>
              <w:ind w:left="105"/>
              <w:jc w:val="left"/>
              <w:rPr>
                <w:sz w:val="26"/>
                <w:szCs w:val="26"/>
                <w:lang w:val="en-US"/>
              </w:rPr>
            </w:pPr>
            <w:r w:rsidRPr="00FF65AB">
              <w:rPr>
                <w:iCs/>
                <w:sz w:val="26"/>
                <w:szCs w:val="26"/>
              </w:rPr>
              <w:t xml:space="preserve">Cuộn hạ áp </w:t>
            </w:r>
          </w:p>
        </w:tc>
        <w:tc>
          <w:tcPr>
            <w:tcW w:w="1037" w:type="dxa"/>
            <w:tcBorders>
              <w:top w:val="single" w:sz="4" w:space="0" w:color="000000"/>
              <w:left w:val="single" w:sz="4" w:space="0" w:color="000000"/>
              <w:bottom w:val="single" w:sz="4" w:space="0" w:color="000000"/>
              <w:right w:val="single" w:sz="4" w:space="0" w:color="000000"/>
            </w:tcBorders>
          </w:tcPr>
          <w:p w14:paraId="4C50508F" w14:textId="77777777" w:rsidR="00BE6FB2" w:rsidRPr="00FF65AB" w:rsidRDefault="00BE6FB2" w:rsidP="00CD237B">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402F66B3"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7583B851" w14:textId="77777777" w:rsidR="00BE6FB2" w:rsidRPr="00FF65AB" w:rsidRDefault="00BE6FB2" w:rsidP="00CD237B">
            <w:pPr>
              <w:pStyle w:val="TableParagraph"/>
              <w:kinsoku w:val="0"/>
              <w:overflowPunct w:val="0"/>
              <w:rPr>
                <w:sz w:val="28"/>
                <w:szCs w:val="28"/>
              </w:rPr>
            </w:pPr>
          </w:p>
        </w:tc>
      </w:tr>
      <w:tr w:rsidR="00BE6FB2" w:rsidRPr="00FF65AB" w14:paraId="2FECACA3"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77801AE5" w14:textId="77777777" w:rsidR="00BE6FB2" w:rsidRPr="00FF65AB" w:rsidRDefault="00BE6FB2" w:rsidP="00BE6FB2">
            <w:pPr>
              <w:pStyle w:val="TableParagraph"/>
              <w:numPr>
                <w:ilvl w:val="1"/>
                <w:numId w:val="62"/>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894AB0C" w14:textId="77777777" w:rsidR="00BE6FB2" w:rsidRPr="00FF65AB" w:rsidRDefault="00BE6FB2" w:rsidP="00CD237B">
            <w:pPr>
              <w:pStyle w:val="TableParagraph"/>
              <w:kinsoku w:val="0"/>
              <w:overflowPunct w:val="0"/>
              <w:spacing w:before="52"/>
              <w:ind w:left="105"/>
              <w:jc w:val="left"/>
              <w:rPr>
                <w:sz w:val="26"/>
                <w:szCs w:val="26"/>
                <w:lang w:val="en-US"/>
              </w:rPr>
            </w:pPr>
            <w:r w:rsidRPr="00FF65AB">
              <w:rPr>
                <w:iCs/>
                <w:sz w:val="26"/>
                <w:szCs w:val="26"/>
              </w:rPr>
              <w:t>Số vòng dây</w:t>
            </w:r>
          </w:p>
        </w:tc>
        <w:tc>
          <w:tcPr>
            <w:tcW w:w="1037" w:type="dxa"/>
            <w:tcBorders>
              <w:top w:val="single" w:sz="4" w:space="0" w:color="000000"/>
              <w:left w:val="single" w:sz="4" w:space="0" w:color="000000"/>
              <w:bottom w:val="single" w:sz="4" w:space="0" w:color="000000"/>
              <w:right w:val="single" w:sz="4" w:space="0" w:color="000000"/>
            </w:tcBorders>
          </w:tcPr>
          <w:p w14:paraId="4A72958B" w14:textId="77777777" w:rsidR="00BE6FB2" w:rsidRPr="00FF65AB" w:rsidRDefault="00BE6FB2" w:rsidP="00CD237B">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tcPr>
          <w:p w14:paraId="28DFD974" w14:textId="77777777" w:rsidR="00BE6FB2" w:rsidRPr="00FF65AB" w:rsidRDefault="00BE6FB2" w:rsidP="00CD237B">
            <w:pPr>
              <w:pStyle w:val="TableParagraph"/>
              <w:kinsoku w:val="0"/>
              <w:overflowPunct w:val="0"/>
              <w:spacing w:before="81"/>
              <w:ind w:left="124" w:right="121"/>
              <w:jc w:val="both"/>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2EA5F675" w14:textId="77777777" w:rsidR="00BE6FB2" w:rsidRPr="00FF65AB" w:rsidRDefault="00BE6FB2" w:rsidP="00CD237B">
            <w:pPr>
              <w:pStyle w:val="TableParagraph"/>
              <w:kinsoku w:val="0"/>
              <w:overflowPunct w:val="0"/>
              <w:rPr>
                <w:sz w:val="28"/>
                <w:szCs w:val="28"/>
              </w:rPr>
            </w:pPr>
          </w:p>
        </w:tc>
      </w:tr>
      <w:tr w:rsidR="00BE6FB2" w:rsidRPr="00FF65AB" w14:paraId="519FF3B8"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25A7C3A8" w14:textId="77777777" w:rsidR="00BE6FB2" w:rsidRPr="00FF65AB" w:rsidRDefault="00BE6FB2" w:rsidP="00CD237B">
            <w:pPr>
              <w:pStyle w:val="TableParagraph"/>
              <w:kinsoku w:val="0"/>
              <w:overflowPunct w:val="0"/>
              <w:spacing w:before="52"/>
              <w:ind w:left="340"/>
              <w:jc w:val="left"/>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3009C0B9" w14:textId="77777777" w:rsidR="00BE6FB2" w:rsidRPr="00FF65AB" w:rsidRDefault="00BE6FB2" w:rsidP="00CD237B">
            <w:pPr>
              <w:pStyle w:val="TableParagraph"/>
              <w:kinsoku w:val="0"/>
              <w:overflowPunct w:val="0"/>
              <w:spacing w:before="52"/>
              <w:ind w:left="105"/>
              <w:jc w:val="left"/>
              <w:rPr>
                <w:sz w:val="26"/>
                <w:szCs w:val="26"/>
                <w:lang w:val="en-US"/>
              </w:rPr>
            </w:pPr>
            <w:r w:rsidRPr="00FF65AB">
              <w:rPr>
                <w:iCs/>
                <w:sz w:val="26"/>
                <w:szCs w:val="26"/>
              </w:rPr>
              <w:t xml:space="preserve">Cuộn cao áp </w:t>
            </w:r>
          </w:p>
        </w:tc>
        <w:tc>
          <w:tcPr>
            <w:tcW w:w="1037" w:type="dxa"/>
            <w:tcBorders>
              <w:top w:val="single" w:sz="4" w:space="0" w:color="000000"/>
              <w:left w:val="single" w:sz="4" w:space="0" w:color="000000"/>
              <w:bottom w:val="single" w:sz="4" w:space="0" w:color="000000"/>
              <w:right w:val="single" w:sz="4" w:space="0" w:color="000000"/>
            </w:tcBorders>
          </w:tcPr>
          <w:p w14:paraId="013357FF" w14:textId="77777777" w:rsidR="00BE6FB2" w:rsidRPr="00FF65AB" w:rsidRDefault="00BE6FB2" w:rsidP="00CD237B">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29C37C7F"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4B8BEA15" w14:textId="77777777" w:rsidR="00BE6FB2" w:rsidRPr="00FF65AB" w:rsidRDefault="00BE6FB2" w:rsidP="00CD237B">
            <w:pPr>
              <w:pStyle w:val="TableParagraph"/>
              <w:kinsoku w:val="0"/>
              <w:overflowPunct w:val="0"/>
              <w:rPr>
                <w:sz w:val="28"/>
                <w:szCs w:val="28"/>
              </w:rPr>
            </w:pPr>
          </w:p>
        </w:tc>
      </w:tr>
      <w:tr w:rsidR="00BE6FB2" w:rsidRPr="00FF65AB" w14:paraId="603C1A0B"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0055B1F7" w14:textId="77777777" w:rsidR="00BE6FB2" w:rsidRPr="00FF65AB" w:rsidRDefault="00BE6FB2" w:rsidP="00CD237B">
            <w:pPr>
              <w:pStyle w:val="TableParagraph"/>
              <w:kinsoku w:val="0"/>
              <w:overflowPunct w:val="0"/>
              <w:spacing w:before="52"/>
              <w:ind w:left="340"/>
              <w:jc w:val="left"/>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7298F538" w14:textId="77777777" w:rsidR="00BE6FB2" w:rsidRPr="00FF65AB" w:rsidRDefault="00BE6FB2" w:rsidP="00CD237B">
            <w:pPr>
              <w:pStyle w:val="TableParagraph"/>
              <w:kinsoku w:val="0"/>
              <w:overflowPunct w:val="0"/>
              <w:spacing w:before="52"/>
              <w:ind w:left="105"/>
              <w:jc w:val="left"/>
              <w:rPr>
                <w:sz w:val="26"/>
                <w:szCs w:val="26"/>
                <w:lang w:val="en-US"/>
              </w:rPr>
            </w:pPr>
            <w:r w:rsidRPr="00FF65AB">
              <w:rPr>
                <w:iCs/>
                <w:sz w:val="26"/>
                <w:szCs w:val="26"/>
              </w:rPr>
              <w:t xml:space="preserve">Cuộn trung áp </w:t>
            </w:r>
          </w:p>
        </w:tc>
        <w:tc>
          <w:tcPr>
            <w:tcW w:w="1037" w:type="dxa"/>
            <w:tcBorders>
              <w:top w:val="single" w:sz="4" w:space="0" w:color="000000"/>
              <w:left w:val="single" w:sz="4" w:space="0" w:color="000000"/>
              <w:bottom w:val="single" w:sz="4" w:space="0" w:color="000000"/>
              <w:right w:val="single" w:sz="4" w:space="0" w:color="000000"/>
            </w:tcBorders>
          </w:tcPr>
          <w:p w14:paraId="710450CA" w14:textId="77777777" w:rsidR="00BE6FB2" w:rsidRPr="00FF65AB" w:rsidRDefault="00BE6FB2" w:rsidP="00CD237B">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4D9C4FBD"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00ABF755" w14:textId="77777777" w:rsidR="00BE6FB2" w:rsidRPr="00FF65AB" w:rsidRDefault="00BE6FB2" w:rsidP="00CD237B">
            <w:pPr>
              <w:pStyle w:val="TableParagraph"/>
              <w:kinsoku w:val="0"/>
              <w:overflowPunct w:val="0"/>
              <w:rPr>
                <w:sz w:val="28"/>
                <w:szCs w:val="28"/>
              </w:rPr>
            </w:pPr>
          </w:p>
        </w:tc>
      </w:tr>
      <w:tr w:rsidR="00BE6FB2" w:rsidRPr="00FF65AB" w14:paraId="572E4227"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7CC0119A" w14:textId="77777777" w:rsidR="00BE6FB2" w:rsidRPr="00FF65AB" w:rsidRDefault="00BE6FB2" w:rsidP="00CD237B">
            <w:pPr>
              <w:pStyle w:val="TableParagraph"/>
              <w:kinsoku w:val="0"/>
              <w:overflowPunct w:val="0"/>
              <w:spacing w:before="52"/>
              <w:ind w:left="340"/>
              <w:jc w:val="left"/>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6F70450B" w14:textId="77777777" w:rsidR="00BE6FB2" w:rsidRPr="00FF65AB" w:rsidRDefault="00BE6FB2" w:rsidP="00CD237B">
            <w:pPr>
              <w:pStyle w:val="TableParagraph"/>
              <w:kinsoku w:val="0"/>
              <w:overflowPunct w:val="0"/>
              <w:spacing w:before="52"/>
              <w:ind w:left="105"/>
              <w:jc w:val="left"/>
              <w:rPr>
                <w:sz w:val="26"/>
                <w:szCs w:val="26"/>
                <w:lang w:val="en-US"/>
              </w:rPr>
            </w:pPr>
            <w:r w:rsidRPr="00FF65AB">
              <w:rPr>
                <w:iCs/>
                <w:sz w:val="26"/>
                <w:szCs w:val="26"/>
              </w:rPr>
              <w:t xml:space="preserve">Cuộn hạ áp </w:t>
            </w:r>
          </w:p>
        </w:tc>
        <w:tc>
          <w:tcPr>
            <w:tcW w:w="1037" w:type="dxa"/>
            <w:tcBorders>
              <w:top w:val="single" w:sz="4" w:space="0" w:color="000000"/>
              <w:left w:val="single" w:sz="4" w:space="0" w:color="000000"/>
              <w:bottom w:val="single" w:sz="4" w:space="0" w:color="000000"/>
              <w:right w:val="single" w:sz="4" w:space="0" w:color="000000"/>
            </w:tcBorders>
          </w:tcPr>
          <w:p w14:paraId="411599D4" w14:textId="77777777" w:rsidR="00BE6FB2" w:rsidRPr="00FF65AB" w:rsidRDefault="00BE6FB2" w:rsidP="00CD237B">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74BB23F8"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4A5FC5A6" w14:textId="77777777" w:rsidR="00BE6FB2" w:rsidRPr="00FF65AB" w:rsidRDefault="00BE6FB2" w:rsidP="00CD237B">
            <w:pPr>
              <w:pStyle w:val="TableParagraph"/>
              <w:kinsoku w:val="0"/>
              <w:overflowPunct w:val="0"/>
              <w:rPr>
                <w:sz w:val="28"/>
                <w:szCs w:val="28"/>
              </w:rPr>
            </w:pPr>
          </w:p>
        </w:tc>
      </w:tr>
      <w:tr w:rsidR="00BE6FB2" w:rsidRPr="00FF65AB" w14:paraId="20E55C54"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24ACABA2" w14:textId="77777777" w:rsidR="00BE6FB2" w:rsidRPr="00FF65AB" w:rsidRDefault="00BE6FB2" w:rsidP="00BE6FB2">
            <w:pPr>
              <w:pStyle w:val="TableParagraph"/>
              <w:numPr>
                <w:ilvl w:val="0"/>
                <w:numId w:val="62"/>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0F413B0C"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Mạch từ</w:t>
            </w:r>
          </w:p>
        </w:tc>
        <w:tc>
          <w:tcPr>
            <w:tcW w:w="1037" w:type="dxa"/>
            <w:tcBorders>
              <w:top w:val="single" w:sz="4" w:space="0" w:color="000000"/>
              <w:left w:val="single" w:sz="4" w:space="0" w:color="000000"/>
              <w:bottom w:val="single" w:sz="4" w:space="0" w:color="000000"/>
              <w:right w:val="single" w:sz="4" w:space="0" w:color="000000"/>
            </w:tcBorders>
          </w:tcPr>
          <w:p w14:paraId="548302FD"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11696A0" w14:textId="77777777" w:rsidR="00BE6FB2" w:rsidRPr="00FF65AB" w:rsidRDefault="00BE6FB2" w:rsidP="00CD237B">
            <w:pPr>
              <w:pStyle w:val="TableParagraph"/>
              <w:kinsoku w:val="0"/>
              <w:overflowPunct w:val="0"/>
              <w:spacing w:before="81"/>
              <w:ind w:left="124" w:right="121"/>
              <w:rPr>
                <w:sz w:val="26"/>
                <w:szCs w:val="26"/>
              </w:rPr>
            </w:pPr>
            <w:r w:rsidRPr="00FF65AB">
              <w:rPr>
                <w:spacing w:val="-4"/>
                <w:sz w:val="26"/>
                <w:szCs w:val="26"/>
                <w:lang w:val="en-US"/>
              </w:rPr>
              <w:t xml:space="preserve">Đáp ứng </w:t>
            </w:r>
            <w:r w:rsidRPr="00FF65AB">
              <w:rPr>
                <w:spacing w:val="-3"/>
                <w:sz w:val="26"/>
                <w:szCs w:val="26"/>
                <w:lang w:val="en-US"/>
              </w:rPr>
              <w:t>Mục 1.2.2.10 tại chương V của E-HSMT</w:t>
            </w:r>
          </w:p>
        </w:tc>
        <w:tc>
          <w:tcPr>
            <w:tcW w:w="1557" w:type="dxa"/>
            <w:tcBorders>
              <w:top w:val="single" w:sz="4" w:space="0" w:color="000000"/>
              <w:left w:val="single" w:sz="4" w:space="0" w:color="000000"/>
              <w:bottom w:val="single" w:sz="4" w:space="0" w:color="000000"/>
              <w:right w:val="single" w:sz="4" w:space="0" w:color="000000"/>
            </w:tcBorders>
          </w:tcPr>
          <w:p w14:paraId="1A9D557D" w14:textId="77777777" w:rsidR="00BE6FB2" w:rsidRPr="00FF65AB" w:rsidRDefault="00BE6FB2" w:rsidP="00CD237B">
            <w:pPr>
              <w:pStyle w:val="TableParagraph"/>
              <w:kinsoku w:val="0"/>
              <w:overflowPunct w:val="0"/>
              <w:rPr>
                <w:sz w:val="28"/>
                <w:szCs w:val="28"/>
              </w:rPr>
            </w:pPr>
          </w:p>
        </w:tc>
      </w:tr>
      <w:tr w:rsidR="00BE6FB2" w:rsidRPr="00FF65AB" w14:paraId="693BAB44"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1A13B3AC" w14:textId="77777777" w:rsidR="00BE6FB2" w:rsidRPr="00FF65AB" w:rsidRDefault="00BE6FB2" w:rsidP="00BE6FB2">
            <w:pPr>
              <w:pStyle w:val="TableParagraph"/>
              <w:numPr>
                <w:ilvl w:val="1"/>
                <w:numId w:val="62"/>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00E086F5"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Vật liệu chế tạo lõi từ</w:t>
            </w:r>
          </w:p>
        </w:tc>
        <w:tc>
          <w:tcPr>
            <w:tcW w:w="1037" w:type="dxa"/>
            <w:tcBorders>
              <w:top w:val="single" w:sz="4" w:space="0" w:color="000000"/>
              <w:left w:val="single" w:sz="4" w:space="0" w:color="000000"/>
              <w:bottom w:val="single" w:sz="4" w:space="0" w:color="000000"/>
              <w:right w:val="single" w:sz="4" w:space="0" w:color="000000"/>
            </w:tcBorders>
          </w:tcPr>
          <w:p w14:paraId="40A624B1"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0DA8347"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19EB0C18" w14:textId="77777777" w:rsidR="00BE6FB2" w:rsidRPr="00FF65AB" w:rsidRDefault="00BE6FB2" w:rsidP="00CD237B">
            <w:pPr>
              <w:pStyle w:val="TableParagraph"/>
              <w:kinsoku w:val="0"/>
              <w:overflowPunct w:val="0"/>
              <w:rPr>
                <w:sz w:val="28"/>
                <w:szCs w:val="28"/>
              </w:rPr>
            </w:pPr>
          </w:p>
        </w:tc>
      </w:tr>
      <w:tr w:rsidR="00BE6FB2" w:rsidRPr="00FF65AB" w14:paraId="35330B84"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31263289" w14:textId="77777777" w:rsidR="00BE6FB2" w:rsidRPr="00FF65AB" w:rsidRDefault="00BE6FB2" w:rsidP="00CD237B">
            <w:pPr>
              <w:pStyle w:val="TableParagraph"/>
              <w:kinsoku w:val="0"/>
              <w:overflowPunct w:val="0"/>
              <w:spacing w:before="52"/>
              <w:ind w:left="0"/>
              <w:rPr>
                <w:w w:val="99"/>
                <w:sz w:val="26"/>
                <w:szCs w:val="26"/>
                <w:lang w:val="en-US"/>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216D7BA7" w14:textId="77777777" w:rsidR="00BE6FB2" w:rsidRPr="00FF65AB" w:rsidRDefault="00BE6FB2" w:rsidP="00CD237B">
            <w:pPr>
              <w:pStyle w:val="TableParagraph"/>
              <w:kinsoku w:val="0"/>
              <w:overflowPunct w:val="0"/>
              <w:rPr>
                <w:sz w:val="28"/>
                <w:szCs w:val="28"/>
              </w:rPr>
            </w:pPr>
          </w:p>
          <w:p w14:paraId="002D6CE5" w14:textId="77777777" w:rsidR="00BE6FB2" w:rsidRPr="00FF65AB" w:rsidRDefault="00BE6FB2" w:rsidP="00CD237B">
            <w:pPr>
              <w:pStyle w:val="TableParagraph"/>
              <w:kinsoku w:val="0"/>
              <w:overflowPunct w:val="0"/>
              <w:rPr>
                <w:sz w:val="28"/>
                <w:szCs w:val="28"/>
              </w:rPr>
            </w:pPr>
          </w:p>
          <w:p w14:paraId="69B73BA5"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Vật liệu chế tạo</w:t>
            </w:r>
          </w:p>
        </w:tc>
        <w:tc>
          <w:tcPr>
            <w:tcW w:w="1037" w:type="dxa"/>
            <w:tcBorders>
              <w:top w:val="single" w:sz="4" w:space="0" w:color="000000"/>
              <w:left w:val="single" w:sz="4" w:space="0" w:color="000000"/>
              <w:bottom w:val="single" w:sz="4" w:space="0" w:color="000000"/>
              <w:right w:val="single" w:sz="4" w:space="0" w:color="000000"/>
            </w:tcBorders>
          </w:tcPr>
          <w:p w14:paraId="35781A76"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B9BE9D9" w14:textId="77777777" w:rsidR="00BE6FB2" w:rsidRPr="00FF65AB" w:rsidRDefault="00BE6FB2" w:rsidP="00BE6FB2">
            <w:pPr>
              <w:pStyle w:val="TableParagraph"/>
              <w:numPr>
                <w:ilvl w:val="0"/>
                <w:numId w:val="55"/>
              </w:numPr>
              <w:tabs>
                <w:tab w:val="left" w:pos="341"/>
              </w:tabs>
              <w:kinsoku w:val="0"/>
              <w:overflowPunct w:val="0"/>
              <w:adjustRightInd w:val="0"/>
              <w:spacing w:before="52"/>
              <w:ind w:right="182" w:firstLine="0"/>
              <w:jc w:val="left"/>
              <w:rPr>
                <w:sz w:val="26"/>
                <w:szCs w:val="26"/>
              </w:rPr>
            </w:pPr>
            <w:r w:rsidRPr="00FF65AB">
              <w:rPr>
                <w:sz w:val="26"/>
                <w:szCs w:val="26"/>
              </w:rPr>
              <w:t xml:space="preserve">Thép silic cán </w:t>
            </w:r>
            <w:r w:rsidRPr="00FF65AB">
              <w:rPr>
                <w:spacing w:val="-3"/>
                <w:sz w:val="26"/>
                <w:szCs w:val="26"/>
              </w:rPr>
              <w:t xml:space="preserve">nguội </w:t>
            </w:r>
            <w:r w:rsidRPr="00FF65AB">
              <w:rPr>
                <w:sz w:val="26"/>
                <w:szCs w:val="26"/>
              </w:rPr>
              <w:t>dẫn từ định</w:t>
            </w:r>
            <w:r w:rsidRPr="00FF65AB">
              <w:rPr>
                <w:spacing w:val="-3"/>
                <w:sz w:val="26"/>
                <w:szCs w:val="26"/>
              </w:rPr>
              <w:t xml:space="preserve"> </w:t>
            </w:r>
            <w:r w:rsidRPr="00FF65AB">
              <w:rPr>
                <w:sz w:val="26"/>
                <w:szCs w:val="26"/>
              </w:rPr>
              <w:t>hướng</w:t>
            </w:r>
          </w:p>
          <w:p w14:paraId="07670087"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Độ tổn hao tại cường độ từ trường 1,7 T ở tần số 50Hz có giá trị không lớn hơn 0,9 W/kg theo Tiêu chuẩn IEC</w:t>
            </w:r>
            <w:r w:rsidRPr="00FF65AB">
              <w:rPr>
                <w:spacing w:val="-2"/>
                <w:sz w:val="26"/>
                <w:szCs w:val="26"/>
              </w:rPr>
              <w:t xml:space="preserve"> </w:t>
            </w:r>
            <w:r w:rsidRPr="00FF65AB">
              <w:rPr>
                <w:sz w:val="26"/>
                <w:szCs w:val="26"/>
              </w:rPr>
              <w:t>60404</w:t>
            </w:r>
          </w:p>
        </w:tc>
        <w:tc>
          <w:tcPr>
            <w:tcW w:w="1557" w:type="dxa"/>
            <w:tcBorders>
              <w:top w:val="single" w:sz="4" w:space="0" w:color="000000"/>
              <w:left w:val="single" w:sz="4" w:space="0" w:color="000000"/>
              <w:bottom w:val="single" w:sz="4" w:space="0" w:color="000000"/>
              <w:right w:val="single" w:sz="4" w:space="0" w:color="000000"/>
            </w:tcBorders>
          </w:tcPr>
          <w:p w14:paraId="158BF497" w14:textId="77777777" w:rsidR="00BE6FB2" w:rsidRPr="00FF65AB" w:rsidRDefault="00BE6FB2" w:rsidP="00CD237B">
            <w:pPr>
              <w:pStyle w:val="TableParagraph"/>
              <w:kinsoku w:val="0"/>
              <w:overflowPunct w:val="0"/>
              <w:rPr>
                <w:sz w:val="28"/>
                <w:szCs w:val="28"/>
              </w:rPr>
            </w:pPr>
          </w:p>
        </w:tc>
      </w:tr>
      <w:tr w:rsidR="00BE6FB2" w:rsidRPr="00FF65AB" w14:paraId="4932E669"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024D8573" w14:textId="77777777" w:rsidR="00BE6FB2" w:rsidRPr="00FF65AB" w:rsidRDefault="00BE6FB2" w:rsidP="00CD237B">
            <w:pPr>
              <w:pStyle w:val="TableParagraph"/>
              <w:kinsoku w:val="0"/>
              <w:overflowPunct w:val="0"/>
              <w:rPr>
                <w:sz w:val="28"/>
                <w:szCs w:val="28"/>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73052C9E" w14:textId="77777777" w:rsidR="00BE6FB2" w:rsidRPr="00FF65AB" w:rsidRDefault="00BE6FB2" w:rsidP="00CD237B">
            <w:pPr>
              <w:pStyle w:val="TableParagraph"/>
              <w:kinsoku w:val="0"/>
              <w:overflowPunct w:val="0"/>
              <w:spacing w:before="52"/>
              <w:ind w:left="105"/>
              <w:jc w:val="left"/>
              <w:rPr>
                <w:sz w:val="28"/>
                <w:szCs w:val="28"/>
              </w:rPr>
            </w:pPr>
            <w:r w:rsidRPr="00FF65AB">
              <w:rPr>
                <w:iCs/>
                <w:sz w:val="26"/>
                <w:szCs w:val="26"/>
              </w:rPr>
              <w:t>Mã hiệu lá thép</w:t>
            </w:r>
          </w:p>
        </w:tc>
        <w:tc>
          <w:tcPr>
            <w:tcW w:w="1037" w:type="dxa"/>
            <w:tcBorders>
              <w:top w:val="single" w:sz="4" w:space="0" w:color="000000"/>
              <w:left w:val="single" w:sz="4" w:space="0" w:color="000000"/>
              <w:bottom w:val="single" w:sz="4" w:space="0" w:color="000000"/>
              <w:right w:val="single" w:sz="4" w:space="0" w:color="000000"/>
            </w:tcBorders>
          </w:tcPr>
          <w:p w14:paraId="288DB12C"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ED2B4A2" w14:textId="77777777" w:rsidR="00BE6FB2" w:rsidRPr="00FF65AB" w:rsidRDefault="00BE6FB2" w:rsidP="00CD237B">
            <w:pPr>
              <w:pStyle w:val="TableParagraph"/>
              <w:tabs>
                <w:tab w:val="left" w:pos="341"/>
              </w:tabs>
              <w:kinsoku w:val="0"/>
              <w:overflowPunct w:val="0"/>
              <w:adjustRightInd w:val="0"/>
              <w:spacing w:before="52"/>
              <w:ind w:right="182"/>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546887E9" w14:textId="77777777" w:rsidR="00BE6FB2" w:rsidRPr="00FF65AB" w:rsidRDefault="00BE6FB2" w:rsidP="00CD237B">
            <w:pPr>
              <w:pStyle w:val="TableParagraph"/>
              <w:kinsoku w:val="0"/>
              <w:overflowPunct w:val="0"/>
              <w:rPr>
                <w:sz w:val="28"/>
                <w:szCs w:val="28"/>
              </w:rPr>
            </w:pPr>
          </w:p>
        </w:tc>
      </w:tr>
      <w:tr w:rsidR="00BE6FB2" w:rsidRPr="00FF65AB" w14:paraId="5497BA9E"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40BE3225"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5B9693C6"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Độ dày lá thép</w:t>
            </w:r>
          </w:p>
        </w:tc>
        <w:tc>
          <w:tcPr>
            <w:tcW w:w="1037" w:type="dxa"/>
            <w:tcBorders>
              <w:top w:val="single" w:sz="4" w:space="0" w:color="000000"/>
              <w:left w:val="single" w:sz="4" w:space="0" w:color="000000"/>
              <w:bottom w:val="single" w:sz="4" w:space="0" w:color="000000"/>
              <w:right w:val="single" w:sz="4" w:space="0" w:color="000000"/>
            </w:tcBorders>
          </w:tcPr>
          <w:p w14:paraId="3AB00712" w14:textId="77777777" w:rsidR="00BE6FB2" w:rsidRPr="00FF65AB" w:rsidRDefault="00BE6FB2" w:rsidP="00CD237B">
            <w:pPr>
              <w:pStyle w:val="TableParagraph"/>
              <w:kinsoku w:val="0"/>
              <w:overflowPunct w:val="0"/>
              <w:rPr>
                <w:sz w:val="28"/>
                <w:szCs w:val="28"/>
              </w:rPr>
            </w:pPr>
            <w:r w:rsidRPr="00FF65AB">
              <w:rPr>
                <w:sz w:val="26"/>
                <w:szCs w:val="26"/>
              </w:rPr>
              <w:t>mm</w:t>
            </w:r>
          </w:p>
        </w:tc>
        <w:tc>
          <w:tcPr>
            <w:tcW w:w="2650" w:type="dxa"/>
            <w:tcBorders>
              <w:top w:val="single" w:sz="4" w:space="0" w:color="000000"/>
              <w:left w:val="single" w:sz="4" w:space="0" w:color="000000"/>
              <w:bottom w:val="single" w:sz="4" w:space="0" w:color="000000"/>
              <w:right w:val="single" w:sz="4" w:space="0" w:color="000000"/>
            </w:tcBorders>
          </w:tcPr>
          <w:p w14:paraId="0E0C05D9"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0,27</w:t>
            </w:r>
          </w:p>
        </w:tc>
        <w:tc>
          <w:tcPr>
            <w:tcW w:w="1557" w:type="dxa"/>
            <w:tcBorders>
              <w:top w:val="single" w:sz="4" w:space="0" w:color="000000"/>
              <w:left w:val="single" w:sz="4" w:space="0" w:color="000000"/>
              <w:bottom w:val="single" w:sz="4" w:space="0" w:color="000000"/>
              <w:right w:val="single" w:sz="4" w:space="0" w:color="000000"/>
            </w:tcBorders>
          </w:tcPr>
          <w:p w14:paraId="7E49142B" w14:textId="77777777" w:rsidR="00BE6FB2" w:rsidRPr="00FF65AB" w:rsidRDefault="00BE6FB2" w:rsidP="00CD237B">
            <w:pPr>
              <w:pStyle w:val="TableParagraph"/>
              <w:kinsoku w:val="0"/>
              <w:overflowPunct w:val="0"/>
              <w:rPr>
                <w:sz w:val="28"/>
                <w:szCs w:val="28"/>
              </w:rPr>
            </w:pPr>
          </w:p>
        </w:tc>
      </w:tr>
      <w:tr w:rsidR="00BE6FB2" w:rsidRPr="00FF65AB" w14:paraId="5A9486A4"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5BDF291F"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1B396F6B" w14:textId="77777777" w:rsidR="00BE6FB2" w:rsidRPr="00FF65AB" w:rsidRDefault="00BE6FB2" w:rsidP="00CD237B">
            <w:pPr>
              <w:pStyle w:val="TableParagraph"/>
              <w:kinsoku w:val="0"/>
              <w:overflowPunct w:val="0"/>
              <w:spacing w:before="52"/>
              <w:ind w:left="105"/>
              <w:jc w:val="left"/>
              <w:rPr>
                <w:sz w:val="26"/>
                <w:szCs w:val="26"/>
              </w:rPr>
            </w:pPr>
            <w:r w:rsidRPr="00FF65AB">
              <w:rPr>
                <w:iCs/>
                <w:sz w:val="26"/>
                <w:szCs w:val="26"/>
              </w:rPr>
              <w:t>Điện trở cách điện</w:t>
            </w:r>
          </w:p>
        </w:tc>
        <w:tc>
          <w:tcPr>
            <w:tcW w:w="1037" w:type="dxa"/>
            <w:tcBorders>
              <w:top w:val="single" w:sz="4" w:space="0" w:color="000000"/>
              <w:left w:val="single" w:sz="4" w:space="0" w:color="000000"/>
              <w:bottom w:val="single" w:sz="4" w:space="0" w:color="000000"/>
              <w:right w:val="single" w:sz="4" w:space="0" w:color="000000"/>
            </w:tcBorders>
          </w:tcPr>
          <w:p w14:paraId="05741798" w14:textId="77777777" w:rsidR="00BE6FB2" w:rsidRPr="00FF65AB" w:rsidRDefault="00BE6FB2" w:rsidP="00CD237B">
            <w:pPr>
              <w:pStyle w:val="TableParagraph"/>
              <w:kinsoku w:val="0"/>
              <w:overflowPunct w:val="0"/>
              <w:rPr>
                <w:sz w:val="26"/>
                <w:szCs w:val="26"/>
              </w:rPr>
            </w:pPr>
            <w:r w:rsidRPr="00FF65AB">
              <w:rPr>
                <w:iCs/>
                <w:sz w:val="26"/>
                <w:szCs w:val="26"/>
              </w:rPr>
              <w:t>ΩM</w:t>
            </w:r>
          </w:p>
        </w:tc>
        <w:tc>
          <w:tcPr>
            <w:tcW w:w="2650" w:type="dxa"/>
            <w:tcBorders>
              <w:top w:val="single" w:sz="4" w:space="0" w:color="000000"/>
              <w:left w:val="single" w:sz="4" w:space="0" w:color="000000"/>
              <w:bottom w:val="single" w:sz="4" w:space="0" w:color="000000"/>
              <w:right w:val="single" w:sz="4" w:space="0" w:color="000000"/>
            </w:tcBorders>
          </w:tcPr>
          <w:p w14:paraId="51B9CCC7"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 500</w:t>
            </w:r>
          </w:p>
        </w:tc>
        <w:tc>
          <w:tcPr>
            <w:tcW w:w="1557" w:type="dxa"/>
            <w:tcBorders>
              <w:top w:val="single" w:sz="4" w:space="0" w:color="000000"/>
              <w:left w:val="single" w:sz="4" w:space="0" w:color="000000"/>
              <w:bottom w:val="single" w:sz="4" w:space="0" w:color="000000"/>
              <w:right w:val="single" w:sz="4" w:space="0" w:color="000000"/>
            </w:tcBorders>
          </w:tcPr>
          <w:p w14:paraId="5FF1CEB9" w14:textId="77777777" w:rsidR="00BE6FB2" w:rsidRPr="00FF65AB" w:rsidRDefault="00BE6FB2" w:rsidP="00CD237B">
            <w:pPr>
              <w:pStyle w:val="TableParagraph"/>
              <w:kinsoku w:val="0"/>
              <w:overflowPunct w:val="0"/>
              <w:rPr>
                <w:sz w:val="28"/>
                <w:szCs w:val="28"/>
              </w:rPr>
            </w:pPr>
          </w:p>
        </w:tc>
      </w:tr>
      <w:tr w:rsidR="00BE6FB2" w:rsidRPr="00FF65AB" w14:paraId="25EB876E"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0EFE2FF3"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4882461C" w14:textId="77777777" w:rsidR="00BE6FB2" w:rsidRPr="00FF65AB" w:rsidRDefault="00BE6FB2" w:rsidP="00CD237B">
            <w:pPr>
              <w:pStyle w:val="TableParagraph"/>
              <w:kinsoku w:val="0"/>
              <w:overflowPunct w:val="0"/>
              <w:spacing w:before="52"/>
              <w:ind w:left="105"/>
              <w:jc w:val="left"/>
              <w:rPr>
                <w:sz w:val="26"/>
                <w:szCs w:val="26"/>
              </w:rPr>
            </w:pPr>
            <w:r w:rsidRPr="00FF65AB">
              <w:rPr>
                <w:iCs/>
                <w:sz w:val="26"/>
                <w:szCs w:val="26"/>
              </w:rPr>
              <w:t xml:space="preserve">Tổng trọng lượng lõi thép </w:t>
            </w:r>
          </w:p>
        </w:tc>
        <w:tc>
          <w:tcPr>
            <w:tcW w:w="1037" w:type="dxa"/>
            <w:tcBorders>
              <w:top w:val="single" w:sz="4" w:space="0" w:color="000000"/>
              <w:left w:val="single" w:sz="4" w:space="0" w:color="000000"/>
              <w:bottom w:val="single" w:sz="4" w:space="0" w:color="000000"/>
              <w:right w:val="single" w:sz="4" w:space="0" w:color="000000"/>
            </w:tcBorders>
          </w:tcPr>
          <w:p w14:paraId="48C868ED" w14:textId="77777777" w:rsidR="00BE6FB2" w:rsidRPr="00FF65AB" w:rsidRDefault="00BE6FB2" w:rsidP="00CD237B">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tcPr>
          <w:p w14:paraId="4B6E343F"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5DD74128" w14:textId="77777777" w:rsidR="00BE6FB2" w:rsidRPr="00FF65AB" w:rsidRDefault="00BE6FB2" w:rsidP="00CD237B">
            <w:pPr>
              <w:pStyle w:val="TableParagraph"/>
              <w:kinsoku w:val="0"/>
              <w:overflowPunct w:val="0"/>
              <w:rPr>
                <w:sz w:val="28"/>
                <w:szCs w:val="28"/>
              </w:rPr>
            </w:pPr>
          </w:p>
        </w:tc>
      </w:tr>
      <w:tr w:rsidR="00BE6FB2" w:rsidRPr="00FF65AB" w14:paraId="4BABEF4D"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57B75004" w14:textId="77777777" w:rsidR="00BE6FB2" w:rsidRPr="00FF65AB" w:rsidRDefault="00BE6FB2" w:rsidP="00CD237B">
            <w:pPr>
              <w:pStyle w:val="TableParagraph"/>
              <w:kinsoku w:val="0"/>
              <w:overflowPunct w:val="0"/>
              <w:rPr>
                <w:sz w:val="28"/>
                <w:szCs w:val="28"/>
              </w:rPr>
            </w:pPr>
          </w:p>
          <w:p w14:paraId="2E85871D" w14:textId="77777777" w:rsidR="00BE6FB2" w:rsidRPr="00FF65AB" w:rsidRDefault="00BE6FB2" w:rsidP="00CD237B">
            <w:pPr>
              <w:pStyle w:val="TableParagraph"/>
              <w:kinsoku w:val="0"/>
              <w:overflowPunct w:val="0"/>
              <w:rPr>
                <w:sz w:val="28"/>
                <w:szCs w:val="28"/>
              </w:rPr>
            </w:pPr>
          </w:p>
          <w:p w14:paraId="539D3F52" w14:textId="77777777" w:rsidR="00BE6FB2" w:rsidRPr="00FF65AB" w:rsidRDefault="00BE6FB2" w:rsidP="00CD237B">
            <w:pPr>
              <w:pStyle w:val="TableParagraph"/>
              <w:kinsoku w:val="0"/>
              <w:overflowPunct w:val="0"/>
              <w:rPr>
                <w:sz w:val="28"/>
                <w:szCs w:val="28"/>
              </w:rPr>
            </w:pPr>
          </w:p>
          <w:p w14:paraId="52931A2F" w14:textId="77777777" w:rsidR="00BE6FB2" w:rsidRPr="00FF65AB" w:rsidRDefault="00BE6FB2" w:rsidP="00CD237B">
            <w:pPr>
              <w:pStyle w:val="TableParagraph"/>
              <w:kinsoku w:val="0"/>
              <w:overflowPunct w:val="0"/>
              <w:spacing w:before="2"/>
              <w:rPr>
                <w:sz w:val="27"/>
                <w:szCs w:val="27"/>
              </w:rPr>
            </w:pPr>
          </w:p>
          <w:p w14:paraId="70605E67" w14:textId="77777777" w:rsidR="00BE6FB2" w:rsidRPr="00FF65AB" w:rsidRDefault="00BE6FB2" w:rsidP="00BE6FB2">
            <w:pPr>
              <w:pStyle w:val="TableParagraph"/>
              <w:numPr>
                <w:ilvl w:val="1"/>
                <w:numId w:val="62"/>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3C1293BF" w14:textId="77777777" w:rsidR="00BE6FB2" w:rsidRPr="00FF65AB" w:rsidRDefault="00BE6FB2" w:rsidP="00CD237B">
            <w:pPr>
              <w:pStyle w:val="TableParagraph"/>
              <w:kinsoku w:val="0"/>
              <w:overflowPunct w:val="0"/>
              <w:spacing w:before="52"/>
              <w:ind w:left="105"/>
              <w:jc w:val="left"/>
              <w:rPr>
                <w:sz w:val="28"/>
                <w:szCs w:val="28"/>
              </w:rPr>
            </w:pPr>
          </w:p>
          <w:p w14:paraId="2FBAE9D1" w14:textId="77777777" w:rsidR="00BE6FB2" w:rsidRPr="00FF65AB" w:rsidRDefault="00BE6FB2" w:rsidP="00CD237B">
            <w:pPr>
              <w:pStyle w:val="TableParagraph"/>
              <w:kinsoku w:val="0"/>
              <w:overflowPunct w:val="0"/>
              <w:rPr>
                <w:sz w:val="28"/>
                <w:szCs w:val="28"/>
              </w:rPr>
            </w:pPr>
          </w:p>
          <w:p w14:paraId="30A8D231" w14:textId="77777777" w:rsidR="00BE6FB2" w:rsidRPr="00FF65AB" w:rsidRDefault="00BE6FB2" w:rsidP="00CD237B">
            <w:pPr>
              <w:pStyle w:val="TableParagraph"/>
              <w:kinsoku w:val="0"/>
              <w:overflowPunct w:val="0"/>
              <w:rPr>
                <w:sz w:val="28"/>
                <w:szCs w:val="28"/>
              </w:rPr>
            </w:pPr>
          </w:p>
          <w:p w14:paraId="57945E6B" w14:textId="77777777" w:rsidR="00BE6FB2" w:rsidRPr="00FF65AB" w:rsidRDefault="00BE6FB2" w:rsidP="00CD237B">
            <w:pPr>
              <w:pStyle w:val="TableParagraph"/>
              <w:kinsoku w:val="0"/>
              <w:overflowPunct w:val="0"/>
              <w:spacing w:before="2"/>
              <w:rPr>
                <w:sz w:val="27"/>
                <w:szCs w:val="27"/>
              </w:rPr>
            </w:pPr>
          </w:p>
          <w:p w14:paraId="71F706AF"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Giấy cách điện</w:t>
            </w:r>
          </w:p>
        </w:tc>
        <w:tc>
          <w:tcPr>
            <w:tcW w:w="1037" w:type="dxa"/>
            <w:tcBorders>
              <w:top w:val="single" w:sz="4" w:space="0" w:color="000000"/>
              <w:left w:val="single" w:sz="4" w:space="0" w:color="000000"/>
              <w:bottom w:val="single" w:sz="4" w:space="0" w:color="000000"/>
              <w:right w:val="single" w:sz="4" w:space="0" w:color="000000"/>
            </w:tcBorders>
          </w:tcPr>
          <w:p w14:paraId="2CC86348"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1E9596CD" w14:textId="77777777" w:rsidR="00BE6FB2" w:rsidRPr="00FF65AB" w:rsidRDefault="00BE6FB2" w:rsidP="00CD237B">
            <w:pPr>
              <w:pStyle w:val="TableParagraph"/>
              <w:kinsoku w:val="0"/>
              <w:overflowPunct w:val="0"/>
              <w:spacing w:before="52"/>
              <w:ind w:left="179" w:right="127" w:hanging="44"/>
              <w:jc w:val="both"/>
              <w:rPr>
                <w:sz w:val="26"/>
                <w:szCs w:val="26"/>
              </w:rPr>
            </w:pPr>
            <w:r w:rsidRPr="00FF65AB">
              <w:rPr>
                <w:sz w:val="26"/>
                <w:szCs w:val="26"/>
              </w:rPr>
              <w:t>- Cách điện có tuổi thọ và vòng đời theo Tiêu chuẩn IEC 60076-14</w:t>
            </w:r>
          </w:p>
          <w:p w14:paraId="6BC7018C"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Vật liệu cách điện xen lu lô (Cellulose) dùng để chế tạo là vật liệu mới. Có giá trị polyme DP từ 1.000 ÷ 2.000</w:t>
            </w:r>
          </w:p>
        </w:tc>
        <w:tc>
          <w:tcPr>
            <w:tcW w:w="1557" w:type="dxa"/>
            <w:tcBorders>
              <w:top w:val="single" w:sz="4" w:space="0" w:color="000000"/>
              <w:left w:val="single" w:sz="4" w:space="0" w:color="000000"/>
              <w:bottom w:val="single" w:sz="4" w:space="0" w:color="000000"/>
              <w:right w:val="single" w:sz="4" w:space="0" w:color="000000"/>
            </w:tcBorders>
          </w:tcPr>
          <w:p w14:paraId="4C935836" w14:textId="77777777" w:rsidR="00BE6FB2" w:rsidRPr="00FF65AB" w:rsidRDefault="00BE6FB2" w:rsidP="00CD237B">
            <w:pPr>
              <w:pStyle w:val="TableParagraph"/>
              <w:kinsoku w:val="0"/>
              <w:overflowPunct w:val="0"/>
              <w:rPr>
                <w:sz w:val="28"/>
                <w:szCs w:val="28"/>
              </w:rPr>
            </w:pPr>
          </w:p>
        </w:tc>
      </w:tr>
      <w:tr w:rsidR="00BE6FB2" w:rsidRPr="00FF65AB" w14:paraId="436770B8"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1E083517" w14:textId="77777777" w:rsidR="00BE6FB2" w:rsidRPr="00FF65AB" w:rsidRDefault="00BE6FB2" w:rsidP="00BE6FB2">
            <w:pPr>
              <w:pStyle w:val="TableParagraph"/>
              <w:numPr>
                <w:ilvl w:val="0"/>
                <w:numId w:val="62"/>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3BE97E36"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Công suất định mức loại MBA:</w:t>
            </w:r>
          </w:p>
        </w:tc>
        <w:tc>
          <w:tcPr>
            <w:tcW w:w="1037" w:type="dxa"/>
            <w:tcBorders>
              <w:top w:val="single" w:sz="4" w:space="0" w:color="000000"/>
              <w:left w:val="single" w:sz="4" w:space="0" w:color="000000"/>
              <w:bottom w:val="single" w:sz="4" w:space="0" w:color="000000"/>
              <w:right w:val="single" w:sz="4" w:space="0" w:color="000000"/>
            </w:tcBorders>
          </w:tcPr>
          <w:p w14:paraId="079BA2B4"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8BD98FF"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1CA36507" w14:textId="77777777" w:rsidR="00BE6FB2" w:rsidRPr="00FF65AB" w:rsidRDefault="00BE6FB2" w:rsidP="00CD237B">
            <w:pPr>
              <w:pStyle w:val="TableParagraph"/>
              <w:kinsoku w:val="0"/>
              <w:overflowPunct w:val="0"/>
              <w:rPr>
                <w:sz w:val="28"/>
                <w:szCs w:val="28"/>
              </w:rPr>
            </w:pPr>
          </w:p>
        </w:tc>
      </w:tr>
      <w:tr w:rsidR="00BE6FB2" w:rsidRPr="00FF65AB" w14:paraId="17537152"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725C1F01" w14:textId="77777777" w:rsidR="00BE6FB2" w:rsidRPr="00FF65AB" w:rsidRDefault="00BE6FB2" w:rsidP="00BE6FB2">
            <w:pPr>
              <w:pStyle w:val="TableParagraph"/>
              <w:numPr>
                <w:ilvl w:val="1"/>
                <w:numId w:val="62"/>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531E533C" w14:textId="77777777" w:rsidR="00BE6FB2" w:rsidRPr="00FF65AB" w:rsidRDefault="00BE6FB2" w:rsidP="00CD237B">
            <w:pPr>
              <w:pStyle w:val="TableParagraph"/>
              <w:kinsoku w:val="0"/>
              <w:overflowPunct w:val="0"/>
              <w:spacing w:before="52"/>
              <w:ind w:left="105"/>
              <w:jc w:val="both"/>
              <w:rPr>
                <w:sz w:val="26"/>
                <w:szCs w:val="26"/>
              </w:rPr>
            </w:pPr>
            <w:r w:rsidRPr="00FF65AB">
              <w:rPr>
                <w:iCs/>
                <w:sz w:val="26"/>
                <w:szCs w:val="26"/>
              </w:rPr>
              <w:t>Công suất danh định theo kiểu làm mát ONAN</w:t>
            </w:r>
          </w:p>
        </w:tc>
        <w:tc>
          <w:tcPr>
            <w:tcW w:w="1037" w:type="dxa"/>
            <w:tcBorders>
              <w:top w:val="single" w:sz="4" w:space="0" w:color="000000"/>
              <w:left w:val="single" w:sz="4" w:space="0" w:color="000000"/>
              <w:bottom w:val="single" w:sz="4" w:space="0" w:color="000000"/>
              <w:right w:val="single" w:sz="4" w:space="0" w:color="000000"/>
            </w:tcBorders>
          </w:tcPr>
          <w:p w14:paraId="4D6C17F6"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6E0192D"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1E32A0E7" w14:textId="77777777" w:rsidR="00BE6FB2" w:rsidRPr="00FF65AB" w:rsidRDefault="00BE6FB2" w:rsidP="00CD237B">
            <w:pPr>
              <w:pStyle w:val="TableParagraph"/>
              <w:kinsoku w:val="0"/>
              <w:overflowPunct w:val="0"/>
              <w:rPr>
                <w:sz w:val="28"/>
                <w:szCs w:val="28"/>
              </w:rPr>
            </w:pPr>
          </w:p>
        </w:tc>
      </w:tr>
      <w:tr w:rsidR="00BE6FB2" w:rsidRPr="00FF65AB" w14:paraId="297F6AF5"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772F217D" w14:textId="77777777" w:rsidR="00BE6FB2" w:rsidRPr="00FF65AB" w:rsidRDefault="00BE6FB2" w:rsidP="00CD237B">
            <w:pPr>
              <w:pStyle w:val="TableParagraph"/>
              <w:kinsoku w:val="0"/>
              <w:overflowPunct w:val="0"/>
              <w:rPr>
                <w:sz w:val="28"/>
                <w:szCs w:val="28"/>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6624BC48" w14:textId="77777777" w:rsidR="00BE6FB2" w:rsidRPr="00FF65AB" w:rsidRDefault="00BE6FB2" w:rsidP="00CD237B">
            <w:pPr>
              <w:pStyle w:val="TableParagraph"/>
              <w:kinsoku w:val="0"/>
              <w:overflowPunct w:val="0"/>
              <w:jc w:val="left"/>
              <w:rPr>
                <w:sz w:val="28"/>
                <w:szCs w:val="28"/>
              </w:rPr>
            </w:pPr>
            <w:r w:rsidRPr="00FF65AB">
              <w:rPr>
                <w:iCs/>
                <w:sz w:val="26"/>
                <w:szCs w:val="26"/>
              </w:rPr>
              <w:t>Cuộn HV</w:t>
            </w:r>
          </w:p>
        </w:tc>
        <w:tc>
          <w:tcPr>
            <w:tcW w:w="1037" w:type="dxa"/>
            <w:tcBorders>
              <w:top w:val="single" w:sz="4" w:space="0" w:color="000000"/>
              <w:left w:val="single" w:sz="4" w:space="0" w:color="000000"/>
              <w:bottom w:val="single" w:sz="4" w:space="0" w:color="000000"/>
              <w:right w:val="single" w:sz="4" w:space="0" w:color="000000"/>
            </w:tcBorders>
            <w:vAlign w:val="center"/>
          </w:tcPr>
          <w:p w14:paraId="2A580A5F" w14:textId="77777777" w:rsidR="00BE6FB2" w:rsidRPr="00FF65AB" w:rsidRDefault="00BE6FB2" w:rsidP="00CD237B">
            <w:pPr>
              <w:pStyle w:val="TableParagraph"/>
              <w:kinsoku w:val="0"/>
              <w:overflowPunct w:val="0"/>
              <w:rPr>
                <w:sz w:val="28"/>
                <w:szCs w:val="28"/>
              </w:rPr>
            </w:pPr>
            <w:r w:rsidRPr="00FF65AB">
              <w:rPr>
                <w:sz w:val="26"/>
                <w:szCs w:val="26"/>
              </w:rPr>
              <w:t>MVA</w:t>
            </w:r>
          </w:p>
        </w:tc>
        <w:tc>
          <w:tcPr>
            <w:tcW w:w="2650" w:type="dxa"/>
            <w:tcBorders>
              <w:top w:val="single" w:sz="4" w:space="0" w:color="000000"/>
              <w:left w:val="single" w:sz="4" w:space="0" w:color="000000"/>
              <w:bottom w:val="single" w:sz="4" w:space="0" w:color="000000"/>
              <w:right w:val="single" w:sz="4" w:space="0" w:color="000000"/>
            </w:tcBorders>
            <w:vAlign w:val="center"/>
          </w:tcPr>
          <w:p w14:paraId="0E92ADCA" w14:textId="77777777" w:rsidR="00BE6FB2" w:rsidRPr="00FF65AB" w:rsidRDefault="00BE6FB2" w:rsidP="00CD237B">
            <w:pPr>
              <w:pStyle w:val="TableParagraph"/>
              <w:kinsoku w:val="0"/>
              <w:overflowPunct w:val="0"/>
              <w:spacing w:before="52"/>
              <w:ind w:left="124" w:right="32"/>
              <w:rPr>
                <w:sz w:val="26"/>
                <w:szCs w:val="26"/>
              </w:rPr>
            </w:pPr>
            <w:r w:rsidRPr="00FF65AB">
              <w:rPr>
                <w:iCs/>
                <w:sz w:val="26"/>
                <w:szCs w:val="26"/>
              </w:rPr>
              <w:t>150</w:t>
            </w:r>
          </w:p>
        </w:tc>
        <w:tc>
          <w:tcPr>
            <w:tcW w:w="1557" w:type="dxa"/>
            <w:tcBorders>
              <w:top w:val="single" w:sz="4" w:space="0" w:color="000000"/>
              <w:left w:val="single" w:sz="4" w:space="0" w:color="000000"/>
              <w:bottom w:val="single" w:sz="4" w:space="0" w:color="000000"/>
              <w:right w:val="single" w:sz="4" w:space="0" w:color="000000"/>
            </w:tcBorders>
          </w:tcPr>
          <w:p w14:paraId="2C21D89B" w14:textId="77777777" w:rsidR="00BE6FB2" w:rsidRPr="00FF65AB" w:rsidRDefault="00BE6FB2" w:rsidP="00CD237B">
            <w:pPr>
              <w:pStyle w:val="TableParagraph"/>
              <w:kinsoku w:val="0"/>
              <w:overflowPunct w:val="0"/>
              <w:rPr>
                <w:sz w:val="28"/>
                <w:szCs w:val="28"/>
              </w:rPr>
            </w:pPr>
          </w:p>
        </w:tc>
      </w:tr>
      <w:tr w:rsidR="00BE6FB2" w:rsidRPr="00FF65AB" w14:paraId="75FC1388"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1836F8C5" w14:textId="77777777" w:rsidR="00BE6FB2" w:rsidRPr="00FF65AB" w:rsidRDefault="00BE6FB2" w:rsidP="00CD237B">
            <w:pPr>
              <w:pStyle w:val="TableParagraph"/>
              <w:kinsoku w:val="0"/>
              <w:overflowPunct w:val="0"/>
              <w:rPr>
                <w:sz w:val="28"/>
                <w:szCs w:val="28"/>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0FF26726" w14:textId="77777777" w:rsidR="00BE6FB2" w:rsidRPr="00FF65AB" w:rsidRDefault="00BE6FB2" w:rsidP="00CD237B">
            <w:pPr>
              <w:pStyle w:val="TableParagraph"/>
              <w:kinsoku w:val="0"/>
              <w:overflowPunct w:val="0"/>
              <w:jc w:val="left"/>
              <w:rPr>
                <w:sz w:val="28"/>
                <w:szCs w:val="28"/>
              </w:rPr>
            </w:pPr>
            <w:r w:rsidRPr="00FF65AB">
              <w:rPr>
                <w:iCs/>
                <w:sz w:val="26"/>
                <w:szCs w:val="26"/>
              </w:rPr>
              <w:t>Cuộn MV</w:t>
            </w:r>
          </w:p>
        </w:tc>
        <w:tc>
          <w:tcPr>
            <w:tcW w:w="1037" w:type="dxa"/>
            <w:tcBorders>
              <w:top w:val="single" w:sz="4" w:space="0" w:color="000000"/>
              <w:left w:val="single" w:sz="4" w:space="0" w:color="000000"/>
              <w:bottom w:val="single" w:sz="4" w:space="0" w:color="000000"/>
              <w:right w:val="single" w:sz="4" w:space="0" w:color="000000"/>
            </w:tcBorders>
            <w:vAlign w:val="center"/>
          </w:tcPr>
          <w:p w14:paraId="616BDE84" w14:textId="77777777" w:rsidR="00BE6FB2" w:rsidRPr="00FF65AB" w:rsidRDefault="00BE6FB2" w:rsidP="00CD237B">
            <w:pPr>
              <w:pStyle w:val="TableParagraph"/>
              <w:kinsoku w:val="0"/>
              <w:overflowPunct w:val="0"/>
              <w:rPr>
                <w:sz w:val="28"/>
                <w:szCs w:val="28"/>
              </w:rPr>
            </w:pPr>
            <w:r w:rsidRPr="00FF65AB">
              <w:rPr>
                <w:sz w:val="26"/>
                <w:szCs w:val="26"/>
              </w:rPr>
              <w:t>MVA</w:t>
            </w:r>
          </w:p>
        </w:tc>
        <w:tc>
          <w:tcPr>
            <w:tcW w:w="2650" w:type="dxa"/>
            <w:tcBorders>
              <w:top w:val="single" w:sz="4" w:space="0" w:color="000000"/>
              <w:left w:val="single" w:sz="4" w:space="0" w:color="000000"/>
              <w:bottom w:val="single" w:sz="4" w:space="0" w:color="000000"/>
              <w:right w:val="single" w:sz="4" w:space="0" w:color="000000"/>
            </w:tcBorders>
            <w:vAlign w:val="center"/>
          </w:tcPr>
          <w:p w14:paraId="02445343" w14:textId="77777777" w:rsidR="00BE6FB2" w:rsidRPr="00FF65AB" w:rsidRDefault="00BE6FB2" w:rsidP="00CD237B">
            <w:pPr>
              <w:pStyle w:val="TableParagraph"/>
              <w:kinsoku w:val="0"/>
              <w:overflowPunct w:val="0"/>
              <w:spacing w:before="52"/>
              <w:ind w:left="124" w:right="32"/>
              <w:rPr>
                <w:sz w:val="26"/>
                <w:szCs w:val="26"/>
              </w:rPr>
            </w:pPr>
            <w:r w:rsidRPr="00FF65AB">
              <w:rPr>
                <w:iCs/>
                <w:sz w:val="26"/>
                <w:szCs w:val="26"/>
              </w:rPr>
              <w:t>150</w:t>
            </w:r>
          </w:p>
        </w:tc>
        <w:tc>
          <w:tcPr>
            <w:tcW w:w="1557" w:type="dxa"/>
            <w:tcBorders>
              <w:top w:val="single" w:sz="4" w:space="0" w:color="000000"/>
              <w:left w:val="single" w:sz="4" w:space="0" w:color="000000"/>
              <w:bottom w:val="single" w:sz="4" w:space="0" w:color="000000"/>
              <w:right w:val="single" w:sz="4" w:space="0" w:color="000000"/>
            </w:tcBorders>
          </w:tcPr>
          <w:p w14:paraId="123AD4A2" w14:textId="77777777" w:rsidR="00BE6FB2" w:rsidRPr="00FF65AB" w:rsidRDefault="00BE6FB2" w:rsidP="00CD237B">
            <w:pPr>
              <w:pStyle w:val="TableParagraph"/>
              <w:kinsoku w:val="0"/>
              <w:overflowPunct w:val="0"/>
              <w:rPr>
                <w:sz w:val="28"/>
                <w:szCs w:val="28"/>
              </w:rPr>
            </w:pPr>
          </w:p>
        </w:tc>
      </w:tr>
      <w:tr w:rsidR="00BE6FB2" w:rsidRPr="00FF65AB" w14:paraId="644CA662"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62864097" w14:textId="77777777" w:rsidR="00BE6FB2" w:rsidRPr="00FF65AB" w:rsidRDefault="00BE6FB2" w:rsidP="00CD237B">
            <w:pPr>
              <w:pStyle w:val="TableParagraph"/>
              <w:kinsoku w:val="0"/>
              <w:overflowPunct w:val="0"/>
              <w:rPr>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5368C82E" w14:textId="77777777" w:rsidR="00BE6FB2" w:rsidRPr="00FF65AB" w:rsidRDefault="00BE6FB2" w:rsidP="00CD237B">
            <w:pPr>
              <w:pStyle w:val="TableParagraph"/>
              <w:kinsoku w:val="0"/>
              <w:overflowPunct w:val="0"/>
              <w:jc w:val="left"/>
              <w:rPr>
                <w:sz w:val="26"/>
                <w:szCs w:val="26"/>
              </w:rPr>
            </w:pPr>
            <w:r w:rsidRPr="00FF65AB">
              <w:rPr>
                <w:iCs/>
                <w:sz w:val="26"/>
                <w:szCs w:val="26"/>
              </w:rPr>
              <w:t>Cuộn LV</w:t>
            </w:r>
          </w:p>
        </w:tc>
        <w:tc>
          <w:tcPr>
            <w:tcW w:w="1037" w:type="dxa"/>
            <w:tcBorders>
              <w:top w:val="single" w:sz="4" w:space="0" w:color="000000"/>
              <w:left w:val="single" w:sz="4" w:space="0" w:color="000000"/>
              <w:bottom w:val="single" w:sz="4" w:space="0" w:color="000000"/>
              <w:right w:val="single" w:sz="4" w:space="0" w:color="000000"/>
            </w:tcBorders>
            <w:vAlign w:val="center"/>
          </w:tcPr>
          <w:p w14:paraId="75D4790E" w14:textId="77777777" w:rsidR="00BE6FB2" w:rsidRPr="00FF65AB" w:rsidRDefault="00BE6FB2" w:rsidP="00CD237B">
            <w:pPr>
              <w:pStyle w:val="TableParagraph"/>
              <w:kinsoku w:val="0"/>
              <w:overflowPunct w:val="0"/>
              <w:rPr>
                <w:sz w:val="26"/>
                <w:szCs w:val="26"/>
              </w:rPr>
            </w:pPr>
            <w:r w:rsidRPr="00FF65AB">
              <w:rPr>
                <w:sz w:val="26"/>
                <w:szCs w:val="26"/>
              </w:rPr>
              <w:t>MVA</w:t>
            </w:r>
          </w:p>
        </w:tc>
        <w:tc>
          <w:tcPr>
            <w:tcW w:w="2650" w:type="dxa"/>
            <w:tcBorders>
              <w:top w:val="single" w:sz="4" w:space="0" w:color="000000"/>
              <w:left w:val="single" w:sz="4" w:space="0" w:color="000000"/>
              <w:bottom w:val="single" w:sz="4" w:space="0" w:color="000000"/>
              <w:right w:val="single" w:sz="4" w:space="0" w:color="000000"/>
            </w:tcBorders>
            <w:vAlign w:val="center"/>
          </w:tcPr>
          <w:p w14:paraId="733500F3" w14:textId="77777777" w:rsidR="00BE6FB2" w:rsidRPr="00FF65AB" w:rsidRDefault="00BE6FB2" w:rsidP="00CD237B">
            <w:pPr>
              <w:pStyle w:val="TableParagraph"/>
              <w:kinsoku w:val="0"/>
              <w:overflowPunct w:val="0"/>
              <w:spacing w:before="52"/>
              <w:ind w:left="124" w:right="32"/>
              <w:rPr>
                <w:sz w:val="26"/>
                <w:szCs w:val="26"/>
              </w:rPr>
            </w:pPr>
            <w:r w:rsidRPr="00FF65AB">
              <w:rPr>
                <w:iCs/>
                <w:sz w:val="26"/>
                <w:szCs w:val="26"/>
              </w:rPr>
              <w:t>30</w:t>
            </w:r>
          </w:p>
        </w:tc>
        <w:tc>
          <w:tcPr>
            <w:tcW w:w="1557" w:type="dxa"/>
            <w:tcBorders>
              <w:top w:val="single" w:sz="4" w:space="0" w:color="000000"/>
              <w:left w:val="single" w:sz="4" w:space="0" w:color="000000"/>
              <w:bottom w:val="single" w:sz="4" w:space="0" w:color="000000"/>
              <w:right w:val="single" w:sz="4" w:space="0" w:color="000000"/>
            </w:tcBorders>
          </w:tcPr>
          <w:p w14:paraId="537255A6" w14:textId="77777777" w:rsidR="00BE6FB2" w:rsidRPr="00FF65AB" w:rsidRDefault="00BE6FB2" w:rsidP="00CD237B">
            <w:pPr>
              <w:pStyle w:val="TableParagraph"/>
              <w:kinsoku w:val="0"/>
              <w:overflowPunct w:val="0"/>
              <w:rPr>
                <w:sz w:val="28"/>
                <w:szCs w:val="28"/>
              </w:rPr>
            </w:pPr>
          </w:p>
        </w:tc>
      </w:tr>
      <w:tr w:rsidR="00BE6FB2" w:rsidRPr="00FF65AB" w14:paraId="6D0A263A"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6B97D8B6" w14:textId="77777777" w:rsidR="00BE6FB2" w:rsidRPr="00FF65AB" w:rsidRDefault="00BE6FB2" w:rsidP="00BE6FB2">
            <w:pPr>
              <w:pStyle w:val="TableParagraph"/>
              <w:numPr>
                <w:ilvl w:val="1"/>
                <w:numId w:val="62"/>
              </w:numPr>
              <w:kinsoku w:val="0"/>
              <w:overflowPunct w:val="0"/>
              <w:spacing w:before="52"/>
              <w:ind w:left="1003"/>
              <w:rPr>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3B61B986" w14:textId="77777777" w:rsidR="00BE6FB2" w:rsidRPr="00FF65AB" w:rsidRDefault="00BE6FB2" w:rsidP="00CD237B">
            <w:pPr>
              <w:pStyle w:val="TableParagraph"/>
              <w:kinsoku w:val="0"/>
              <w:overflowPunct w:val="0"/>
              <w:jc w:val="left"/>
              <w:rPr>
                <w:iCs/>
                <w:sz w:val="26"/>
                <w:szCs w:val="26"/>
              </w:rPr>
            </w:pPr>
            <w:r w:rsidRPr="00FF65AB">
              <w:rPr>
                <w:iCs/>
                <w:sz w:val="26"/>
                <w:szCs w:val="26"/>
              </w:rPr>
              <w:t>Công suất danh định theo kiểu làm mát ONAF/ONAF1</w:t>
            </w:r>
          </w:p>
        </w:tc>
        <w:tc>
          <w:tcPr>
            <w:tcW w:w="1037" w:type="dxa"/>
            <w:tcBorders>
              <w:top w:val="single" w:sz="4" w:space="0" w:color="000000"/>
              <w:left w:val="single" w:sz="4" w:space="0" w:color="000000"/>
              <w:bottom w:val="single" w:sz="4" w:space="0" w:color="000000"/>
              <w:right w:val="single" w:sz="4" w:space="0" w:color="000000"/>
            </w:tcBorders>
            <w:vAlign w:val="center"/>
          </w:tcPr>
          <w:p w14:paraId="2F1729D0" w14:textId="77777777" w:rsidR="00BE6FB2" w:rsidRPr="00FF65AB" w:rsidRDefault="00BE6FB2" w:rsidP="00CD237B">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26ABEC20" w14:textId="77777777" w:rsidR="00BE6FB2" w:rsidRPr="00FF65AB" w:rsidRDefault="00BE6FB2" w:rsidP="00CD237B">
            <w:pPr>
              <w:pStyle w:val="TableParagraph"/>
              <w:kinsoku w:val="0"/>
              <w:overflowPunct w:val="0"/>
              <w:spacing w:before="52"/>
              <w:ind w:left="124" w:right="32"/>
              <w:rPr>
                <w:iCs/>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2C8E601E" w14:textId="77777777" w:rsidR="00BE6FB2" w:rsidRPr="00FF65AB" w:rsidRDefault="00BE6FB2" w:rsidP="00CD237B">
            <w:pPr>
              <w:pStyle w:val="TableParagraph"/>
              <w:kinsoku w:val="0"/>
              <w:overflowPunct w:val="0"/>
              <w:rPr>
                <w:sz w:val="28"/>
                <w:szCs w:val="28"/>
              </w:rPr>
            </w:pPr>
          </w:p>
        </w:tc>
      </w:tr>
      <w:tr w:rsidR="00BE6FB2" w:rsidRPr="00FF65AB" w14:paraId="7BB893EB"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39697C47" w14:textId="77777777" w:rsidR="00BE6FB2" w:rsidRPr="00FF65AB" w:rsidRDefault="00BE6FB2" w:rsidP="00CD237B">
            <w:pPr>
              <w:pStyle w:val="TableParagraph"/>
              <w:kinsoku w:val="0"/>
              <w:overflowPunct w:val="0"/>
              <w:rPr>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1ED1775A" w14:textId="77777777" w:rsidR="00BE6FB2" w:rsidRPr="00FF65AB" w:rsidRDefault="00BE6FB2" w:rsidP="00CD237B">
            <w:pPr>
              <w:pStyle w:val="TableParagraph"/>
              <w:kinsoku w:val="0"/>
              <w:overflowPunct w:val="0"/>
              <w:jc w:val="left"/>
              <w:rPr>
                <w:iCs/>
                <w:sz w:val="26"/>
                <w:szCs w:val="26"/>
              </w:rPr>
            </w:pPr>
            <w:r w:rsidRPr="00FF65AB">
              <w:rPr>
                <w:iCs/>
                <w:sz w:val="26"/>
                <w:szCs w:val="26"/>
              </w:rPr>
              <w:t>Cuộn HV</w:t>
            </w:r>
          </w:p>
        </w:tc>
        <w:tc>
          <w:tcPr>
            <w:tcW w:w="1037" w:type="dxa"/>
            <w:tcBorders>
              <w:top w:val="single" w:sz="4" w:space="0" w:color="000000"/>
              <w:left w:val="single" w:sz="4" w:space="0" w:color="000000"/>
              <w:bottom w:val="single" w:sz="4" w:space="0" w:color="000000"/>
              <w:right w:val="single" w:sz="4" w:space="0" w:color="000000"/>
            </w:tcBorders>
            <w:vAlign w:val="center"/>
          </w:tcPr>
          <w:p w14:paraId="64DC7D14" w14:textId="77777777" w:rsidR="00BE6FB2" w:rsidRPr="00FF65AB" w:rsidRDefault="00BE6FB2" w:rsidP="00CD237B">
            <w:pPr>
              <w:pStyle w:val="TableParagraph"/>
              <w:kinsoku w:val="0"/>
              <w:overflowPunct w:val="0"/>
              <w:rPr>
                <w:sz w:val="26"/>
                <w:szCs w:val="26"/>
              </w:rPr>
            </w:pPr>
            <w:r w:rsidRPr="00FF65AB">
              <w:rPr>
                <w:sz w:val="26"/>
                <w:szCs w:val="26"/>
              </w:rPr>
              <w:t>MVA</w:t>
            </w:r>
          </w:p>
        </w:tc>
        <w:tc>
          <w:tcPr>
            <w:tcW w:w="2650" w:type="dxa"/>
            <w:tcBorders>
              <w:top w:val="single" w:sz="4" w:space="0" w:color="000000"/>
              <w:left w:val="single" w:sz="4" w:space="0" w:color="000000"/>
              <w:bottom w:val="single" w:sz="4" w:space="0" w:color="000000"/>
              <w:right w:val="single" w:sz="4" w:space="0" w:color="000000"/>
            </w:tcBorders>
            <w:vAlign w:val="center"/>
          </w:tcPr>
          <w:p w14:paraId="79B749BE" w14:textId="77777777" w:rsidR="00BE6FB2" w:rsidRPr="00FF65AB" w:rsidRDefault="00BE6FB2" w:rsidP="00CD237B">
            <w:pPr>
              <w:pStyle w:val="TableParagraph"/>
              <w:kinsoku w:val="0"/>
              <w:overflowPunct w:val="0"/>
              <w:spacing w:before="52"/>
              <w:ind w:left="124" w:right="32"/>
              <w:rPr>
                <w:iCs/>
                <w:sz w:val="26"/>
                <w:szCs w:val="26"/>
              </w:rPr>
            </w:pPr>
            <w:r w:rsidRPr="00FF65AB">
              <w:rPr>
                <w:iCs/>
                <w:sz w:val="26"/>
                <w:szCs w:val="26"/>
              </w:rPr>
              <w:t>200</w:t>
            </w:r>
          </w:p>
        </w:tc>
        <w:tc>
          <w:tcPr>
            <w:tcW w:w="1557" w:type="dxa"/>
            <w:tcBorders>
              <w:top w:val="single" w:sz="4" w:space="0" w:color="000000"/>
              <w:left w:val="single" w:sz="4" w:space="0" w:color="000000"/>
              <w:bottom w:val="single" w:sz="4" w:space="0" w:color="000000"/>
              <w:right w:val="single" w:sz="4" w:space="0" w:color="000000"/>
            </w:tcBorders>
          </w:tcPr>
          <w:p w14:paraId="07950A4B" w14:textId="77777777" w:rsidR="00BE6FB2" w:rsidRPr="00FF65AB" w:rsidRDefault="00BE6FB2" w:rsidP="00CD237B">
            <w:pPr>
              <w:pStyle w:val="TableParagraph"/>
              <w:kinsoku w:val="0"/>
              <w:overflowPunct w:val="0"/>
              <w:rPr>
                <w:sz w:val="28"/>
                <w:szCs w:val="28"/>
              </w:rPr>
            </w:pPr>
          </w:p>
        </w:tc>
      </w:tr>
      <w:tr w:rsidR="00BE6FB2" w:rsidRPr="00FF65AB" w14:paraId="2006ADBA"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730F92CF" w14:textId="77777777" w:rsidR="00BE6FB2" w:rsidRPr="00FF65AB" w:rsidRDefault="00BE6FB2" w:rsidP="00CD237B">
            <w:pPr>
              <w:pStyle w:val="TableParagraph"/>
              <w:kinsoku w:val="0"/>
              <w:overflowPunct w:val="0"/>
              <w:rPr>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377FF387" w14:textId="77777777" w:rsidR="00BE6FB2" w:rsidRPr="00FF65AB" w:rsidRDefault="00BE6FB2" w:rsidP="00CD237B">
            <w:pPr>
              <w:pStyle w:val="TableParagraph"/>
              <w:kinsoku w:val="0"/>
              <w:overflowPunct w:val="0"/>
              <w:jc w:val="left"/>
              <w:rPr>
                <w:iCs/>
                <w:sz w:val="26"/>
                <w:szCs w:val="26"/>
              </w:rPr>
            </w:pPr>
            <w:r w:rsidRPr="00FF65AB">
              <w:rPr>
                <w:iCs/>
                <w:sz w:val="26"/>
                <w:szCs w:val="26"/>
              </w:rPr>
              <w:t>Cuộn MV</w:t>
            </w:r>
          </w:p>
        </w:tc>
        <w:tc>
          <w:tcPr>
            <w:tcW w:w="1037" w:type="dxa"/>
            <w:tcBorders>
              <w:top w:val="single" w:sz="4" w:space="0" w:color="000000"/>
              <w:left w:val="single" w:sz="4" w:space="0" w:color="000000"/>
              <w:bottom w:val="single" w:sz="4" w:space="0" w:color="000000"/>
              <w:right w:val="single" w:sz="4" w:space="0" w:color="000000"/>
            </w:tcBorders>
            <w:vAlign w:val="center"/>
          </w:tcPr>
          <w:p w14:paraId="42AE6446" w14:textId="77777777" w:rsidR="00BE6FB2" w:rsidRPr="00FF65AB" w:rsidRDefault="00BE6FB2" w:rsidP="00CD237B">
            <w:pPr>
              <w:pStyle w:val="TableParagraph"/>
              <w:kinsoku w:val="0"/>
              <w:overflowPunct w:val="0"/>
              <w:rPr>
                <w:sz w:val="26"/>
                <w:szCs w:val="26"/>
              </w:rPr>
            </w:pPr>
            <w:r w:rsidRPr="00FF65AB">
              <w:rPr>
                <w:sz w:val="26"/>
                <w:szCs w:val="26"/>
              </w:rPr>
              <w:t>MVA</w:t>
            </w:r>
          </w:p>
        </w:tc>
        <w:tc>
          <w:tcPr>
            <w:tcW w:w="2650" w:type="dxa"/>
            <w:tcBorders>
              <w:top w:val="single" w:sz="4" w:space="0" w:color="000000"/>
              <w:left w:val="single" w:sz="4" w:space="0" w:color="000000"/>
              <w:bottom w:val="single" w:sz="4" w:space="0" w:color="000000"/>
              <w:right w:val="single" w:sz="4" w:space="0" w:color="000000"/>
            </w:tcBorders>
            <w:vAlign w:val="center"/>
          </w:tcPr>
          <w:p w14:paraId="3749B04A" w14:textId="77777777" w:rsidR="00BE6FB2" w:rsidRPr="00FF65AB" w:rsidRDefault="00BE6FB2" w:rsidP="00CD237B">
            <w:pPr>
              <w:pStyle w:val="TableParagraph"/>
              <w:kinsoku w:val="0"/>
              <w:overflowPunct w:val="0"/>
              <w:spacing w:before="52"/>
              <w:ind w:left="124" w:right="32"/>
              <w:rPr>
                <w:iCs/>
                <w:sz w:val="26"/>
                <w:szCs w:val="26"/>
              </w:rPr>
            </w:pPr>
            <w:r w:rsidRPr="00FF65AB">
              <w:rPr>
                <w:iCs/>
                <w:sz w:val="26"/>
                <w:szCs w:val="26"/>
              </w:rPr>
              <w:t>200</w:t>
            </w:r>
          </w:p>
        </w:tc>
        <w:tc>
          <w:tcPr>
            <w:tcW w:w="1557" w:type="dxa"/>
            <w:tcBorders>
              <w:top w:val="single" w:sz="4" w:space="0" w:color="000000"/>
              <w:left w:val="single" w:sz="4" w:space="0" w:color="000000"/>
              <w:bottom w:val="single" w:sz="4" w:space="0" w:color="000000"/>
              <w:right w:val="single" w:sz="4" w:space="0" w:color="000000"/>
            </w:tcBorders>
          </w:tcPr>
          <w:p w14:paraId="20FCDF13" w14:textId="77777777" w:rsidR="00BE6FB2" w:rsidRPr="00FF65AB" w:rsidRDefault="00BE6FB2" w:rsidP="00CD237B">
            <w:pPr>
              <w:pStyle w:val="TableParagraph"/>
              <w:kinsoku w:val="0"/>
              <w:overflowPunct w:val="0"/>
              <w:rPr>
                <w:sz w:val="28"/>
                <w:szCs w:val="28"/>
              </w:rPr>
            </w:pPr>
          </w:p>
        </w:tc>
      </w:tr>
      <w:tr w:rsidR="00BE6FB2" w:rsidRPr="00FF65AB" w14:paraId="222ED747"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3B437989" w14:textId="77777777" w:rsidR="00BE6FB2" w:rsidRPr="00FF65AB" w:rsidRDefault="00BE6FB2" w:rsidP="00CD237B">
            <w:pPr>
              <w:pStyle w:val="TableParagraph"/>
              <w:kinsoku w:val="0"/>
              <w:overflowPunct w:val="0"/>
              <w:rPr>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269A42C1" w14:textId="77777777" w:rsidR="00BE6FB2" w:rsidRPr="00FF65AB" w:rsidRDefault="00BE6FB2" w:rsidP="00CD237B">
            <w:pPr>
              <w:pStyle w:val="TableParagraph"/>
              <w:kinsoku w:val="0"/>
              <w:overflowPunct w:val="0"/>
              <w:jc w:val="left"/>
              <w:rPr>
                <w:iCs/>
                <w:sz w:val="26"/>
                <w:szCs w:val="26"/>
              </w:rPr>
            </w:pPr>
            <w:r w:rsidRPr="00FF65AB">
              <w:rPr>
                <w:iCs/>
                <w:sz w:val="26"/>
                <w:szCs w:val="26"/>
              </w:rPr>
              <w:t>Cuộn LV</w:t>
            </w:r>
          </w:p>
        </w:tc>
        <w:tc>
          <w:tcPr>
            <w:tcW w:w="1037" w:type="dxa"/>
            <w:tcBorders>
              <w:top w:val="single" w:sz="4" w:space="0" w:color="000000"/>
              <w:left w:val="single" w:sz="4" w:space="0" w:color="000000"/>
              <w:bottom w:val="single" w:sz="4" w:space="0" w:color="000000"/>
              <w:right w:val="single" w:sz="4" w:space="0" w:color="000000"/>
            </w:tcBorders>
            <w:vAlign w:val="center"/>
          </w:tcPr>
          <w:p w14:paraId="06FFB29E" w14:textId="77777777" w:rsidR="00BE6FB2" w:rsidRPr="00FF65AB" w:rsidRDefault="00BE6FB2" w:rsidP="00CD237B">
            <w:pPr>
              <w:pStyle w:val="TableParagraph"/>
              <w:kinsoku w:val="0"/>
              <w:overflowPunct w:val="0"/>
              <w:rPr>
                <w:sz w:val="26"/>
                <w:szCs w:val="26"/>
              </w:rPr>
            </w:pPr>
            <w:r w:rsidRPr="00FF65AB">
              <w:rPr>
                <w:sz w:val="26"/>
                <w:szCs w:val="26"/>
              </w:rPr>
              <w:t>MVA</w:t>
            </w:r>
          </w:p>
        </w:tc>
        <w:tc>
          <w:tcPr>
            <w:tcW w:w="2650" w:type="dxa"/>
            <w:tcBorders>
              <w:top w:val="single" w:sz="4" w:space="0" w:color="000000"/>
              <w:left w:val="single" w:sz="4" w:space="0" w:color="000000"/>
              <w:bottom w:val="single" w:sz="4" w:space="0" w:color="000000"/>
              <w:right w:val="single" w:sz="4" w:space="0" w:color="000000"/>
            </w:tcBorders>
            <w:vAlign w:val="center"/>
          </w:tcPr>
          <w:p w14:paraId="1A741C56" w14:textId="77777777" w:rsidR="00BE6FB2" w:rsidRPr="00FF65AB" w:rsidRDefault="00BE6FB2" w:rsidP="00CD237B">
            <w:pPr>
              <w:pStyle w:val="TableParagraph"/>
              <w:kinsoku w:val="0"/>
              <w:overflowPunct w:val="0"/>
              <w:spacing w:before="52"/>
              <w:ind w:left="124" w:right="32"/>
              <w:rPr>
                <w:iCs/>
                <w:sz w:val="26"/>
                <w:szCs w:val="26"/>
              </w:rPr>
            </w:pPr>
            <w:r w:rsidRPr="00FF65AB">
              <w:rPr>
                <w:iCs/>
                <w:sz w:val="26"/>
                <w:szCs w:val="26"/>
              </w:rPr>
              <w:t>40</w:t>
            </w:r>
          </w:p>
        </w:tc>
        <w:tc>
          <w:tcPr>
            <w:tcW w:w="1557" w:type="dxa"/>
            <w:tcBorders>
              <w:top w:val="single" w:sz="4" w:space="0" w:color="000000"/>
              <w:left w:val="single" w:sz="4" w:space="0" w:color="000000"/>
              <w:bottom w:val="single" w:sz="4" w:space="0" w:color="000000"/>
              <w:right w:val="single" w:sz="4" w:space="0" w:color="000000"/>
            </w:tcBorders>
          </w:tcPr>
          <w:p w14:paraId="736FC6E9" w14:textId="77777777" w:rsidR="00BE6FB2" w:rsidRPr="00FF65AB" w:rsidRDefault="00BE6FB2" w:rsidP="00CD237B">
            <w:pPr>
              <w:pStyle w:val="TableParagraph"/>
              <w:kinsoku w:val="0"/>
              <w:overflowPunct w:val="0"/>
              <w:rPr>
                <w:sz w:val="28"/>
                <w:szCs w:val="28"/>
              </w:rPr>
            </w:pPr>
          </w:p>
        </w:tc>
      </w:tr>
      <w:tr w:rsidR="00BE6FB2" w:rsidRPr="00FF65AB" w14:paraId="2604E86A"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7A05715E" w14:textId="77777777" w:rsidR="00BE6FB2" w:rsidRPr="00FF65AB" w:rsidRDefault="00BE6FB2" w:rsidP="00BE6FB2">
            <w:pPr>
              <w:pStyle w:val="TableParagraph"/>
              <w:numPr>
                <w:ilvl w:val="1"/>
                <w:numId w:val="62"/>
              </w:numPr>
              <w:kinsoku w:val="0"/>
              <w:overflowPunct w:val="0"/>
              <w:spacing w:before="52"/>
              <w:ind w:left="1003"/>
              <w:rPr>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3DDB144A" w14:textId="77777777" w:rsidR="00BE6FB2" w:rsidRPr="00FF65AB" w:rsidRDefault="00BE6FB2" w:rsidP="00CD237B">
            <w:pPr>
              <w:pStyle w:val="TableParagraph"/>
              <w:kinsoku w:val="0"/>
              <w:overflowPunct w:val="0"/>
              <w:jc w:val="left"/>
              <w:rPr>
                <w:iCs/>
                <w:sz w:val="26"/>
                <w:szCs w:val="26"/>
              </w:rPr>
            </w:pPr>
            <w:r w:rsidRPr="00FF65AB">
              <w:rPr>
                <w:iCs/>
                <w:sz w:val="26"/>
                <w:szCs w:val="26"/>
              </w:rPr>
              <w:t>Công suất danh định theo kiểu làm mát OFAF/ODAF/ONAF2</w:t>
            </w:r>
          </w:p>
        </w:tc>
        <w:tc>
          <w:tcPr>
            <w:tcW w:w="1037" w:type="dxa"/>
            <w:tcBorders>
              <w:top w:val="single" w:sz="4" w:space="0" w:color="000000"/>
              <w:left w:val="single" w:sz="4" w:space="0" w:color="000000"/>
              <w:bottom w:val="single" w:sz="4" w:space="0" w:color="000000"/>
              <w:right w:val="single" w:sz="4" w:space="0" w:color="000000"/>
            </w:tcBorders>
            <w:vAlign w:val="center"/>
          </w:tcPr>
          <w:p w14:paraId="18A63F84" w14:textId="77777777" w:rsidR="00BE6FB2" w:rsidRPr="00FF65AB" w:rsidRDefault="00BE6FB2" w:rsidP="00CD237B">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3CDF5C42" w14:textId="77777777" w:rsidR="00BE6FB2" w:rsidRPr="00FF65AB" w:rsidRDefault="00BE6FB2" w:rsidP="00CD237B">
            <w:pPr>
              <w:pStyle w:val="TableParagraph"/>
              <w:kinsoku w:val="0"/>
              <w:overflowPunct w:val="0"/>
              <w:spacing w:before="52"/>
              <w:ind w:left="124" w:right="32"/>
              <w:rPr>
                <w:iCs/>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5FE31762" w14:textId="77777777" w:rsidR="00BE6FB2" w:rsidRPr="00FF65AB" w:rsidRDefault="00BE6FB2" w:rsidP="00CD237B">
            <w:pPr>
              <w:pStyle w:val="TableParagraph"/>
              <w:kinsoku w:val="0"/>
              <w:overflowPunct w:val="0"/>
              <w:rPr>
                <w:sz w:val="28"/>
                <w:szCs w:val="28"/>
              </w:rPr>
            </w:pPr>
          </w:p>
        </w:tc>
      </w:tr>
      <w:tr w:rsidR="00BE6FB2" w:rsidRPr="00FF65AB" w14:paraId="11E9EF78"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2554EDDF" w14:textId="77777777" w:rsidR="00BE6FB2" w:rsidRPr="00FF65AB" w:rsidRDefault="00BE6FB2" w:rsidP="00CD237B">
            <w:pPr>
              <w:pStyle w:val="TableParagraph"/>
              <w:kinsoku w:val="0"/>
              <w:overflowPunct w:val="0"/>
              <w:rPr>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463642CD" w14:textId="77777777" w:rsidR="00BE6FB2" w:rsidRPr="00FF65AB" w:rsidRDefault="00BE6FB2" w:rsidP="00CD237B">
            <w:pPr>
              <w:pStyle w:val="TableParagraph"/>
              <w:kinsoku w:val="0"/>
              <w:overflowPunct w:val="0"/>
              <w:jc w:val="left"/>
              <w:rPr>
                <w:iCs/>
                <w:sz w:val="26"/>
                <w:szCs w:val="26"/>
              </w:rPr>
            </w:pPr>
            <w:r w:rsidRPr="00FF65AB">
              <w:rPr>
                <w:iCs/>
                <w:sz w:val="26"/>
                <w:szCs w:val="26"/>
              </w:rPr>
              <w:t>Cuộn HV</w:t>
            </w:r>
          </w:p>
        </w:tc>
        <w:tc>
          <w:tcPr>
            <w:tcW w:w="1037" w:type="dxa"/>
            <w:tcBorders>
              <w:top w:val="single" w:sz="4" w:space="0" w:color="000000"/>
              <w:left w:val="single" w:sz="4" w:space="0" w:color="000000"/>
              <w:bottom w:val="single" w:sz="4" w:space="0" w:color="000000"/>
              <w:right w:val="single" w:sz="4" w:space="0" w:color="000000"/>
            </w:tcBorders>
            <w:vAlign w:val="center"/>
          </w:tcPr>
          <w:p w14:paraId="2AAD948E" w14:textId="77777777" w:rsidR="00BE6FB2" w:rsidRPr="00FF65AB" w:rsidRDefault="00BE6FB2" w:rsidP="00CD237B">
            <w:pPr>
              <w:pStyle w:val="TableParagraph"/>
              <w:kinsoku w:val="0"/>
              <w:overflowPunct w:val="0"/>
              <w:rPr>
                <w:sz w:val="26"/>
                <w:szCs w:val="26"/>
              </w:rPr>
            </w:pPr>
            <w:r w:rsidRPr="00FF65AB">
              <w:rPr>
                <w:sz w:val="26"/>
                <w:szCs w:val="26"/>
              </w:rPr>
              <w:t>MVA</w:t>
            </w:r>
          </w:p>
        </w:tc>
        <w:tc>
          <w:tcPr>
            <w:tcW w:w="2650" w:type="dxa"/>
            <w:tcBorders>
              <w:top w:val="single" w:sz="4" w:space="0" w:color="000000"/>
              <w:left w:val="single" w:sz="4" w:space="0" w:color="000000"/>
              <w:bottom w:val="single" w:sz="4" w:space="0" w:color="000000"/>
              <w:right w:val="single" w:sz="4" w:space="0" w:color="000000"/>
            </w:tcBorders>
            <w:vAlign w:val="center"/>
          </w:tcPr>
          <w:p w14:paraId="6028DC82" w14:textId="77777777" w:rsidR="00BE6FB2" w:rsidRPr="00FF65AB" w:rsidRDefault="00BE6FB2" w:rsidP="00CD237B">
            <w:pPr>
              <w:pStyle w:val="TableParagraph"/>
              <w:kinsoku w:val="0"/>
              <w:overflowPunct w:val="0"/>
              <w:spacing w:before="52"/>
              <w:ind w:left="124" w:right="32"/>
              <w:rPr>
                <w:iCs/>
                <w:sz w:val="26"/>
                <w:szCs w:val="26"/>
              </w:rPr>
            </w:pPr>
            <w:r w:rsidRPr="00FF65AB">
              <w:rPr>
                <w:iCs/>
                <w:sz w:val="26"/>
                <w:szCs w:val="26"/>
              </w:rPr>
              <w:t>250</w:t>
            </w:r>
          </w:p>
        </w:tc>
        <w:tc>
          <w:tcPr>
            <w:tcW w:w="1557" w:type="dxa"/>
            <w:tcBorders>
              <w:top w:val="single" w:sz="4" w:space="0" w:color="000000"/>
              <w:left w:val="single" w:sz="4" w:space="0" w:color="000000"/>
              <w:bottom w:val="single" w:sz="4" w:space="0" w:color="000000"/>
              <w:right w:val="single" w:sz="4" w:space="0" w:color="000000"/>
            </w:tcBorders>
          </w:tcPr>
          <w:p w14:paraId="1AA047A9" w14:textId="77777777" w:rsidR="00BE6FB2" w:rsidRPr="00FF65AB" w:rsidRDefault="00BE6FB2" w:rsidP="00CD237B">
            <w:pPr>
              <w:pStyle w:val="TableParagraph"/>
              <w:kinsoku w:val="0"/>
              <w:overflowPunct w:val="0"/>
              <w:rPr>
                <w:sz w:val="28"/>
                <w:szCs w:val="28"/>
              </w:rPr>
            </w:pPr>
          </w:p>
        </w:tc>
      </w:tr>
      <w:tr w:rsidR="00BE6FB2" w:rsidRPr="00FF65AB" w14:paraId="0C0D3409"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56949699" w14:textId="77777777" w:rsidR="00BE6FB2" w:rsidRPr="00FF65AB" w:rsidRDefault="00BE6FB2" w:rsidP="00CD237B">
            <w:pPr>
              <w:pStyle w:val="TableParagraph"/>
              <w:kinsoku w:val="0"/>
              <w:overflowPunct w:val="0"/>
              <w:rPr>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1D625AC7" w14:textId="77777777" w:rsidR="00BE6FB2" w:rsidRPr="00FF65AB" w:rsidRDefault="00BE6FB2" w:rsidP="00CD237B">
            <w:pPr>
              <w:pStyle w:val="TableParagraph"/>
              <w:kinsoku w:val="0"/>
              <w:overflowPunct w:val="0"/>
              <w:jc w:val="left"/>
              <w:rPr>
                <w:iCs/>
                <w:sz w:val="26"/>
                <w:szCs w:val="26"/>
              </w:rPr>
            </w:pPr>
            <w:r w:rsidRPr="00FF65AB">
              <w:rPr>
                <w:iCs/>
                <w:sz w:val="26"/>
                <w:szCs w:val="26"/>
              </w:rPr>
              <w:t>Cuộn MV</w:t>
            </w:r>
          </w:p>
        </w:tc>
        <w:tc>
          <w:tcPr>
            <w:tcW w:w="1037" w:type="dxa"/>
            <w:tcBorders>
              <w:top w:val="single" w:sz="4" w:space="0" w:color="000000"/>
              <w:left w:val="single" w:sz="4" w:space="0" w:color="000000"/>
              <w:bottom w:val="single" w:sz="4" w:space="0" w:color="000000"/>
              <w:right w:val="single" w:sz="4" w:space="0" w:color="000000"/>
            </w:tcBorders>
            <w:vAlign w:val="center"/>
          </w:tcPr>
          <w:p w14:paraId="61414D0C" w14:textId="77777777" w:rsidR="00BE6FB2" w:rsidRPr="00FF65AB" w:rsidRDefault="00BE6FB2" w:rsidP="00CD237B">
            <w:pPr>
              <w:pStyle w:val="TableParagraph"/>
              <w:kinsoku w:val="0"/>
              <w:overflowPunct w:val="0"/>
              <w:rPr>
                <w:sz w:val="26"/>
                <w:szCs w:val="26"/>
              </w:rPr>
            </w:pPr>
            <w:r w:rsidRPr="00FF65AB">
              <w:rPr>
                <w:sz w:val="26"/>
                <w:szCs w:val="26"/>
              </w:rPr>
              <w:t>MVA</w:t>
            </w:r>
          </w:p>
        </w:tc>
        <w:tc>
          <w:tcPr>
            <w:tcW w:w="2650" w:type="dxa"/>
            <w:tcBorders>
              <w:top w:val="single" w:sz="4" w:space="0" w:color="000000"/>
              <w:left w:val="single" w:sz="4" w:space="0" w:color="000000"/>
              <w:bottom w:val="single" w:sz="4" w:space="0" w:color="000000"/>
              <w:right w:val="single" w:sz="4" w:space="0" w:color="000000"/>
            </w:tcBorders>
            <w:vAlign w:val="center"/>
          </w:tcPr>
          <w:p w14:paraId="2135AD83" w14:textId="77777777" w:rsidR="00BE6FB2" w:rsidRPr="00FF65AB" w:rsidRDefault="00BE6FB2" w:rsidP="00CD237B">
            <w:pPr>
              <w:pStyle w:val="TableParagraph"/>
              <w:kinsoku w:val="0"/>
              <w:overflowPunct w:val="0"/>
              <w:spacing w:before="52"/>
              <w:ind w:left="124" w:right="32"/>
              <w:rPr>
                <w:iCs/>
                <w:sz w:val="26"/>
                <w:szCs w:val="26"/>
              </w:rPr>
            </w:pPr>
            <w:r w:rsidRPr="00FF65AB">
              <w:rPr>
                <w:iCs/>
                <w:sz w:val="26"/>
                <w:szCs w:val="26"/>
              </w:rPr>
              <w:t>250</w:t>
            </w:r>
          </w:p>
        </w:tc>
        <w:tc>
          <w:tcPr>
            <w:tcW w:w="1557" w:type="dxa"/>
            <w:tcBorders>
              <w:top w:val="single" w:sz="4" w:space="0" w:color="000000"/>
              <w:left w:val="single" w:sz="4" w:space="0" w:color="000000"/>
              <w:bottom w:val="single" w:sz="4" w:space="0" w:color="000000"/>
              <w:right w:val="single" w:sz="4" w:space="0" w:color="000000"/>
            </w:tcBorders>
          </w:tcPr>
          <w:p w14:paraId="234E4080" w14:textId="77777777" w:rsidR="00BE6FB2" w:rsidRPr="00FF65AB" w:rsidRDefault="00BE6FB2" w:rsidP="00CD237B">
            <w:pPr>
              <w:pStyle w:val="TableParagraph"/>
              <w:kinsoku w:val="0"/>
              <w:overflowPunct w:val="0"/>
              <w:rPr>
                <w:sz w:val="28"/>
                <w:szCs w:val="28"/>
              </w:rPr>
            </w:pPr>
          </w:p>
        </w:tc>
      </w:tr>
      <w:tr w:rsidR="00BE6FB2" w:rsidRPr="00FF65AB" w14:paraId="48B9FF4A"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71920652" w14:textId="77777777" w:rsidR="00BE6FB2" w:rsidRPr="00FF65AB" w:rsidRDefault="00BE6FB2" w:rsidP="00CD237B">
            <w:pPr>
              <w:pStyle w:val="TableParagraph"/>
              <w:kinsoku w:val="0"/>
              <w:overflowPunct w:val="0"/>
              <w:rPr>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0A097BD1" w14:textId="77777777" w:rsidR="00BE6FB2" w:rsidRPr="00FF65AB" w:rsidRDefault="00BE6FB2" w:rsidP="00CD237B">
            <w:pPr>
              <w:pStyle w:val="TableParagraph"/>
              <w:kinsoku w:val="0"/>
              <w:overflowPunct w:val="0"/>
              <w:jc w:val="left"/>
              <w:rPr>
                <w:iCs/>
                <w:sz w:val="26"/>
                <w:szCs w:val="26"/>
              </w:rPr>
            </w:pPr>
            <w:r w:rsidRPr="00FF65AB">
              <w:rPr>
                <w:iCs/>
                <w:sz w:val="26"/>
                <w:szCs w:val="26"/>
              </w:rPr>
              <w:t>Cuộn LV</w:t>
            </w:r>
          </w:p>
        </w:tc>
        <w:tc>
          <w:tcPr>
            <w:tcW w:w="1037" w:type="dxa"/>
            <w:tcBorders>
              <w:top w:val="single" w:sz="4" w:space="0" w:color="000000"/>
              <w:left w:val="single" w:sz="4" w:space="0" w:color="000000"/>
              <w:bottom w:val="single" w:sz="4" w:space="0" w:color="000000"/>
              <w:right w:val="single" w:sz="4" w:space="0" w:color="000000"/>
            </w:tcBorders>
            <w:vAlign w:val="center"/>
          </w:tcPr>
          <w:p w14:paraId="28DFB680" w14:textId="77777777" w:rsidR="00BE6FB2" w:rsidRPr="00FF65AB" w:rsidRDefault="00BE6FB2" w:rsidP="00CD237B">
            <w:pPr>
              <w:pStyle w:val="TableParagraph"/>
              <w:kinsoku w:val="0"/>
              <w:overflowPunct w:val="0"/>
              <w:rPr>
                <w:sz w:val="26"/>
                <w:szCs w:val="26"/>
              </w:rPr>
            </w:pPr>
            <w:r w:rsidRPr="00FF65AB">
              <w:rPr>
                <w:sz w:val="26"/>
                <w:szCs w:val="26"/>
              </w:rPr>
              <w:t>MVA</w:t>
            </w:r>
          </w:p>
        </w:tc>
        <w:tc>
          <w:tcPr>
            <w:tcW w:w="2650" w:type="dxa"/>
            <w:tcBorders>
              <w:top w:val="single" w:sz="4" w:space="0" w:color="000000"/>
              <w:left w:val="single" w:sz="4" w:space="0" w:color="000000"/>
              <w:bottom w:val="single" w:sz="4" w:space="0" w:color="000000"/>
              <w:right w:val="single" w:sz="4" w:space="0" w:color="000000"/>
            </w:tcBorders>
            <w:vAlign w:val="center"/>
          </w:tcPr>
          <w:p w14:paraId="29692178" w14:textId="77777777" w:rsidR="00BE6FB2" w:rsidRPr="00FF65AB" w:rsidRDefault="00BE6FB2" w:rsidP="00CD237B">
            <w:pPr>
              <w:pStyle w:val="TableParagraph"/>
              <w:kinsoku w:val="0"/>
              <w:overflowPunct w:val="0"/>
              <w:spacing w:before="52"/>
              <w:ind w:left="124" w:right="32"/>
              <w:rPr>
                <w:iCs/>
                <w:sz w:val="26"/>
                <w:szCs w:val="26"/>
              </w:rPr>
            </w:pPr>
            <w:r w:rsidRPr="00FF65AB">
              <w:rPr>
                <w:iCs/>
                <w:sz w:val="26"/>
                <w:szCs w:val="26"/>
              </w:rPr>
              <w:t>50</w:t>
            </w:r>
          </w:p>
        </w:tc>
        <w:tc>
          <w:tcPr>
            <w:tcW w:w="1557" w:type="dxa"/>
            <w:tcBorders>
              <w:top w:val="single" w:sz="4" w:space="0" w:color="000000"/>
              <w:left w:val="single" w:sz="4" w:space="0" w:color="000000"/>
              <w:bottom w:val="single" w:sz="4" w:space="0" w:color="000000"/>
              <w:right w:val="single" w:sz="4" w:space="0" w:color="000000"/>
            </w:tcBorders>
          </w:tcPr>
          <w:p w14:paraId="4135D1AF" w14:textId="77777777" w:rsidR="00BE6FB2" w:rsidRPr="00FF65AB" w:rsidRDefault="00BE6FB2" w:rsidP="00CD237B">
            <w:pPr>
              <w:pStyle w:val="TableParagraph"/>
              <w:kinsoku w:val="0"/>
              <w:overflowPunct w:val="0"/>
              <w:rPr>
                <w:sz w:val="28"/>
                <w:szCs w:val="28"/>
              </w:rPr>
            </w:pPr>
          </w:p>
        </w:tc>
      </w:tr>
      <w:tr w:rsidR="00BE6FB2" w:rsidRPr="00FF65AB" w14:paraId="5F2DF047"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2283961F" w14:textId="77777777" w:rsidR="00BE6FB2" w:rsidRPr="00FF65AB" w:rsidRDefault="00BE6FB2" w:rsidP="00BE6FB2">
            <w:pPr>
              <w:pStyle w:val="TableParagraph"/>
              <w:numPr>
                <w:ilvl w:val="0"/>
                <w:numId w:val="62"/>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2D22EDBE"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Độ tăng nhiệt độ cho phép:</w:t>
            </w:r>
          </w:p>
        </w:tc>
        <w:tc>
          <w:tcPr>
            <w:tcW w:w="1037" w:type="dxa"/>
            <w:tcBorders>
              <w:top w:val="single" w:sz="4" w:space="0" w:color="000000"/>
              <w:left w:val="single" w:sz="4" w:space="0" w:color="000000"/>
              <w:bottom w:val="single" w:sz="4" w:space="0" w:color="000000"/>
              <w:right w:val="single" w:sz="4" w:space="0" w:color="000000"/>
            </w:tcBorders>
          </w:tcPr>
          <w:p w14:paraId="30075AA1" w14:textId="77777777" w:rsidR="00BE6FB2" w:rsidRPr="00FF65AB" w:rsidRDefault="00BE6FB2" w:rsidP="00CD237B">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tcPr>
          <w:p w14:paraId="252CACB4"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3DEA438B" w14:textId="77777777" w:rsidR="00BE6FB2" w:rsidRPr="00FF65AB" w:rsidRDefault="00BE6FB2" w:rsidP="00CD237B">
            <w:pPr>
              <w:pStyle w:val="TableParagraph"/>
              <w:kinsoku w:val="0"/>
              <w:overflowPunct w:val="0"/>
              <w:rPr>
                <w:sz w:val="28"/>
                <w:szCs w:val="28"/>
              </w:rPr>
            </w:pPr>
          </w:p>
        </w:tc>
      </w:tr>
      <w:tr w:rsidR="00BE6FB2" w:rsidRPr="00FF65AB" w14:paraId="4463AD11"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0067CA42" w14:textId="77777777" w:rsidR="00BE6FB2" w:rsidRPr="00FF65AB" w:rsidRDefault="00BE6FB2" w:rsidP="00BE6FB2">
            <w:pPr>
              <w:pStyle w:val="TableParagraph"/>
              <w:numPr>
                <w:ilvl w:val="1"/>
                <w:numId w:val="62"/>
              </w:numPr>
              <w:kinsoku w:val="0"/>
              <w:overflowPunct w:val="0"/>
              <w:spacing w:before="52"/>
              <w:ind w:left="1003"/>
              <w:rPr>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28C7001F"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Lớp dầu trên</w:t>
            </w:r>
          </w:p>
        </w:tc>
        <w:tc>
          <w:tcPr>
            <w:tcW w:w="1037" w:type="dxa"/>
            <w:tcBorders>
              <w:top w:val="single" w:sz="4" w:space="0" w:color="000000"/>
              <w:left w:val="single" w:sz="4" w:space="0" w:color="000000"/>
              <w:bottom w:val="single" w:sz="4" w:space="0" w:color="000000"/>
              <w:right w:val="single" w:sz="4" w:space="0" w:color="000000"/>
            </w:tcBorders>
          </w:tcPr>
          <w:p w14:paraId="755C7D4D" w14:textId="77777777" w:rsidR="00BE6FB2" w:rsidRPr="00FF65AB" w:rsidRDefault="00BE6FB2" w:rsidP="00CD237B">
            <w:pPr>
              <w:pStyle w:val="TableParagraph"/>
              <w:kinsoku w:val="0"/>
              <w:overflowPunct w:val="0"/>
              <w:rPr>
                <w:sz w:val="28"/>
                <w:szCs w:val="28"/>
              </w:rPr>
            </w:pPr>
            <w:r w:rsidRPr="00FF65AB">
              <w:rPr>
                <w:w w:val="99"/>
                <w:sz w:val="26"/>
                <w:szCs w:val="26"/>
              </w:rPr>
              <w:t>K</w:t>
            </w:r>
          </w:p>
        </w:tc>
        <w:tc>
          <w:tcPr>
            <w:tcW w:w="2650" w:type="dxa"/>
            <w:tcBorders>
              <w:top w:val="single" w:sz="4" w:space="0" w:color="000000"/>
              <w:left w:val="single" w:sz="4" w:space="0" w:color="000000"/>
              <w:bottom w:val="single" w:sz="4" w:space="0" w:color="000000"/>
              <w:right w:val="single" w:sz="4" w:space="0" w:color="000000"/>
            </w:tcBorders>
          </w:tcPr>
          <w:p w14:paraId="783FEB9B"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55</w:t>
            </w:r>
          </w:p>
        </w:tc>
        <w:tc>
          <w:tcPr>
            <w:tcW w:w="1557" w:type="dxa"/>
            <w:tcBorders>
              <w:top w:val="single" w:sz="4" w:space="0" w:color="000000"/>
              <w:left w:val="single" w:sz="4" w:space="0" w:color="000000"/>
              <w:bottom w:val="single" w:sz="4" w:space="0" w:color="000000"/>
              <w:right w:val="single" w:sz="4" w:space="0" w:color="000000"/>
            </w:tcBorders>
          </w:tcPr>
          <w:p w14:paraId="473E843B" w14:textId="77777777" w:rsidR="00BE6FB2" w:rsidRPr="00FF65AB" w:rsidRDefault="00BE6FB2" w:rsidP="00CD237B">
            <w:pPr>
              <w:pStyle w:val="TableParagraph"/>
              <w:kinsoku w:val="0"/>
              <w:overflowPunct w:val="0"/>
              <w:rPr>
                <w:sz w:val="28"/>
                <w:szCs w:val="28"/>
              </w:rPr>
            </w:pPr>
          </w:p>
        </w:tc>
      </w:tr>
      <w:tr w:rsidR="00BE6FB2" w:rsidRPr="00FF65AB" w14:paraId="75A31C24"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3EF332A7" w14:textId="77777777" w:rsidR="00BE6FB2" w:rsidRPr="00FF65AB" w:rsidRDefault="00BE6FB2" w:rsidP="00BE6FB2">
            <w:pPr>
              <w:pStyle w:val="TableParagraph"/>
              <w:numPr>
                <w:ilvl w:val="1"/>
                <w:numId w:val="62"/>
              </w:numPr>
              <w:kinsoku w:val="0"/>
              <w:overflowPunct w:val="0"/>
              <w:spacing w:before="52"/>
              <w:ind w:left="1003"/>
              <w:rPr>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12EB0378"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Cuộn dây</w:t>
            </w:r>
          </w:p>
        </w:tc>
        <w:tc>
          <w:tcPr>
            <w:tcW w:w="1037" w:type="dxa"/>
            <w:tcBorders>
              <w:top w:val="single" w:sz="4" w:space="0" w:color="000000"/>
              <w:left w:val="single" w:sz="4" w:space="0" w:color="000000"/>
              <w:bottom w:val="single" w:sz="4" w:space="0" w:color="000000"/>
              <w:right w:val="single" w:sz="4" w:space="0" w:color="000000"/>
            </w:tcBorders>
          </w:tcPr>
          <w:p w14:paraId="5CF0BB0E"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1A44E539"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601A8D14" w14:textId="77777777" w:rsidR="00BE6FB2" w:rsidRPr="00FF65AB" w:rsidRDefault="00BE6FB2" w:rsidP="00CD237B">
            <w:pPr>
              <w:pStyle w:val="TableParagraph"/>
              <w:kinsoku w:val="0"/>
              <w:overflowPunct w:val="0"/>
              <w:rPr>
                <w:sz w:val="28"/>
                <w:szCs w:val="28"/>
              </w:rPr>
            </w:pPr>
          </w:p>
        </w:tc>
      </w:tr>
      <w:tr w:rsidR="00BE6FB2" w:rsidRPr="00FF65AB" w14:paraId="005C3174"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0D7B9627"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593C206C"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Trung bình</w:t>
            </w:r>
          </w:p>
        </w:tc>
        <w:tc>
          <w:tcPr>
            <w:tcW w:w="1037" w:type="dxa"/>
            <w:tcBorders>
              <w:top w:val="single" w:sz="4" w:space="0" w:color="000000"/>
              <w:left w:val="single" w:sz="4" w:space="0" w:color="000000"/>
              <w:bottom w:val="single" w:sz="4" w:space="0" w:color="000000"/>
              <w:right w:val="single" w:sz="4" w:space="0" w:color="000000"/>
            </w:tcBorders>
          </w:tcPr>
          <w:p w14:paraId="72B4A94C"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17CFAF30"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1580918B" w14:textId="77777777" w:rsidR="00BE6FB2" w:rsidRPr="00FF65AB" w:rsidRDefault="00BE6FB2" w:rsidP="00CD237B">
            <w:pPr>
              <w:pStyle w:val="TableParagraph"/>
              <w:kinsoku w:val="0"/>
              <w:overflowPunct w:val="0"/>
              <w:rPr>
                <w:sz w:val="28"/>
                <w:szCs w:val="28"/>
              </w:rPr>
            </w:pPr>
          </w:p>
        </w:tc>
      </w:tr>
      <w:tr w:rsidR="00BE6FB2" w:rsidRPr="00FF65AB" w14:paraId="71A8643B"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6BE1EC34" w14:textId="77777777" w:rsidR="00BE6FB2" w:rsidRPr="00FF65AB" w:rsidRDefault="00BE6FB2" w:rsidP="00CD237B">
            <w:pPr>
              <w:pStyle w:val="TableParagraph"/>
              <w:kinsoku w:val="0"/>
              <w:overflowPunct w:val="0"/>
              <w:spacing w:before="52"/>
              <w:ind w:left="0"/>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552F8884" w14:textId="77777777" w:rsidR="00BE6FB2" w:rsidRPr="00FF65AB" w:rsidRDefault="00BE6FB2" w:rsidP="00CD237B">
            <w:pPr>
              <w:pStyle w:val="TableParagraph"/>
              <w:kinsoku w:val="0"/>
              <w:overflowPunct w:val="0"/>
              <w:spacing w:before="52"/>
              <w:ind w:left="105"/>
              <w:jc w:val="left"/>
              <w:rPr>
                <w:sz w:val="26"/>
                <w:szCs w:val="26"/>
              </w:rPr>
            </w:pPr>
            <w:r w:rsidRPr="00FF65AB">
              <w:rPr>
                <w:spacing w:val="-10"/>
                <w:sz w:val="26"/>
                <w:szCs w:val="26"/>
              </w:rPr>
              <w:t xml:space="preserve">Hệ </w:t>
            </w:r>
            <w:r w:rsidRPr="00FF65AB">
              <w:rPr>
                <w:spacing w:val="-16"/>
                <w:sz w:val="26"/>
                <w:szCs w:val="26"/>
              </w:rPr>
              <w:t xml:space="preserve">thống </w:t>
            </w:r>
            <w:r w:rsidRPr="00FF65AB">
              <w:rPr>
                <w:spacing w:val="-14"/>
                <w:sz w:val="26"/>
                <w:szCs w:val="26"/>
              </w:rPr>
              <w:t xml:space="preserve">làm mát </w:t>
            </w:r>
            <w:r w:rsidRPr="00FF65AB">
              <w:rPr>
                <w:spacing w:val="-16"/>
                <w:sz w:val="26"/>
                <w:szCs w:val="26"/>
              </w:rPr>
              <w:t xml:space="preserve">ON…và </w:t>
            </w:r>
            <w:r w:rsidRPr="00FF65AB">
              <w:rPr>
                <w:spacing w:val="-14"/>
                <w:sz w:val="26"/>
                <w:szCs w:val="26"/>
              </w:rPr>
              <w:t>OF…</w:t>
            </w:r>
          </w:p>
        </w:tc>
        <w:tc>
          <w:tcPr>
            <w:tcW w:w="1037" w:type="dxa"/>
            <w:tcBorders>
              <w:top w:val="single" w:sz="4" w:space="0" w:color="000000"/>
              <w:left w:val="single" w:sz="4" w:space="0" w:color="000000"/>
              <w:bottom w:val="single" w:sz="4" w:space="0" w:color="000000"/>
              <w:right w:val="single" w:sz="4" w:space="0" w:color="000000"/>
            </w:tcBorders>
          </w:tcPr>
          <w:p w14:paraId="1B952152" w14:textId="77777777" w:rsidR="00BE6FB2" w:rsidRPr="00FF65AB" w:rsidRDefault="00BE6FB2" w:rsidP="00CD237B">
            <w:pPr>
              <w:pStyle w:val="TableParagraph"/>
              <w:kinsoku w:val="0"/>
              <w:overflowPunct w:val="0"/>
              <w:rPr>
                <w:sz w:val="28"/>
                <w:szCs w:val="28"/>
              </w:rPr>
            </w:pPr>
            <w:r w:rsidRPr="00FF65AB">
              <w:rPr>
                <w:w w:val="99"/>
                <w:sz w:val="26"/>
                <w:szCs w:val="26"/>
              </w:rPr>
              <w:t>K</w:t>
            </w:r>
          </w:p>
        </w:tc>
        <w:tc>
          <w:tcPr>
            <w:tcW w:w="2650" w:type="dxa"/>
            <w:tcBorders>
              <w:top w:val="single" w:sz="4" w:space="0" w:color="000000"/>
              <w:left w:val="single" w:sz="4" w:space="0" w:color="000000"/>
              <w:bottom w:val="single" w:sz="4" w:space="0" w:color="000000"/>
              <w:right w:val="single" w:sz="4" w:space="0" w:color="000000"/>
            </w:tcBorders>
          </w:tcPr>
          <w:p w14:paraId="432C19CF"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60</w:t>
            </w:r>
          </w:p>
        </w:tc>
        <w:tc>
          <w:tcPr>
            <w:tcW w:w="1557" w:type="dxa"/>
            <w:tcBorders>
              <w:top w:val="single" w:sz="4" w:space="0" w:color="000000"/>
              <w:left w:val="single" w:sz="4" w:space="0" w:color="000000"/>
              <w:bottom w:val="single" w:sz="4" w:space="0" w:color="000000"/>
              <w:right w:val="single" w:sz="4" w:space="0" w:color="000000"/>
            </w:tcBorders>
          </w:tcPr>
          <w:p w14:paraId="0DE6FDEF" w14:textId="77777777" w:rsidR="00BE6FB2" w:rsidRPr="00FF65AB" w:rsidRDefault="00BE6FB2" w:rsidP="00CD237B">
            <w:pPr>
              <w:pStyle w:val="TableParagraph"/>
              <w:kinsoku w:val="0"/>
              <w:overflowPunct w:val="0"/>
              <w:rPr>
                <w:sz w:val="28"/>
                <w:szCs w:val="28"/>
              </w:rPr>
            </w:pPr>
          </w:p>
        </w:tc>
      </w:tr>
      <w:tr w:rsidR="00BE6FB2" w:rsidRPr="00FF65AB" w14:paraId="1CE74973"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641A244B" w14:textId="77777777" w:rsidR="00BE6FB2" w:rsidRPr="00FF65AB" w:rsidRDefault="00BE6FB2" w:rsidP="00CD237B">
            <w:pPr>
              <w:pStyle w:val="TableParagraph"/>
              <w:kinsoku w:val="0"/>
              <w:overflowPunct w:val="0"/>
              <w:spacing w:before="52"/>
              <w:ind w:left="0"/>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59EF2AA2"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Hệ thống làm mát OD…</w:t>
            </w:r>
          </w:p>
        </w:tc>
        <w:tc>
          <w:tcPr>
            <w:tcW w:w="1037" w:type="dxa"/>
            <w:tcBorders>
              <w:top w:val="single" w:sz="4" w:space="0" w:color="000000"/>
              <w:left w:val="single" w:sz="4" w:space="0" w:color="000000"/>
              <w:bottom w:val="single" w:sz="4" w:space="0" w:color="000000"/>
              <w:right w:val="single" w:sz="4" w:space="0" w:color="000000"/>
            </w:tcBorders>
          </w:tcPr>
          <w:p w14:paraId="47437D71" w14:textId="77777777" w:rsidR="00BE6FB2" w:rsidRPr="00FF65AB" w:rsidRDefault="00BE6FB2" w:rsidP="00CD237B">
            <w:pPr>
              <w:pStyle w:val="TableParagraph"/>
              <w:kinsoku w:val="0"/>
              <w:overflowPunct w:val="0"/>
              <w:rPr>
                <w:sz w:val="28"/>
                <w:szCs w:val="28"/>
              </w:rPr>
            </w:pPr>
            <w:r w:rsidRPr="00FF65AB">
              <w:rPr>
                <w:w w:val="99"/>
                <w:sz w:val="26"/>
                <w:szCs w:val="26"/>
              </w:rPr>
              <w:t>K</w:t>
            </w:r>
          </w:p>
        </w:tc>
        <w:tc>
          <w:tcPr>
            <w:tcW w:w="2650" w:type="dxa"/>
            <w:tcBorders>
              <w:top w:val="single" w:sz="4" w:space="0" w:color="000000"/>
              <w:left w:val="single" w:sz="4" w:space="0" w:color="000000"/>
              <w:bottom w:val="single" w:sz="4" w:space="0" w:color="000000"/>
              <w:right w:val="single" w:sz="4" w:space="0" w:color="000000"/>
            </w:tcBorders>
          </w:tcPr>
          <w:p w14:paraId="033023CF"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65</w:t>
            </w:r>
          </w:p>
        </w:tc>
        <w:tc>
          <w:tcPr>
            <w:tcW w:w="1557" w:type="dxa"/>
            <w:tcBorders>
              <w:top w:val="single" w:sz="4" w:space="0" w:color="000000"/>
              <w:left w:val="single" w:sz="4" w:space="0" w:color="000000"/>
              <w:bottom w:val="single" w:sz="4" w:space="0" w:color="000000"/>
              <w:right w:val="single" w:sz="4" w:space="0" w:color="000000"/>
            </w:tcBorders>
          </w:tcPr>
          <w:p w14:paraId="68DA61D0" w14:textId="77777777" w:rsidR="00BE6FB2" w:rsidRPr="00FF65AB" w:rsidRDefault="00BE6FB2" w:rsidP="00CD237B">
            <w:pPr>
              <w:pStyle w:val="TableParagraph"/>
              <w:kinsoku w:val="0"/>
              <w:overflowPunct w:val="0"/>
              <w:rPr>
                <w:sz w:val="28"/>
                <w:szCs w:val="28"/>
              </w:rPr>
            </w:pPr>
          </w:p>
        </w:tc>
      </w:tr>
      <w:tr w:rsidR="00BE6FB2" w:rsidRPr="00FF65AB" w14:paraId="02B89F83"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6FF985EF"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529414C3"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Cao nhất (hot-spot)</w:t>
            </w:r>
          </w:p>
        </w:tc>
        <w:tc>
          <w:tcPr>
            <w:tcW w:w="1037" w:type="dxa"/>
            <w:tcBorders>
              <w:top w:val="single" w:sz="4" w:space="0" w:color="000000"/>
              <w:left w:val="single" w:sz="4" w:space="0" w:color="000000"/>
              <w:bottom w:val="single" w:sz="4" w:space="0" w:color="000000"/>
              <w:right w:val="single" w:sz="4" w:space="0" w:color="000000"/>
            </w:tcBorders>
          </w:tcPr>
          <w:p w14:paraId="15ED6F42" w14:textId="77777777" w:rsidR="00BE6FB2" w:rsidRPr="00FF65AB" w:rsidRDefault="00BE6FB2" w:rsidP="00CD237B">
            <w:pPr>
              <w:pStyle w:val="TableParagraph"/>
              <w:kinsoku w:val="0"/>
              <w:overflowPunct w:val="0"/>
              <w:rPr>
                <w:sz w:val="28"/>
                <w:szCs w:val="28"/>
              </w:rPr>
            </w:pPr>
            <w:r w:rsidRPr="00FF65AB">
              <w:rPr>
                <w:w w:val="99"/>
                <w:sz w:val="26"/>
                <w:szCs w:val="26"/>
              </w:rPr>
              <w:t>K</w:t>
            </w:r>
          </w:p>
        </w:tc>
        <w:tc>
          <w:tcPr>
            <w:tcW w:w="2650" w:type="dxa"/>
            <w:tcBorders>
              <w:top w:val="single" w:sz="4" w:space="0" w:color="000000"/>
              <w:left w:val="single" w:sz="4" w:space="0" w:color="000000"/>
              <w:bottom w:val="single" w:sz="4" w:space="0" w:color="000000"/>
              <w:right w:val="single" w:sz="4" w:space="0" w:color="000000"/>
            </w:tcBorders>
          </w:tcPr>
          <w:p w14:paraId="50D1F877"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73</w:t>
            </w:r>
          </w:p>
        </w:tc>
        <w:tc>
          <w:tcPr>
            <w:tcW w:w="1557" w:type="dxa"/>
            <w:tcBorders>
              <w:top w:val="single" w:sz="4" w:space="0" w:color="000000"/>
              <w:left w:val="single" w:sz="4" w:space="0" w:color="000000"/>
              <w:bottom w:val="single" w:sz="4" w:space="0" w:color="000000"/>
              <w:right w:val="single" w:sz="4" w:space="0" w:color="000000"/>
            </w:tcBorders>
          </w:tcPr>
          <w:p w14:paraId="2235BDA1" w14:textId="77777777" w:rsidR="00BE6FB2" w:rsidRPr="00FF65AB" w:rsidRDefault="00BE6FB2" w:rsidP="00CD237B">
            <w:pPr>
              <w:pStyle w:val="TableParagraph"/>
              <w:kinsoku w:val="0"/>
              <w:overflowPunct w:val="0"/>
              <w:rPr>
                <w:sz w:val="28"/>
                <w:szCs w:val="28"/>
              </w:rPr>
            </w:pPr>
          </w:p>
        </w:tc>
      </w:tr>
      <w:tr w:rsidR="00BE6FB2" w:rsidRPr="00FF65AB" w14:paraId="31E17206"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7FCC05C8" w14:textId="77777777" w:rsidR="00BE6FB2" w:rsidRPr="00FF65AB" w:rsidRDefault="00BE6FB2" w:rsidP="00BE6FB2">
            <w:pPr>
              <w:pStyle w:val="TableParagraph"/>
              <w:numPr>
                <w:ilvl w:val="0"/>
                <w:numId w:val="62"/>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5106B568"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Khả năng chịu dòng điện ngắn mạch của hệ thống:</w:t>
            </w:r>
          </w:p>
        </w:tc>
        <w:tc>
          <w:tcPr>
            <w:tcW w:w="1037" w:type="dxa"/>
            <w:tcBorders>
              <w:top w:val="single" w:sz="4" w:space="0" w:color="000000"/>
              <w:left w:val="single" w:sz="4" w:space="0" w:color="000000"/>
              <w:bottom w:val="single" w:sz="4" w:space="0" w:color="000000"/>
              <w:right w:val="single" w:sz="4" w:space="0" w:color="000000"/>
            </w:tcBorders>
          </w:tcPr>
          <w:p w14:paraId="096A28FB"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8B2E2A0"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11ACEBDF" w14:textId="77777777" w:rsidR="00BE6FB2" w:rsidRPr="00FF65AB" w:rsidRDefault="00BE6FB2" w:rsidP="00CD237B">
            <w:pPr>
              <w:pStyle w:val="TableParagraph"/>
              <w:kinsoku w:val="0"/>
              <w:overflowPunct w:val="0"/>
              <w:rPr>
                <w:sz w:val="28"/>
                <w:szCs w:val="28"/>
              </w:rPr>
            </w:pPr>
          </w:p>
        </w:tc>
      </w:tr>
      <w:tr w:rsidR="00BE6FB2" w:rsidRPr="00FF65AB" w14:paraId="7F5801D1"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30E029DF" w14:textId="77777777" w:rsidR="00BE6FB2" w:rsidRPr="00FF65AB" w:rsidRDefault="00BE6FB2" w:rsidP="00BE6FB2">
            <w:pPr>
              <w:pStyle w:val="TableParagraph"/>
              <w:numPr>
                <w:ilvl w:val="1"/>
                <w:numId w:val="62"/>
              </w:numPr>
              <w:kinsoku w:val="0"/>
              <w:overflowPunct w:val="0"/>
              <w:spacing w:before="52"/>
              <w:ind w:left="1003"/>
              <w:rPr>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22B313C0"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Phía cao áp</w:t>
            </w:r>
          </w:p>
        </w:tc>
        <w:tc>
          <w:tcPr>
            <w:tcW w:w="1037" w:type="dxa"/>
            <w:tcBorders>
              <w:top w:val="single" w:sz="4" w:space="0" w:color="000000"/>
              <w:left w:val="single" w:sz="4" w:space="0" w:color="000000"/>
              <w:bottom w:val="single" w:sz="4" w:space="0" w:color="000000"/>
              <w:right w:val="single" w:sz="4" w:space="0" w:color="000000"/>
            </w:tcBorders>
          </w:tcPr>
          <w:p w14:paraId="4B096805" w14:textId="77777777" w:rsidR="00BE6FB2" w:rsidRPr="00FF65AB" w:rsidRDefault="00BE6FB2" w:rsidP="00CD237B">
            <w:pPr>
              <w:pStyle w:val="TableParagraph"/>
              <w:kinsoku w:val="0"/>
              <w:overflowPunct w:val="0"/>
              <w:rPr>
                <w:sz w:val="28"/>
                <w:szCs w:val="28"/>
              </w:rPr>
            </w:pPr>
            <w:r w:rsidRPr="00FF65AB">
              <w:rPr>
                <w:sz w:val="26"/>
                <w:szCs w:val="26"/>
              </w:rPr>
              <w:t>kA/ 1s</w:t>
            </w:r>
          </w:p>
        </w:tc>
        <w:tc>
          <w:tcPr>
            <w:tcW w:w="2650" w:type="dxa"/>
            <w:tcBorders>
              <w:top w:val="single" w:sz="4" w:space="0" w:color="000000"/>
              <w:left w:val="single" w:sz="4" w:space="0" w:color="000000"/>
              <w:bottom w:val="single" w:sz="4" w:space="0" w:color="000000"/>
              <w:right w:val="single" w:sz="4" w:space="0" w:color="000000"/>
            </w:tcBorders>
          </w:tcPr>
          <w:p w14:paraId="42E8554B"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50</w:t>
            </w:r>
          </w:p>
        </w:tc>
        <w:tc>
          <w:tcPr>
            <w:tcW w:w="1557" w:type="dxa"/>
            <w:tcBorders>
              <w:top w:val="single" w:sz="4" w:space="0" w:color="000000"/>
              <w:left w:val="single" w:sz="4" w:space="0" w:color="000000"/>
              <w:bottom w:val="single" w:sz="4" w:space="0" w:color="000000"/>
              <w:right w:val="single" w:sz="4" w:space="0" w:color="000000"/>
            </w:tcBorders>
          </w:tcPr>
          <w:p w14:paraId="661CF10A" w14:textId="77777777" w:rsidR="00BE6FB2" w:rsidRPr="00FF65AB" w:rsidRDefault="00BE6FB2" w:rsidP="00CD237B">
            <w:pPr>
              <w:pStyle w:val="TableParagraph"/>
              <w:kinsoku w:val="0"/>
              <w:overflowPunct w:val="0"/>
              <w:rPr>
                <w:sz w:val="28"/>
                <w:szCs w:val="28"/>
              </w:rPr>
            </w:pPr>
          </w:p>
        </w:tc>
      </w:tr>
      <w:tr w:rsidR="00BE6FB2" w:rsidRPr="00FF65AB" w14:paraId="360AFA03"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6E4AB26C" w14:textId="77777777" w:rsidR="00BE6FB2" w:rsidRPr="00FF65AB" w:rsidRDefault="00BE6FB2" w:rsidP="00BE6FB2">
            <w:pPr>
              <w:pStyle w:val="TableParagraph"/>
              <w:numPr>
                <w:ilvl w:val="1"/>
                <w:numId w:val="62"/>
              </w:numPr>
              <w:kinsoku w:val="0"/>
              <w:overflowPunct w:val="0"/>
              <w:spacing w:before="52"/>
              <w:ind w:left="1003"/>
              <w:rPr>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42ABD10B"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Phía trung áp</w:t>
            </w:r>
          </w:p>
        </w:tc>
        <w:tc>
          <w:tcPr>
            <w:tcW w:w="1037" w:type="dxa"/>
            <w:tcBorders>
              <w:top w:val="single" w:sz="4" w:space="0" w:color="000000"/>
              <w:left w:val="single" w:sz="4" w:space="0" w:color="000000"/>
              <w:bottom w:val="single" w:sz="4" w:space="0" w:color="000000"/>
              <w:right w:val="single" w:sz="4" w:space="0" w:color="000000"/>
            </w:tcBorders>
          </w:tcPr>
          <w:p w14:paraId="547F7DEB" w14:textId="77777777" w:rsidR="00BE6FB2" w:rsidRPr="00FF65AB" w:rsidRDefault="00BE6FB2" w:rsidP="00CD237B">
            <w:pPr>
              <w:pStyle w:val="TableParagraph"/>
              <w:kinsoku w:val="0"/>
              <w:overflowPunct w:val="0"/>
              <w:rPr>
                <w:sz w:val="28"/>
                <w:szCs w:val="28"/>
              </w:rPr>
            </w:pPr>
            <w:r w:rsidRPr="00FF65AB">
              <w:rPr>
                <w:sz w:val="26"/>
                <w:szCs w:val="26"/>
              </w:rPr>
              <w:t>kA/ 1s</w:t>
            </w:r>
          </w:p>
        </w:tc>
        <w:tc>
          <w:tcPr>
            <w:tcW w:w="2650" w:type="dxa"/>
            <w:tcBorders>
              <w:top w:val="single" w:sz="4" w:space="0" w:color="000000"/>
              <w:left w:val="single" w:sz="4" w:space="0" w:color="000000"/>
              <w:bottom w:val="single" w:sz="4" w:space="0" w:color="000000"/>
              <w:right w:val="single" w:sz="4" w:space="0" w:color="000000"/>
            </w:tcBorders>
          </w:tcPr>
          <w:p w14:paraId="3A0E81EE"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40</w:t>
            </w:r>
          </w:p>
        </w:tc>
        <w:tc>
          <w:tcPr>
            <w:tcW w:w="1557" w:type="dxa"/>
            <w:tcBorders>
              <w:top w:val="single" w:sz="4" w:space="0" w:color="000000"/>
              <w:left w:val="single" w:sz="4" w:space="0" w:color="000000"/>
              <w:bottom w:val="single" w:sz="4" w:space="0" w:color="000000"/>
              <w:right w:val="single" w:sz="4" w:space="0" w:color="000000"/>
            </w:tcBorders>
          </w:tcPr>
          <w:p w14:paraId="599B4DF8" w14:textId="77777777" w:rsidR="00BE6FB2" w:rsidRPr="00FF65AB" w:rsidRDefault="00BE6FB2" w:rsidP="00CD237B">
            <w:pPr>
              <w:pStyle w:val="TableParagraph"/>
              <w:kinsoku w:val="0"/>
              <w:overflowPunct w:val="0"/>
              <w:rPr>
                <w:sz w:val="28"/>
                <w:szCs w:val="28"/>
              </w:rPr>
            </w:pPr>
          </w:p>
        </w:tc>
      </w:tr>
      <w:tr w:rsidR="00BE6FB2" w:rsidRPr="00FF65AB" w14:paraId="6AB00F73"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5E26138A" w14:textId="77777777" w:rsidR="00BE6FB2" w:rsidRPr="00FF65AB" w:rsidRDefault="00BE6FB2" w:rsidP="00BE6FB2">
            <w:pPr>
              <w:pStyle w:val="TableParagraph"/>
              <w:numPr>
                <w:ilvl w:val="1"/>
                <w:numId w:val="62"/>
              </w:numPr>
              <w:kinsoku w:val="0"/>
              <w:overflowPunct w:val="0"/>
              <w:spacing w:before="52"/>
              <w:ind w:left="1003"/>
              <w:rPr>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75C875CA"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Phía hạ áp</w:t>
            </w:r>
          </w:p>
        </w:tc>
        <w:tc>
          <w:tcPr>
            <w:tcW w:w="1037" w:type="dxa"/>
            <w:tcBorders>
              <w:top w:val="single" w:sz="4" w:space="0" w:color="000000"/>
              <w:left w:val="single" w:sz="4" w:space="0" w:color="000000"/>
              <w:bottom w:val="single" w:sz="4" w:space="0" w:color="000000"/>
              <w:right w:val="single" w:sz="4" w:space="0" w:color="000000"/>
            </w:tcBorders>
          </w:tcPr>
          <w:p w14:paraId="265BAC5D" w14:textId="77777777" w:rsidR="00BE6FB2" w:rsidRPr="00FF65AB" w:rsidRDefault="00BE6FB2" w:rsidP="00CD237B">
            <w:pPr>
              <w:pStyle w:val="TableParagraph"/>
              <w:kinsoku w:val="0"/>
              <w:overflowPunct w:val="0"/>
              <w:rPr>
                <w:sz w:val="28"/>
                <w:szCs w:val="28"/>
              </w:rPr>
            </w:pPr>
            <w:r w:rsidRPr="00FF65AB">
              <w:rPr>
                <w:sz w:val="26"/>
                <w:szCs w:val="26"/>
              </w:rPr>
              <w:t>kA/ 1s</w:t>
            </w:r>
          </w:p>
        </w:tc>
        <w:tc>
          <w:tcPr>
            <w:tcW w:w="2650" w:type="dxa"/>
            <w:tcBorders>
              <w:top w:val="single" w:sz="4" w:space="0" w:color="000000"/>
              <w:left w:val="single" w:sz="4" w:space="0" w:color="000000"/>
              <w:bottom w:val="single" w:sz="4" w:space="0" w:color="000000"/>
              <w:right w:val="single" w:sz="4" w:space="0" w:color="000000"/>
            </w:tcBorders>
          </w:tcPr>
          <w:p w14:paraId="25F02781" w14:textId="77777777" w:rsidR="00BE6FB2" w:rsidRPr="00FF65AB" w:rsidRDefault="00BE6FB2" w:rsidP="00CD237B">
            <w:pPr>
              <w:pStyle w:val="TableParagraph"/>
              <w:kinsoku w:val="0"/>
              <w:overflowPunct w:val="0"/>
              <w:spacing w:before="81"/>
              <w:ind w:left="124" w:right="121"/>
              <w:rPr>
                <w:sz w:val="26"/>
                <w:szCs w:val="26"/>
                <w:lang w:val="en-US"/>
              </w:rPr>
            </w:pPr>
            <w:r w:rsidRPr="00FF65AB">
              <w:rPr>
                <w:sz w:val="26"/>
                <w:szCs w:val="26"/>
              </w:rPr>
              <w:t xml:space="preserve">≥ </w:t>
            </w:r>
            <w:r w:rsidRPr="00FF65AB">
              <w:rPr>
                <w:sz w:val="26"/>
                <w:szCs w:val="26"/>
                <w:lang w:val="en-US"/>
              </w:rPr>
              <w:t>31,5</w:t>
            </w:r>
          </w:p>
        </w:tc>
        <w:tc>
          <w:tcPr>
            <w:tcW w:w="1557" w:type="dxa"/>
            <w:tcBorders>
              <w:top w:val="single" w:sz="4" w:space="0" w:color="000000"/>
              <w:left w:val="single" w:sz="4" w:space="0" w:color="000000"/>
              <w:bottom w:val="single" w:sz="4" w:space="0" w:color="000000"/>
              <w:right w:val="single" w:sz="4" w:space="0" w:color="000000"/>
            </w:tcBorders>
          </w:tcPr>
          <w:p w14:paraId="092850CA" w14:textId="77777777" w:rsidR="00BE6FB2" w:rsidRPr="00FF65AB" w:rsidRDefault="00BE6FB2" w:rsidP="00CD237B">
            <w:pPr>
              <w:pStyle w:val="TableParagraph"/>
              <w:kinsoku w:val="0"/>
              <w:overflowPunct w:val="0"/>
              <w:rPr>
                <w:sz w:val="28"/>
                <w:szCs w:val="28"/>
              </w:rPr>
            </w:pPr>
          </w:p>
        </w:tc>
      </w:tr>
      <w:tr w:rsidR="00BE6FB2" w:rsidRPr="00FF65AB" w14:paraId="6B23F3EC"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7F4DA636" w14:textId="77777777" w:rsidR="00BE6FB2" w:rsidRPr="00FF65AB" w:rsidRDefault="00BE6FB2" w:rsidP="00CD237B">
            <w:pPr>
              <w:pStyle w:val="TableParagraph"/>
              <w:kinsoku w:val="0"/>
              <w:overflowPunct w:val="0"/>
              <w:spacing w:before="7"/>
              <w:rPr>
                <w:sz w:val="30"/>
                <w:szCs w:val="30"/>
              </w:rPr>
            </w:pPr>
          </w:p>
          <w:p w14:paraId="60EE53FC" w14:textId="77777777" w:rsidR="00BE6FB2" w:rsidRPr="00FF65AB" w:rsidRDefault="00BE6FB2" w:rsidP="00BE6FB2">
            <w:pPr>
              <w:pStyle w:val="TableParagraph"/>
              <w:numPr>
                <w:ilvl w:val="0"/>
                <w:numId w:val="62"/>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3218D9D1"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 xml:space="preserve">Khả năng chịu dòng </w:t>
            </w:r>
            <w:r w:rsidRPr="00FF65AB">
              <w:rPr>
                <w:spacing w:val="-4"/>
                <w:sz w:val="26"/>
                <w:szCs w:val="26"/>
              </w:rPr>
              <w:t xml:space="preserve">ngắn </w:t>
            </w:r>
            <w:r w:rsidRPr="00FF65AB">
              <w:rPr>
                <w:sz w:val="26"/>
                <w:szCs w:val="26"/>
              </w:rPr>
              <w:t xml:space="preserve">mạch qua các cuộn dây </w:t>
            </w:r>
            <w:r w:rsidRPr="00FF65AB">
              <w:rPr>
                <w:spacing w:val="-3"/>
                <w:sz w:val="26"/>
                <w:szCs w:val="26"/>
              </w:rPr>
              <w:t xml:space="preserve">của </w:t>
            </w:r>
            <w:r w:rsidRPr="00FF65AB">
              <w:rPr>
                <w:sz w:val="26"/>
                <w:szCs w:val="26"/>
              </w:rPr>
              <w:t>MBA</w:t>
            </w:r>
            <w:r w:rsidRPr="00FF65AB">
              <w:rPr>
                <w:spacing w:val="-15"/>
                <w:sz w:val="26"/>
                <w:szCs w:val="26"/>
              </w:rPr>
              <w:t xml:space="preserve"> </w:t>
            </w:r>
            <w:r w:rsidRPr="00FF65AB">
              <w:rPr>
                <w:sz w:val="26"/>
                <w:szCs w:val="26"/>
              </w:rPr>
              <w:t>(tính</w:t>
            </w:r>
            <w:r w:rsidRPr="00FF65AB">
              <w:rPr>
                <w:spacing w:val="-12"/>
                <w:sz w:val="26"/>
                <w:szCs w:val="26"/>
              </w:rPr>
              <w:t xml:space="preserve"> </w:t>
            </w:r>
            <w:r w:rsidRPr="00FF65AB">
              <w:rPr>
                <w:sz w:val="26"/>
                <w:szCs w:val="26"/>
              </w:rPr>
              <w:t>tại</w:t>
            </w:r>
            <w:r w:rsidRPr="00FF65AB">
              <w:rPr>
                <w:spacing w:val="-11"/>
                <w:sz w:val="26"/>
                <w:szCs w:val="26"/>
              </w:rPr>
              <w:t xml:space="preserve"> </w:t>
            </w:r>
            <w:r w:rsidRPr="00FF65AB">
              <w:rPr>
                <w:sz w:val="26"/>
                <w:szCs w:val="26"/>
              </w:rPr>
              <w:t>đầu</w:t>
            </w:r>
            <w:r w:rsidRPr="00FF65AB">
              <w:rPr>
                <w:spacing w:val="-12"/>
                <w:sz w:val="26"/>
                <w:szCs w:val="26"/>
              </w:rPr>
              <w:t xml:space="preserve"> </w:t>
            </w:r>
            <w:r w:rsidRPr="00FF65AB">
              <w:rPr>
                <w:sz w:val="26"/>
                <w:szCs w:val="26"/>
              </w:rPr>
              <w:t>vào</w:t>
            </w:r>
            <w:r w:rsidRPr="00FF65AB">
              <w:rPr>
                <w:spacing w:val="-9"/>
                <w:sz w:val="26"/>
                <w:szCs w:val="26"/>
              </w:rPr>
              <w:t xml:space="preserve"> </w:t>
            </w:r>
            <w:r w:rsidRPr="00FF65AB">
              <w:rPr>
                <w:spacing w:val="-3"/>
                <w:sz w:val="26"/>
                <w:szCs w:val="26"/>
              </w:rPr>
              <w:t>MBA)</w:t>
            </w:r>
          </w:p>
        </w:tc>
        <w:tc>
          <w:tcPr>
            <w:tcW w:w="1037" w:type="dxa"/>
            <w:tcBorders>
              <w:top w:val="single" w:sz="4" w:space="0" w:color="000000"/>
              <w:left w:val="single" w:sz="4" w:space="0" w:color="000000"/>
              <w:bottom w:val="single" w:sz="4" w:space="0" w:color="000000"/>
              <w:right w:val="single" w:sz="4" w:space="0" w:color="000000"/>
            </w:tcBorders>
          </w:tcPr>
          <w:p w14:paraId="7E68F6A5"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1BCB2256"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Đáp ứng yêu cầu theo Tiêu chuẩn IEC 60076-5</w:t>
            </w:r>
          </w:p>
        </w:tc>
        <w:tc>
          <w:tcPr>
            <w:tcW w:w="1557" w:type="dxa"/>
            <w:tcBorders>
              <w:top w:val="single" w:sz="4" w:space="0" w:color="000000"/>
              <w:left w:val="single" w:sz="4" w:space="0" w:color="000000"/>
              <w:bottom w:val="single" w:sz="4" w:space="0" w:color="000000"/>
              <w:right w:val="single" w:sz="4" w:space="0" w:color="000000"/>
            </w:tcBorders>
          </w:tcPr>
          <w:p w14:paraId="5AF10399" w14:textId="77777777" w:rsidR="00BE6FB2" w:rsidRPr="00FF65AB" w:rsidRDefault="00BE6FB2" w:rsidP="00CD237B">
            <w:pPr>
              <w:pStyle w:val="TableParagraph"/>
              <w:kinsoku w:val="0"/>
              <w:overflowPunct w:val="0"/>
              <w:rPr>
                <w:sz w:val="28"/>
                <w:szCs w:val="28"/>
              </w:rPr>
            </w:pPr>
          </w:p>
        </w:tc>
      </w:tr>
      <w:tr w:rsidR="00BE6FB2" w:rsidRPr="00FF65AB" w14:paraId="680BC47D"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5D51A1CA" w14:textId="77777777" w:rsidR="00BE6FB2" w:rsidRPr="00FF65AB" w:rsidRDefault="00BE6FB2" w:rsidP="00BE6FB2">
            <w:pPr>
              <w:pStyle w:val="TableParagraph"/>
              <w:numPr>
                <w:ilvl w:val="1"/>
                <w:numId w:val="62"/>
              </w:numPr>
              <w:kinsoku w:val="0"/>
              <w:overflowPunct w:val="0"/>
              <w:spacing w:before="52"/>
              <w:ind w:left="1003"/>
              <w:rPr>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FB8A25E" w14:textId="77777777" w:rsidR="00BE6FB2" w:rsidRPr="00FF65AB" w:rsidRDefault="00BE6FB2" w:rsidP="00CD237B">
            <w:pPr>
              <w:pStyle w:val="TableParagraph"/>
              <w:kinsoku w:val="0"/>
              <w:overflowPunct w:val="0"/>
              <w:spacing w:before="52"/>
              <w:ind w:left="105"/>
              <w:jc w:val="left"/>
              <w:rPr>
                <w:sz w:val="26"/>
                <w:szCs w:val="26"/>
              </w:rPr>
            </w:pPr>
            <w:r w:rsidRPr="00FF65AB">
              <w:rPr>
                <w:iCs/>
                <w:sz w:val="26"/>
                <w:szCs w:val="26"/>
              </w:rPr>
              <w:t xml:space="preserve">Phía 220kV </w:t>
            </w:r>
          </w:p>
        </w:tc>
        <w:tc>
          <w:tcPr>
            <w:tcW w:w="1037" w:type="dxa"/>
            <w:tcBorders>
              <w:top w:val="single" w:sz="4" w:space="0" w:color="000000"/>
              <w:left w:val="single" w:sz="4" w:space="0" w:color="000000"/>
              <w:bottom w:val="single" w:sz="4" w:space="0" w:color="000000"/>
              <w:right w:val="single" w:sz="4" w:space="0" w:color="000000"/>
            </w:tcBorders>
          </w:tcPr>
          <w:p w14:paraId="0939BDC7" w14:textId="77777777" w:rsidR="00BE6FB2" w:rsidRPr="00FF65AB" w:rsidRDefault="00BE6FB2" w:rsidP="00CD237B">
            <w:pPr>
              <w:pStyle w:val="TableParagraph"/>
              <w:kinsoku w:val="0"/>
              <w:overflowPunct w:val="0"/>
              <w:rPr>
                <w:sz w:val="28"/>
                <w:szCs w:val="28"/>
              </w:rPr>
            </w:pPr>
            <w:r w:rsidRPr="00FF65AB">
              <w:rPr>
                <w:sz w:val="26"/>
                <w:szCs w:val="26"/>
              </w:rPr>
              <w:t>kA/ 1s</w:t>
            </w:r>
          </w:p>
        </w:tc>
        <w:tc>
          <w:tcPr>
            <w:tcW w:w="2650" w:type="dxa"/>
            <w:tcBorders>
              <w:top w:val="single" w:sz="4" w:space="0" w:color="000000"/>
              <w:left w:val="single" w:sz="4" w:space="0" w:color="000000"/>
              <w:bottom w:val="single" w:sz="4" w:space="0" w:color="000000"/>
              <w:right w:val="single" w:sz="4" w:space="0" w:color="000000"/>
            </w:tcBorders>
          </w:tcPr>
          <w:p w14:paraId="073235AA" w14:textId="77777777" w:rsidR="00BE6FB2" w:rsidRPr="00FF65AB" w:rsidRDefault="00BE6FB2" w:rsidP="00CD237B">
            <w:pPr>
              <w:pStyle w:val="TableParagraph"/>
              <w:kinsoku w:val="0"/>
              <w:overflowPunct w:val="0"/>
              <w:spacing w:before="81"/>
              <w:ind w:left="124" w:right="121"/>
              <w:rPr>
                <w:sz w:val="26"/>
                <w:szCs w:val="26"/>
                <w:lang w:val="en-US"/>
              </w:rPr>
            </w:pPr>
            <w:r w:rsidRPr="00FF65AB">
              <w:rPr>
                <w:sz w:val="26"/>
                <w:szCs w:val="26"/>
                <w:lang w:val="en-US"/>
              </w:rPr>
              <w:t>Nêu rõ</w:t>
            </w:r>
          </w:p>
        </w:tc>
        <w:tc>
          <w:tcPr>
            <w:tcW w:w="1557" w:type="dxa"/>
            <w:tcBorders>
              <w:top w:val="single" w:sz="4" w:space="0" w:color="000000"/>
              <w:left w:val="single" w:sz="4" w:space="0" w:color="000000"/>
              <w:bottom w:val="single" w:sz="4" w:space="0" w:color="000000"/>
              <w:right w:val="single" w:sz="4" w:space="0" w:color="000000"/>
            </w:tcBorders>
          </w:tcPr>
          <w:p w14:paraId="2C418157" w14:textId="77777777" w:rsidR="00BE6FB2" w:rsidRPr="00FF65AB" w:rsidRDefault="00BE6FB2" w:rsidP="00CD237B">
            <w:pPr>
              <w:pStyle w:val="TableParagraph"/>
              <w:kinsoku w:val="0"/>
              <w:overflowPunct w:val="0"/>
              <w:rPr>
                <w:sz w:val="28"/>
                <w:szCs w:val="28"/>
              </w:rPr>
            </w:pPr>
          </w:p>
        </w:tc>
      </w:tr>
      <w:tr w:rsidR="00BE6FB2" w:rsidRPr="00FF65AB" w14:paraId="2AEFFBB8"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267DE01B" w14:textId="77777777" w:rsidR="00BE6FB2" w:rsidRPr="00FF65AB" w:rsidRDefault="00BE6FB2" w:rsidP="00BE6FB2">
            <w:pPr>
              <w:pStyle w:val="TableParagraph"/>
              <w:numPr>
                <w:ilvl w:val="1"/>
                <w:numId w:val="62"/>
              </w:numPr>
              <w:kinsoku w:val="0"/>
              <w:overflowPunct w:val="0"/>
              <w:spacing w:before="52"/>
              <w:ind w:left="1003"/>
              <w:rPr>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60B267A" w14:textId="77777777" w:rsidR="00BE6FB2" w:rsidRPr="00FF65AB" w:rsidRDefault="00BE6FB2" w:rsidP="00CD237B">
            <w:pPr>
              <w:pStyle w:val="TableParagraph"/>
              <w:kinsoku w:val="0"/>
              <w:overflowPunct w:val="0"/>
              <w:spacing w:before="52"/>
              <w:ind w:left="105"/>
              <w:jc w:val="left"/>
              <w:rPr>
                <w:sz w:val="26"/>
                <w:szCs w:val="26"/>
              </w:rPr>
            </w:pPr>
            <w:r w:rsidRPr="00FF65AB">
              <w:rPr>
                <w:iCs/>
                <w:sz w:val="26"/>
                <w:szCs w:val="26"/>
              </w:rPr>
              <w:t>Phía 110kV</w:t>
            </w:r>
          </w:p>
        </w:tc>
        <w:tc>
          <w:tcPr>
            <w:tcW w:w="1037" w:type="dxa"/>
            <w:tcBorders>
              <w:top w:val="single" w:sz="4" w:space="0" w:color="000000"/>
              <w:left w:val="single" w:sz="4" w:space="0" w:color="000000"/>
              <w:bottom w:val="single" w:sz="4" w:space="0" w:color="000000"/>
              <w:right w:val="single" w:sz="4" w:space="0" w:color="000000"/>
            </w:tcBorders>
          </w:tcPr>
          <w:p w14:paraId="34CFF8C7" w14:textId="77777777" w:rsidR="00BE6FB2" w:rsidRPr="00FF65AB" w:rsidRDefault="00BE6FB2" w:rsidP="00CD237B">
            <w:pPr>
              <w:pStyle w:val="TableParagraph"/>
              <w:kinsoku w:val="0"/>
              <w:overflowPunct w:val="0"/>
              <w:rPr>
                <w:sz w:val="28"/>
                <w:szCs w:val="28"/>
              </w:rPr>
            </w:pPr>
            <w:r w:rsidRPr="00FF65AB">
              <w:rPr>
                <w:sz w:val="26"/>
                <w:szCs w:val="26"/>
              </w:rPr>
              <w:t>kA/ 1s</w:t>
            </w:r>
          </w:p>
        </w:tc>
        <w:tc>
          <w:tcPr>
            <w:tcW w:w="2650" w:type="dxa"/>
            <w:tcBorders>
              <w:top w:val="single" w:sz="4" w:space="0" w:color="000000"/>
              <w:left w:val="single" w:sz="4" w:space="0" w:color="000000"/>
              <w:bottom w:val="single" w:sz="4" w:space="0" w:color="000000"/>
              <w:right w:val="single" w:sz="4" w:space="0" w:color="000000"/>
            </w:tcBorders>
          </w:tcPr>
          <w:p w14:paraId="2987B7B2" w14:textId="77777777" w:rsidR="00BE6FB2" w:rsidRPr="00FF65AB" w:rsidRDefault="00BE6FB2" w:rsidP="00CD237B">
            <w:pPr>
              <w:pStyle w:val="TableParagraph"/>
              <w:kinsoku w:val="0"/>
              <w:overflowPunct w:val="0"/>
              <w:spacing w:before="81"/>
              <w:ind w:left="124" w:right="121"/>
              <w:rPr>
                <w:sz w:val="26"/>
                <w:szCs w:val="26"/>
                <w:lang w:val="en-US"/>
              </w:rPr>
            </w:pPr>
            <w:r w:rsidRPr="00FF65AB">
              <w:rPr>
                <w:sz w:val="26"/>
                <w:szCs w:val="26"/>
                <w:lang w:val="en-US"/>
              </w:rPr>
              <w:t>Nêu rõ</w:t>
            </w:r>
          </w:p>
        </w:tc>
        <w:tc>
          <w:tcPr>
            <w:tcW w:w="1557" w:type="dxa"/>
            <w:tcBorders>
              <w:top w:val="single" w:sz="4" w:space="0" w:color="000000"/>
              <w:left w:val="single" w:sz="4" w:space="0" w:color="000000"/>
              <w:bottom w:val="single" w:sz="4" w:space="0" w:color="000000"/>
              <w:right w:val="single" w:sz="4" w:space="0" w:color="000000"/>
            </w:tcBorders>
          </w:tcPr>
          <w:p w14:paraId="569EF37E" w14:textId="77777777" w:rsidR="00BE6FB2" w:rsidRPr="00FF65AB" w:rsidRDefault="00BE6FB2" w:rsidP="00CD237B">
            <w:pPr>
              <w:pStyle w:val="TableParagraph"/>
              <w:kinsoku w:val="0"/>
              <w:overflowPunct w:val="0"/>
              <w:rPr>
                <w:sz w:val="28"/>
                <w:szCs w:val="28"/>
              </w:rPr>
            </w:pPr>
          </w:p>
        </w:tc>
      </w:tr>
      <w:tr w:rsidR="00BE6FB2" w:rsidRPr="00FF65AB" w14:paraId="1B7EE260"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53989E9B" w14:textId="77777777" w:rsidR="00BE6FB2" w:rsidRPr="00FF65AB" w:rsidRDefault="00BE6FB2" w:rsidP="00BE6FB2">
            <w:pPr>
              <w:pStyle w:val="TableParagraph"/>
              <w:numPr>
                <w:ilvl w:val="1"/>
                <w:numId w:val="62"/>
              </w:numPr>
              <w:kinsoku w:val="0"/>
              <w:overflowPunct w:val="0"/>
              <w:spacing w:before="52"/>
              <w:ind w:left="1003"/>
              <w:rPr>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21097534" w14:textId="77777777" w:rsidR="00BE6FB2" w:rsidRPr="00FF65AB" w:rsidRDefault="00BE6FB2" w:rsidP="00CD237B">
            <w:pPr>
              <w:pStyle w:val="TableParagraph"/>
              <w:kinsoku w:val="0"/>
              <w:overflowPunct w:val="0"/>
              <w:spacing w:before="52"/>
              <w:ind w:left="105"/>
              <w:jc w:val="left"/>
              <w:rPr>
                <w:sz w:val="26"/>
                <w:szCs w:val="26"/>
              </w:rPr>
            </w:pPr>
            <w:r w:rsidRPr="00FF65AB">
              <w:rPr>
                <w:iCs/>
                <w:sz w:val="26"/>
                <w:szCs w:val="26"/>
              </w:rPr>
              <w:t>Phía 22kV</w:t>
            </w:r>
          </w:p>
        </w:tc>
        <w:tc>
          <w:tcPr>
            <w:tcW w:w="1037" w:type="dxa"/>
            <w:tcBorders>
              <w:top w:val="single" w:sz="4" w:space="0" w:color="000000"/>
              <w:left w:val="single" w:sz="4" w:space="0" w:color="000000"/>
              <w:bottom w:val="single" w:sz="4" w:space="0" w:color="000000"/>
              <w:right w:val="single" w:sz="4" w:space="0" w:color="000000"/>
            </w:tcBorders>
          </w:tcPr>
          <w:p w14:paraId="02E21E04" w14:textId="77777777" w:rsidR="00BE6FB2" w:rsidRPr="00FF65AB" w:rsidRDefault="00BE6FB2" w:rsidP="00CD237B">
            <w:pPr>
              <w:pStyle w:val="TableParagraph"/>
              <w:kinsoku w:val="0"/>
              <w:overflowPunct w:val="0"/>
              <w:rPr>
                <w:sz w:val="28"/>
                <w:szCs w:val="28"/>
              </w:rPr>
            </w:pPr>
            <w:r w:rsidRPr="00FF65AB">
              <w:rPr>
                <w:sz w:val="26"/>
                <w:szCs w:val="26"/>
              </w:rPr>
              <w:t>kA/ 1s</w:t>
            </w:r>
          </w:p>
        </w:tc>
        <w:tc>
          <w:tcPr>
            <w:tcW w:w="2650" w:type="dxa"/>
            <w:tcBorders>
              <w:top w:val="single" w:sz="4" w:space="0" w:color="000000"/>
              <w:left w:val="single" w:sz="4" w:space="0" w:color="000000"/>
              <w:bottom w:val="single" w:sz="4" w:space="0" w:color="000000"/>
              <w:right w:val="single" w:sz="4" w:space="0" w:color="000000"/>
            </w:tcBorders>
          </w:tcPr>
          <w:p w14:paraId="37A635ED" w14:textId="77777777" w:rsidR="00BE6FB2" w:rsidRPr="00FF65AB" w:rsidRDefault="00BE6FB2" w:rsidP="00CD237B">
            <w:pPr>
              <w:pStyle w:val="TableParagraph"/>
              <w:kinsoku w:val="0"/>
              <w:overflowPunct w:val="0"/>
              <w:spacing w:before="81"/>
              <w:ind w:left="124" w:right="121"/>
              <w:rPr>
                <w:sz w:val="26"/>
                <w:szCs w:val="26"/>
                <w:lang w:val="en-US"/>
              </w:rPr>
            </w:pPr>
            <w:r w:rsidRPr="00FF65AB">
              <w:rPr>
                <w:sz w:val="26"/>
                <w:szCs w:val="26"/>
                <w:lang w:val="en-US"/>
              </w:rPr>
              <w:t>Nêu rõ</w:t>
            </w:r>
          </w:p>
        </w:tc>
        <w:tc>
          <w:tcPr>
            <w:tcW w:w="1557" w:type="dxa"/>
            <w:tcBorders>
              <w:top w:val="single" w:sz="4" w:space="0" w:color="000000"/>
              <w:left w:val="single" w:sz="4" w:space="0" w:color="000000"/>
              <w:bottom w:val="single" w:sz="4" w:space="0" w:color="000000"/>
              <w:right w:val="single" w:sz="4" w:space="0" w:color="000000"/>
            </w:tcBorders>
          </w:tcPr>
          <w:p w14:paraId="7E6FA0F5" w14:textId="77777777" w:rsidR="00BE6FB2" w:rsidRPr="00FF65AB" w:rsidRDefault="00BE6FB2" w:rsidP="00CD237B">
            <w:pPr>
              <w:pStyle w:val="TableParagraph"/>
              <w:kinsoku w:val="0"/>
              <w:overflowPunct w:val="0"/>
              <w:rPr>
                <w:sz w:val="28"/>
                <w:szCs w:val="28"/>
              </w:rPr>
            </w:pPr>
          </w:p>
        </w:tc>
      </w:tr>
      <w:tr w:rsidR="00BE6FB2" w:rsidRPr="00FF65AB" w14:paraId="1E4693EB"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6DBF2AA7" w14:textId="77777777" w:rsidR="00BE6FB2" w:rsidRPr="00FF65AB" w:rsidRDefault="00BE6FB2" w:rsidP="00BE6FB2">
            <w:pPr>
              <w:pStyle w:val="TableParagraph"/>
              <w:numPr>
                <w:ilvl w:val="1"/>
                <w:numId w:val="62"/>
              </w:numPr>
              <w:kinsoku w:val="0"/>
              <w:overflowPunct w:val="0"/>
              <w:spacing w:before="52"/>
              <w:ind w:left="1003"/>
              <w:rPr>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59D44832"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Bảng tính toán dòng ngắn mạch cho MBA</w:t>
            </w:r>
          </w:p>
        </w:tc>
        <w:tc>
          <w:tcPr>
            <w:tcW w:w="1037" w:type="dxa"/>
            <w:tcBorders>
              <w:top w:val="single" w:sz="4" w:space="0" w:color="000000"/>
              <w:left w:val="single" w:sz="4" w:space="0" w:color="000000"/>
              <w:bottom w:val="single" w:sz="4" w:space="0" w:color="000000"/>
              <w:right w:val="single" w:sz="4" w:space="0" w:color="000000"/>
            </w:tcBorders>
          </w:tcPr>
          <w:p w14:paraId="3FE285FF"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03B6DB0" w14:textId="77777777" w:rsidR="00BE6FB2" w:rsidRPr="00FF65AB" w:rsidRDefault="00BE6FB2" w:rsidP="00CD237B">
            <w:pPr>
              <w:pStyle w:val="TableParagraph"/>
              <w:kinsoku w:val="0"/>
              <w:overflowPunct w:val="0"/>
              <w:spacing w:before="81"/>
              <w:ind w:left="124" w:right="121"/>
              <w:rPr>
                <w:sz w:val="26"/>
                <w:szCs w:val="26"/>
                <w:lang w:val="en-US"/>
              </w:rPr>
            </w:pPr>
            <w:r w:rsidRPr="00FF65AB">
              <w:rPr>
                <w:sz w:val="26"/>
                <w:szCs w:val="26"/>
              </w:rPr>
              <w:t xml:space="preserve">Nhà </w:t>
            </w:r>
            <w:r w:rsidRPr="00FF65AB">
              <w:rPr>
                <w:sz w:val="26"/>
                <w:szCs w:val="26"/>
                <w:lang w:val="en-US"/>
              </w:rPr>
              <w:t>thầu</w:t>
            </w:r>
            <w:r w:rsidRPr="00FF65AB">
              <w:rPr>
                <w:sz w:val="26"/>
                <w:szCs w:val="26"/>
              </w:rPr>
              <w:t xml:space="preserve"> cung cấp bảng tính ngắn mạch chi tiết cho các cuộn dây MBA</w:t>
            </w:r>
            <w:r w:rsidRPr="00FF65AB">
              <w:rPr>
                <w:sz w:val="26"/>
                <w:szCs w:val="26"/>
                <w:lang w:val="en-US"/>
              </w:rPr>
              <w:t xml:space="preserve"> </w:t>
            </w:r>
            <w:r w:rsidRPr="00FF65AB">
              <w:rPr>
                <w:iCs/>
                <w:sz w:val="26"/>
                <w:szCs w:val="26"/>
              </w:rPr>
              <w:t xml:space="preserve">(Tính toán theo hướng dẫn tại văn </w:t>
            </w:r>
            <w:r w:rsidRPr="00FF65AB">
              <w:rPr>
                <w:iCs/>
                <w:sz w:val="26"/>
                <w:szCs w:val="26"/>
              </w:rPr>
              <w:lastRenderedPageBreak/>
              <w:t>bản 2382/EVNNPT-KT ngày 21/6/2016)</w:t>
            </w:r>
          </w:p>
        </w:tc>
        <w:tc>
          <w:tcPr>
            <w:tcW w:w="1557" w:type="dxa"/>
            <w:tcBorders>
              <w:top w:val="single" w:sz="4" w:space="0" w:color="000000"/>
              <w:left w:val="single" w:sz="4" w:space="0" w:color="000000"/>
              <w:bottom w:val="single" w:sz="4" w:space="0" w:color="000000"/>
              <w:right w:val="single" w:sz="4" w:space="0" w:color="000000"/>
            </w:tcBorders>
          </w:tcPr>
          <w:p w14:paraId="32EBE1EA" w14:textId="77777777" w:rsidR="00BE6FB2" w:rsidRPr="00FF65AB" w:rsidRDefault="00BE6FB2" w:rsidP="00CD237B">
            <w:pPr>
              <w:pStyle w:val="TableParagraph"/>
              <w:kinsoku w:val="0"/>
              <w:overflowPunct w:val="0"/>
              <w:rPr>
                <w:sz w:val="28"/>
                <w:szCs w:val="28"/>
              </w:rPr>
            </w:pPr>
          </w:p>
        </w:tc>
      </w:tr>
      <w:tr w:rsidR="00BE6FB2" w:rsidRPr="00FF65AB" w14:paraId="4547135A"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14A563E8" w14:textId="77777777" w:rsidR="00BE6FB2" w:rsidRPr="00FF65AB" w:rsidRDefault="00BE6FB2" w:rsidP="00CD237B">
            <w:pPr>
              <w:pStyle w:val="TableParagraph"/>
              <w:kinsoku w:val="0"/>
              <w:overflowPunct w:val="0"/>
              <w:spacing w:before="52"/>
              <w:ind w:left="0"/>
              <w:rPr>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27F68457" w14:textId="77777777" w:rsidR="00BE6FB2" w:rsidRPr="00FF65AB" w:rsidRDefault="00BE6FB2" w:rsidP="00CD237B">
            <w:pPr>
              <w:pStyle w:val="TableParagraph"/>
              <w:kinsoku w:val="0"/>
              <w:overflowPunct w:val="0"/>
              <w:spacing w:before="52"/>
              <w:ind w:left="105"/>
              <w:jc w:val="left"/>
              <w:rPr>
                <w:sz w:val="26"/>
                <w:szCs w:val="26"/>
              </w:rPr>
            </w:pPr>
            <w:r w:rsidRPr="00FF65AB">
              <w:rPr>
                <w:iCs/>
                <w:sz w:val="26"/>
                <w:szCs w:val="26"/>
              </w:rPr>
              <w:t xml:space="preserve">Phía 220kV </w:t>
            </w:r>
          </w:p>
        </w:tc>
        <w:tc>
          <w:tcPr>
            <w:tcW w:w="1037" w:type="dxa"/>
            <w:tcBorders>
              <w:top w:val="single" w:sz="4" w:space="0" w:color="000000"/>
              <w:left w:val="single" w:sz="4" w:space="0" w:color="000000"/>
              <w:bottom w:val="single" w:sz="4" w:space="0" w:color="000000"/>
              <w:right w:val="single" w:sz="4" w:space="0" w:color="000000"/>
            </w:tcBorders>
          </w:tcPr>
          <w:p w14:paraId="373FB4E7" w14:textId="77777777" w:rsidR="00BE6FB2" w:rsidRPr="00FF65AB" w:rsidRDefault="00BE6FB2" w:rsidP="00CD237B">
            <w:pPr>
              <w:pStyle w:val="TableParagraph"/>
              <w:kinsoku w:val="0"/>
              <w:overflowPunct w:val="0"/>
              <w:rPr>
                <w:sz w:val="28"/>
                <w:szCs w:val="28"/>
              </w:rPr>
            </w:pPr>
            <w:r w:rsidRPr="00FF65AB">
              <w:rPr>
                <w:sz w:val="26"/>
                <w:szCs w:val="26"/>
              </w:rPr>
              <w:t>kA/ 1s</w:t>
            </w:r>
          </w:p>
        </w:tc>
        <w:tc>
          <w:tcPr>
            <w:tcW w:w="2650" w:type="dxa"/>
            <w:tcBorders>
              <w:top w:val="single" w:sz="4" w:space="0" w:color="000000"/>
              <w:left w:val="single" w:sz="4" w:space="0" w:color="000000"/>
              <w:bottom w:val="single" w:sz="4" w:space="0" w:color="000000"/>
              <w:right w:val="single" w:sz="4" w:space="0" w:color="000000"/>
            </w:tcBorders>
            <w:vAlign w:val="center"/>
          </w:tcPr>
          <w:p w14:paraId="220BDDB5"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3C452FC9" w14:textId="77777777" w:rsidR="00BE6FB2" w:rsidRPr="00FF65AB" w:rsidRDefault="00BE6FB2" w:rsidP="00CD237B">
            <w:pPr>
              <w:pStyle w:val="TableParagraph"/>
              <w:kinsoku w:val="0"/>
              <w:overflowPunct w:val="0"/>
              <w:rPr>
                <w:sz w:val="28"/>
                <w:szCs w:val="28"/>
              </w:rPr>
            </w:pPr>
          </w:p>
        </w:tc>
      </w:tr>
      <w:tr w:rsidR="00BE6FB2" w:rsidRPr="00FF65AB" w14:paraId="36CD002D"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52BE3BA9" w14:textId="77777777" w:rsidR="00BE6FB2" w:rsidRPr="00FF65AB" w:rsidRDefault="00BE6FB2" w:rsidP="00CD237B">
            <w:pPr>
              <w:pStyle w:val="TableParagraph"/>
              <w:kinsoku w:val="0"/>
              <w:overflowPunct w:val="0"/>
              <w:spacing w:before="52"/>
              <w:ind w:left="0"/>
              <w:rPr>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6703A5AC" w14:textId="77777777" w:rsidR="00BE6FB2" w:rsidRPr="00FF65AB" w:rsidRDefault="00BE6FB2" w:rsidP="00CD237B">
            <w:pPr>
              <w:pStyle w:val="TableParagraph"/>
              <w:kinsoku w:val="0"/>
              <w:overflowPunct w:val="0"/>
              <w:spacing w:before="52"/>
              <w:ind w:left="105"/>
              <w:jc w:val="left"/>
              <w:rPr>
                <w:sz w:val="26"/>
                <w:szCs w:val="26"/>
              </w:rPr>
            </w:pPr>
            <w:r w:rsidRPr="00FF65AB">
              <w:rPr>
                <w:iCs/>
                <w:sz w:val="26"/>
                <w:szCs w:val="26"/>
              </w:rPr>
              <w:t>Phía 110kV</w:t>
            </w:r>
          </w:p>
        </w:tc>
        <w:tc>
          <w:tcPr>
            <w:tcW w:w="1037" w:type="dxa"/>
            <w:tcBorders>
              <w:top w:val="single" w:sz="4" w:space="0" w:color="000000"/>
              <w:left w:val="single" w:sz="4" w:space="0" w:color="000000"/>
              <w:bottom w:val="single" w:sz="4" w:space="0" w:color="000000"/>
              <w:right w:val="single" w:sz="4" w:space="0" w:color="000000"/>
            </w:tcBorders>
          </w:tcPr>
          <w:p w14:paraId="11F7AB2D" w14:textId="77777777" w:rsidR="00BE6FB2" w:rsidRPr="00FF65AB" w:rsidRDefault="00BE6FB2" w:rsidP="00CD237B">
            <w:pPr>
              <w:pStyle w:val="TableParagraph"/>
              <w:kinsoku w:val="0"/>
              <w:overflowPunct w:val="0"/>
              <w:rPr>
                <w:sz w:val="28"/>
                <w:szCs w:val="28"/>
              </w:rPr>
            </w:pPr>
            <w:r w:rsidRPr="00FF65AB">
              <w:rPr>
                <w:sz w:val="26"/>
                <w:szCs w:val="26"/>
              </w:rPr>
              <w:t>kA/ 1s</w:t>
            </w:r>
          </w:p>
        </w:tc>
        <w:tc>
          <w:tcPr>
            <w:tcW w:w="2650" w:type="dxa"/>
            <w:tcBorders>
              <w:top w:val="single" w:sz="4" w:space="0" w:color="000000"/>
              <w:left w:val="single" w:sz="4" w:space="0" w:color="000000"/>
              <w:bottom w:val="single" w:sz="4" w:space="0" w:color="000000"/>
              <w:right w:val="single" w:sz="4" w:space="0" w:color="000000"/>
            </w:tcBorders>
            <w:vAlign w:val="center"/>
          </w:tcPr>
          <w:p w14:paraId="656EA234"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6051A252" w14:textId="77777777" w:rsidR="00BE6FB2" w:rsidRPr="00FF65AB" w:rsidRDefault="00BE6FB2" w:rsidP="00CD237B">
            <w:pPr>
              <w:pStyle w:val="TableParagraph"/>
              <w:kinsoku w:val="0"/>
              <w:overflowPunct w:val="0"/>
              <w:rPr>
                <w:sz w:val="28"/>
                <w:szCs w:val="28"/>
              </w:rPr>
            </w:pPr>
          </w:p>
        </w:tc>
      </w:tr>
      <w:tr w:rsidR="00BE6FB2" w:rsidRPr="00FF65AB" w14:paraId="009D726D"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718C96C3" w14:textId="77777777" w:rsidR="00BE6FB2" w:rsidRPr="00FF65AB" w:rsidRDefault="00BE6FB2" w:rsidP="00CD237B">
            <w:pPr>
              <w:pStyle w:val="TableParagraph"/>
              <w:kinsoku w:val="0"/>
              <w:overflowPunct w:val="0"/>
              <w:spacing w:before="52"/>
              <w:ind w:left="0"/>
              <w:rPr>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39809D91" w14:textId="77777777" w:rsidR="00BE6FB2" w:rsidRPr="00FF65AB" w:rsidRDefault="00BE6FB2" w:rsidP="00CD237B">
            <w:pPr>
              <w:pStyle w:val="TableParagraph"/>
              <w:kinsoku w:val="0"/>
              <w:overflowPunct w:val="0"/>
              <w:spacing w:before="52"/>
              <w:ind w:left="105"/>
              <w:jc w:val="left"/>
              <w:rPr>
                <w:sz w:val="26"/>
                <w:szCs w:val="26"/>
              </w:rPr>
            </w:pPr>
            <w:r w:rsidRPr="00FF65AB">
              <w:rPr>
                <w:iCs/>
                <w:sz w:val="26"/>
                <w:szCs w:val="26"/>
              </w:rPr>
              <w:t>Phía 22kV</w:t>
            </w:r>
          </w:p>
        </w:tc>
        <w:tc>
          <w:tcPr>
            <w:tcW w:w="1037" w:type="dxa"/>
            <w:tcBorders>
              <w:top w:val="single" w:sz="4" w:space="0" w:color="000000"/>
              <w:left w:val="single" w:sz="4" w:space="0" w:color="000000"/>
              <w:bottom w:val="single" w:sz="4" w:space="0" w:color="000000"/>
              <w:right w:val="single" w:sz="4" w:space="0" w:color="000000"/>
            </w:tcBorders>
          </w:tcPr>
          <w:p w14:paraId="16299EB7" w14:textId="77777777" w:rsidR="00BE6FB2" w:rsidRPr="00FF65AB" w:rsidRDefault="00BE6FB2" w:rsidP="00CD237B">
            <w:pPr>
              <w:pStyle w:val="TableParagraph"/>
              <w:kinsoku w:val="0"/>
              <w:overflowPunct w:val="0"/>
              <w:rPr>
                <w:sz w:val="28"/>
                <w:szCs w:val="28"/>
              </w:rPr>
            </w:pPr>
            <w:r w:rsidRPr="00FF65AB">
              <w:rPr>
                <w:sz w:val="26"/>
                <w:szCs w:val="26"/>
              </w:rPr>
              <w:t>kA/ 1s</w:t>
            </w:r>
          </w:p>
        </w:tc>
        <w:tc>
          <w:tcPr>
            <w:tcW w:w="2650" w:type="dxa"/>
            <w:tcBorders>
              <w:top w:val="single" w:sz="4" w:space="0" w:color="000000"/>
              <w:left w:val="single" w:sz="4" w:space="0" w:color="000000"/>
              <w:bottom w:val="single" w:sz="4" w:space="0" w:color="000000"/>
              <w:right w:val="single" w:sz="4" w:space="0" w:color="000000"/>
            </w:tcBorders>
            <w:vAlign w:val="center"/>
          </w:tcPr>
          <w:p w14:paraId="55BAA08E"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73AE4BC3" w14:textId="77777777" w:rsidR="00BE6FB2" w:rsidRPr="00FF65AB" w:rsidRDefault="00BE6FB2" w:rsidP="00CD237B">
            <w:pPr>
              <w:pStyle w:val="TableParagraph"/>
              <w:kinsoku w:val="0"/>
              <w:overflowPunct w:val="0"/>
              <w:rPr>
                <w:sz w:val="28"/>
                <w:szCs w:val="28"/>
              </w:rPr>
            </w:pPr>
          </w:p>
        </w:tc>
      </w:tr>
      <w:tr w:rsidR="00BE6FB2" w:rsidRPr="00FF65AB" w14:paraId="79A00CEC"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333B795E" w14:textId="77777777" w:rsidR="00BE6FB2" w:rsidRPr="00FF65AB" w:rsidRDefault="00BE6FB2" w:rsidP="00BE6FB2">
            <w:pPr>
              <w:pStyle w:val="TableParagraph"/>
              <w:numPr>
                <w:ilvl w:val="0"/>
                <w:numId w:val="62"/>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0BABE6B7" w14:textId="77777777" w:rsidR="00BE6FB2" w:rsidRPr="00FF65AB" w:rsidRDefault="00BE6FB2" w:rsidP="00CD237B">
            <w:pPr>
              <w:pStyle w:val="TableParagraph"/>
              <w:kinsoku w:val="0"/>
              <w:overflowPunct w:val="0"/>
              <w:spacing w:before="52"/>
              <w:ind w:left="105"/>
              <w:jc w:val="left"/>
              <w:rPr>
                <w:sz w:val="26"/>
                <w:szCs w:val="26"/>
              </w:rPr>
            </w:pPr>
            <w:r w:rsidRPr="00FF65AB">
              <w:rPr>
                <w:position w:val="2"/>
                <w:sz w:val="26"/>
                <w:szCs w:val="26"/>
              </w:rPr>
              <w:t>Điện áp cao nhất (U</w:t>
            </w:r>
            <w:r w:rsidRPr="00FF65AB">
              <w:rPr>
                <w:sz w:val="17"/>
                <w:szCs w:val="17"/>
              </w:rPr>
              <w:t>m</w:t>
            </w:r>
            <w:r w:rsidRPr="00FF65AB">
              <w:rPr>
                <w:position w:val="2"/>
                <w:sz w:val="26"/>
                <w:szCs w:val="26"/>
              </w:rPr>
              <w:t>)</w:t>
            </w:r>
          </w:p>
        </w:tc>
        <w:tc>
          <w:tcPr>
            <w:tcW w:w="1037" w:type="dxa"/>
            <w:tcBorders>
              <w:top w:val="single" w:sz="4" w:space="0" w:color="000000"/>
              <w:left w:val="single" w:sz="4" w:space="0" w:color="000000"/>
              <w:bottom w:val="single" w:sz="4" w:space="0" w:color="000000"/>
              <w:right w:val="single" w:sz="4" w:space="0" w:color="000000"/>
            </w:tcBorders>
          </w:tcPr>
          <w:p w14:paraId="5CBEB81C"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1BA9E028"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5F090F62" w14:textId="77777777" w:rsidR="00BE6FB2" w:rsidRPr="00FF65AB" w:rsidRDefault="00BE6FB2" w:rsidP="00CD237B">
            <w:pPr>
              <w:pStyle w:val="TableParagraph"/>
              <w:kinsoku w:val="0"/>
              <w:overflowPunct w:val="0"/>
              <w:rPr>
                <w:sz w:val="28"/>
                <w:szCs w:val="28"/>
              </w:rPr>
            </w:pPr>
          </w:p>
        </w:tc>
      </w:tr>
      <w:tr w:rsidR="00BE6FB2" w:rsidRPr="00FF65AB" w14:paraId="0F5A5001"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0C1CB046"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43A32EB1"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Cuộn dây cao áp</w:t>
            </w:r>
          </w:p>
        </w:tc>
        <w:tc>
          <w:tcPr>
            <w:tcW w:w="1037" w:type="dxa"/>
            <w:tcBorders>
              <w:top w:val="single" w:sz="4" w:space="0" w:color="000000"/>
              <w:left w:val="single" w:sz="4" w:space="0" w:color="000000"/>
              <w:bottom w:val="single" w:sz="4" w:space="0" w:color="000000"/>
              <w:right w:val="single" w:sz="4" w:space="0" w:color="000000"/>
            </w:tcBorders>
          </w:tcPr>
          <w:p w14:paraId="66431E28" w14:textId="77777777" w:rsidR="00BE6FB2" w:rsidRPr="00FF65AB" w:rsidRDefault="00BE6FB2" w:rsidP="00CD237B">
            <w:pPr>
              <w:pStyle w:val="TableParagraph"/>
              <w:kinsoku w:val="0"/>
              <w:overflowPunct w:val="0"/>
              <w:rPr>
                <w:sz w:val="28"/>
                <w:szCs w:val="28"/>
              </w:rPr>
            </w:pPr>
            <w:r w:rsidRPr="00FF65AB">
              <w:rPr>
                <w:sz w:val="26"/>
                <w:szCs w:val="26"/>
              </w:rPr>
              <w:t>kV</w:t>
            </w:r>
          </w:p>
        </w:tc>
        <w:tc>
          <w:tcPr>
            <w:tcW w:w="2650" w:type="dxa"/>
            <w:tcBorders>
              <w:top w:val="single" w:sz="4" w:space="0" w:color="000000"/>
              <w:left w:val="single" w:sz="4" w:space="0" w:color="000000"/>
              <w:bottom w:val="single" w:sz="4" w:space="0" w:color="000000"/>
              <w:right w:val="single" w:sz="4" w:space="0" w:color="000000"/>
            </w:tcBorders>
          </w:tcPr>
          <w:p w14:paraId="37E8C6EA"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245</w:t>
            </w:r>
          </w:p>
        </w:tc>
        <w:tc>
          <w:tcPr>
            <w:tcW w:w="1557" w:type="dxa"/>
            <w:tcBorders>
              <w:top w:val="single" w:sz="4" w:space="0" w:color="000000"/>
              <w:left w:val="single" w:sz="4" w:space="0" w:color="000000"/>
              <w:bottom w:val="single" w:sz="4" w:space="0" w:color="000000"/>
              <w:right w:val="single" w:sz="4" w:space="0" w:color="000000"/>
            </w:tcBorders>
          </w:tcPr>
          <w:p w14:paraId="7823C570" w14:textId="77777777" w:rsidR="00BE6FB2" w:rsidRPr="00FF65AB" w:rsidRDefault="00BE6FB2" w:rsidP="00CD237B">
            <w:pPr>
              <w:pStyle w:val="TableParagraph"/>
              <w:kinsoku w:val="0"/>
              <w:overflowPunct w:val="0"/>
              <w:rPr>
                <w:sz w:val="28"/>
                <w:szCs w:val="28"/>
              </w:rPr>
            </w:pPr>
          </w:p>
        </w:tc>
      </w:tr>
      <w:tr w:rsidR="00BE6FB2" w:rsidRPr="00FF65AB" w14:paraId="49D63E07"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16BBE2A6"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40F2BB31"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Cuộn dây trung áp</w:t>
            </w:r>
          </w:p>
        </w:tc>
        <w:tc>
          <w:tcPr>
            <w:tcW w:w="1037" w:type="dxa"/>
            <w:tcBorders>
              <w:top w:val="single" w:sz="4" w:space="0" w:color="000000"/>
              <w:left w:val="single" w:sz="4" w:space="0" w:color="000000"/>
              <w:bottom w:val="single" w:sz="4" w:space="0" w:color="000000"/>
              <w:right w:val="single" w:sz="4" w:space="0" w:color="000000"/>
            </w:tcBorders>
          </w:tcPr>
          <w:p w14:paraId="3B042C2E" w14:textId="77777777" w:rsidR="00BE6FB2" w:rsidRPr="00FF65AB" w:rsidRDefault="00BE6FB2" w:rsidP="00CD237B">
            <w:pPr>
              <w:pStyle w:val="TableParagraph"/>
              <w:kinsoku w:val="0"/>
              <w:overflowPunct w:val="0"/>
              <w:rPr>
                <w:sz w:val="28"/>
                <w:szCs w:val="28"/>
              </w:rPr>
            </w:pPr>
            <w:r w:rsidRPr="00FF65AB">
              <w:rPr>
                <w:sz w:val="26"/>
                <w:szCs w:val="26"/>
              </w:rPr>
              <w:t>kV</w:t>
            </w:r>
          </w:p>
        </w:tc>
        <w:tc>
          <w:tcPr>
            <w:tcW w:w="2650" w:type="dxa"/>
            <w:tcBorders>
              <w:top w:val="single" w:sz="4" w:space="0" w:color="000000"/>
              <w:left w:val="single" w:sz="4" w:space="0" w:color="000000"/>
              <w:bottom w:val="single" w:sz="4" w:space="0" w:color="000000"/>
              <w:right w:val="single" w:sz="4" w:space="0" w:color="000000"/>
            </w:tcBorders>
          </w:tcPr>
          <w:p w14:paraId="2A1FB156"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123</w:t>
            </w:r>
          </w:p>
        </w:tc>
        <w:tc>
          <w:tcPr>
            <w:tcW w:w="1557" w:type="dxa"/>
            <w:tcBorders>
              <w:top w:val="single" w:sz="4" w:space="0" w:color="000000"/>
              <w:left w:val="single" w:sz="4" w:space="0" w:color="000000"/>
              <w:bottom w:val="single" w:sz="4" w:space="0" w:color="000000"/>
              <w:right w:val="single" w:sz="4" w:space="0" w:color="000000"/>
            </w:tcBorders>
          </w:tcPr>
          <w:p w14:paraId="1CE2F4CE" w14:textId="77777777" w:rsidR="00BE6FB2" w:rsidRPr="00FF65AB" w:rsidRDefault="00BE6FB2" w:rsidP="00CD237B">
            <w:pPr>
              <w:pStyle w:val="TableParagraph"/>
              <w:kinsoku w:val="0"/>
              <w:overflowPunct w:val="0"/>
              <w:rPr>
                <w:sz w:val="28"/>
                <w:szCs w:val="28"/>
              </w:rPr>
            </w:pPr>
          </w:p>
        </w:tc>
      </w:tr>
      <w:tr w:rsidR="00BE6FB2" w:rsidRPr="00FF65AB" w14:paraId="6ACE65B5"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3B167F6A"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922DC6C"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Cuộn dây hạ áp</w:t>
            </w:r>
          </w:p>
        </w:tc>
        <w:tc>
          <w:tcPr>
            <w:tcW w:w="1037" w:type="dxa"/>
            <w:tcBorders>
              <w:top w:val="single" w:sz="4" w:space="0" w:color="000000"/>
              <w:left w:val="single" w:sz="4" w:space="0" w:color="000000"/>
              <w:bottom w:val="single" w:sz="4" w:space="0" w:color="000000"/>
              <w:right w:val="single" w:sz="4" w:space="0" w:color="000000"/>
            </w:tcBorders>
          </w:tcPr>
          <w:p w14:paraId="796F100B" w14:textId="77777777" w:rsidR="00BE6FB2" w:rsidRPr="00FF65AB" w:rsidRDefault="00BE6FB2" w:rsidP="00CD237B">
            <w:pPr>
              <w:pStyle w:val="TableParagraph"/>
              <w:kinsoku w:val="0"/>
              <w:overflowPunct w:val="0"/>
              <w:rPr>
                <w:sz w:val="28"/>
                <w:szCs w:val="28"/>
              </w:rPr>
            </w:pPr>
            <w:r w:rsidRPr="00FF65AB">
              <w:rPr>
                <w:sz w:val="26"/>
                <w:szCs w:val="26"/>
              </w:rPr>
              <w:t>kV</w:t>
            </w:r>
          </w:p>
        </w:tc>
        <w:tc>
          <w:tcPr>
            <w:tcW w:w="2650" w:type="dxa"/>
            <w:tcBorders>
              <w:top w:val="single" w:sz="4" w:space="0" w:color="000000"/>
              <w:left w:val="single" w:sz="4" w:space="0" w:color="000000"/>
              <w:bottom w:val="single" w:sz="4" w:space="0" w:color="000000"/>
              <w:right w:val="single" w:sz="4" w:space="0" w:color="000000"/>
            </w:tcBorders>
          </w:tcPr>
          <w:p w14:paraId="34C77D05"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24</w:t>
            </w:r>
          </w:p>
        </w:tc>
        <w:tc>
          <w:tcPr>
            <w:tcW w:w="1557" w:type="dxa"/>
            <w:tcBorders>
              <w:top w:val="single" w:sz="4" w:space="0" w:color="000000"/>
              <w:left w:val="single" w:sz="4" w:space="0" w:color="000000"/>
              <w:bottom w:val="single" w:sz="4" w:space="0" w:color="000000"/>
              <w:right w:val="single" w:sz="4" w:space="0" w:color="000000"/>
            </w:tcBorders>
          </w:tcPr>
          <w:p w14:paraId="6413E894" w14:textId="77777777" w:rsidR="00BE6FB2" w:rsidRPr="00FF65AB" w:rsidRDefault="00BE6FB2" w:rsidP="00CD237B">
            <w:pPr>
              <w:pStyle w:val="TableParagraph"/>
              <w:kinsoku w:val="0"/>
              <w:overflowPunct w:val="0"/>
              <w:rPr>
                <w:sz w:val="28"/>
                <w:szCs w:val="28"/>
              </w:rPr>
            </w:pPr>
          </w:p>
        </w:tc>
      </w:tr>
      <w:tr w:rsidR="00BE6FB2" w:rsidRPr="00FF65AB" w14:paraId="776FCF87"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0B20B8D5"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015F8266"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Trung tính</w:t>
            </w:r>
          </w:p>
        </w:tc>
        <w:tc>
          <w:tcPr>
            <w:tcW w:w="1037" w:type="dxa"/>
            <w:tcBorders>
              <w:top w:val="single" w:sz="4" w:space="0" w:color="000000"/>
              <w:left w:val="single" w:sz="4" w:space="0" w:color="000000"/>
              <w:bottom w:val="single" w:sz="4" w:space="0" w:color="000000"/>
              <w:right w:val="single" w:sz="4" w:space="0" w:color="000000"/>
            </w:tcBorders>
          </w:tcPr>
          <w:p w14:paraId="481A2D50" w14:textId="77777777" w:rsidR="00BE6FB2" w:rsidRPr="00FF65AB" w:rsidRDefault="00BE6FB2" w:rsidP="00CD237B">
            <w:pPr>
              <w:pStyle w:val="TableParagraph"/>
              <w:kinsoku w:val="0"/>
              <w:overflowPunct w:val="0"/>
              <w:rPr>
                <w:sz w:val="28"/>
                <w:szCs w:val="28"/>
              </w:rPr>
            </w:pPr>
            <w:r w:rsidRPr="00FF65AB">
              <w:rPr>
                <w:sz w:val="26"/>
                <w:szCs w:val="26"/>
              </w:rPr>
              <w:t>kV</w:t>
            </w:r>
          </w:p>
        </w:tc>
        <w:tc>
          <w:tcPr>
            <w:tcW w:w="2650" w:type="dxa"/>
            <w:tcBorders>
              <w:top w:val="single" w:sz="4" w:space="0" w:color="000000"/>
              <w:left w:val="single" w:sz="4" w:space="0" w:color="000000"/>
              <w:bottom w:val="single" w:sz="4" w:space="0" w:color="000000"/>
              <w:right w:val="single" w:sz="4" w:space="0" w:color="000000"/>
            </w:tcBorders>
          </w:tcPr>
          <w:p w14:paraId="2F4940FD"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72,5</w:t>
            </w:r>
          </w:p>
        </w:tc>
        <w:tc>
          <w:tcPr>
            <w:tcW w:w="1557" w:type="dxa"/>
            <w:tcBorders>
              <w:top w:val="single" w:sz="4" w:space="0" w:color="000000"/>
              <w:left w:val="single" w:sz="4" w:space="0" w:color="000000"/>
              <w:bottom w:val="single" w:sz="4" w:space="0" w:color="000000"/>
              <w:right w:val="single" w:sz="4" w:space="0" w:color="000000"/>
            </w:tcBorders>
          </w:tcPr>
          <w:p w14:paraId="284EF092" w14:textId="77777777" w:rsidR="00BE6FB2" w:rsidRPr="00FF65AB" w:rsidRDefault="00BE6FB2" w:rsidP="00CD237B">
            <w:pPr>
              <w:pStyle w:val="TableParagraph"/>
              <w:kinsoku w:val="0"/>
              <w:overflowPunct w:val="0"/>
              <w:rPr>
                <w:sz w:val="28"/>
                <w:szCs w:val="28"/>
              </w:rPr>
            </w:pPr>
          </w:p>
        </w:tc>
      </w:tr>
      <w:tr w:rsidR="00BE6FB2" w:rsidRPr="00FF65AB" w14:paraId="2187A736"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17795A9E" w14:textId="77777777" w:rsidR="00BE6FB2" w:rsidRPr="00FF65AB" w:rsidRDefault="00BE6FB2" w:rsidP="00BE6FB2">
            <w:pPr>
              <w:pStyle w:val="TableParagraph"/>
              <w:numPr>
                <w:ilvl w:val="0"/>
                <w:numId w:val="62"/>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25961A85"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Điện áp chịu đựng tần số công nghiệp 50Hz/ 01 phút:</w:t>
            </w:r>
          </w:p>
        </w:tc>
        <w:tc>
          <w:tcPr>
            <w:tcW w:w="1037" w:type="dxa"/>
            <w:tcBorders>
              <w:top w:val="single" w:sz="4" w:space="0" w:color="000000"/>
              <w:left w:val="single" w:sz="4" w:space="0" w:color="000000"/>
              <w:bottom w:val="single" w:sz="4" w:space="0" w:color="000000"/>
              <w:right w:val="single" w:sz="4" w:space="0" w:color="000000"/>
            </w:tcBorders>
          </w:tcPr>
          <w:p w14:paraId="0A841FDC"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09C6EF9A"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2FE28EA9" w14:textId="77777777" w:rsidR="00BE6FB2" w:rsidRPr="00FF65AB" w:rsidRDefault="00BE6FB2" w:rsidP="00CD237B">
            <w:pPr>
              <w:pStyle w:val="TableParagraph"/>
              <w:kinsoku w:val="0"/>
              <w:overflowPunct w:val="0"/>
              <w:rPr>
                <w:sz w:val="28"/>
                <w:szCs w:val="28"/>
              </w:rPr>
            </w:pPr>
          </w:p>
        </w:tc>
      </w:tr>
      <w:tr w:rsidR="00BE6FB2" w:rsidRPr="00FF65AB" w14:paraId="31E32F49"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6C2696D6"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F756FE1"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Cuộn dây cao áp</w:t>
            </w:r>
          </w:p>
        </w:tc>
        <w:tc>
          <w:tcPr>
            <w:tcW w:w="1037" w:type="dxa"/>
            <w:tcBorders>
              <w:top w:val="single" w:sz="4" w:space="0" w:color="000000"/>
              <w:left w:val="single" w:sz="4" w:space="0" w:color="000000"/>
              <w:bottom w:val="single" w:sz="4" w:space="0" w:color="000000"/>
              <w:right w:val="single" w:sz="4" w:space="0" w:color="000000"/>
            </w:tcBorders>
          </w:tcPr>
          <w:p w14:paraId="7751C002" w14:textId="77777777" w:rsidR="00BE6FB2" w:rsidRPr="00FF65AB" w:rsidRDefault="00BE6FB2" w:rsidP="00CD237B">
            <w:pPr>
              <w:pStyle w:val="TableParagraph"/>
              <w:kinsoku w:val="0"/>
              <w:overflowPunct w:val="0"/>
              <w:rPr>
                <w:sz w:val="28"/>
                <w:szCs w:val="28"/>
              </w:rPr>
            </w:pPr>
            <w:r w:rsidRPr="00FF65AB">
              <w:rPr>
                <w:sz w:val="26"/>
                <w:szCs w:val="26"/>
              </w:rPr>
              <w:t>kVrms</w:t>
            </w:r>
          </w:p>
        </w:tc>
        <w:tc>
          <w:tcPr>
            <w:tcW w:w="2650" w:type="dxa"/>
            <w:tcBorders>
              <w:top w:val="single" w:sz="4" w:space="0" w:color="000000"/>
              <w:left w:val="single" w:sz="4" w:space="0" w:color="000000"/>
              <w:bottom w:val="single" w:sz="4" w:space="0" w:color="000000"/>
              <w:right w:val="single" w:sz="4" w:space="0" w:color="000000"/>
            </w:tcBorders>
          </w:tcPr>
          <w:p w14:paraId="1640128D"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460</w:t>
            </w:r>
          </w:p>
        </w:tc>
        <w:tc>
          <w:tcPr>
            <w:tcW w:w="1557" w:type="dxa"/>
            <w:tcBorders>
              <w:top w:val="single" w:sz="4" w:space="0" w:color="000000"/>
              <w:left w:val="single" w:sz="4" w:space="0" w:color="000000"/>
              <w:bottom w:val="single" w:sz="4" w:space="0" w:color="000000"/>
              <w:right w:val="single" w:sz="4" w:space="0" w:color="000000"/>
            </w:tcBorders>
          </w:tcPr>
          <w:p w14:paraId="33146E96" w14:textId="77777777" w:rsidR="00BE6FB2" w:rsidRPr="00FF65AB" w:rsidRDefault="00BE6FB2" w:rsidP="00CD237B">
            <w:pPr>
              <w:pStyle w:val="TableParagraph"/>
              <w:kinsoku w:val="0"/>
              <w:overflowPunct w:val="0"/>
              <w:rPr>
                <w:sz w:val="28"/>
                <w:szCs w:val="28"/>
              </w:rPr>
            </w:pPr>
          </w:p>
        </w:tc>
      </w:tr>
      <w:tr w:rsidR="00BE6FB2" w:rsidRPr="00FF65AB" w14:paraId="6F99AC8C"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7399BF3C"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C4A5815"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Cuộn dây trung áp</w:t>
            </w:r>
          </w:p>
        </w:tc>
        <w:tc>
          <w:tcPr>
            <w:tcW w:w="1037" w:type="dxa"/>
            <w:tcBorders>
              <w:top w:val="single" w:sz="4" w:space="0" w:color="000000"/>
              <w:left w:val="single" w:sz="4" w:space="0" w:color="000000"/>
              <w:bottom w:val="single" w:sz="4" w:space="0" w:color="000000"/>
              <w:right w:val="single" w:sz="4" w:space="0" w:color="000000"/>
            </w:tcBorders>
          </w:tcPr>
          <w:p w14:paraId="7B21FE0F" w14:textId="77777777" w:rsidR="00BE6FB2" w:rsidRPr="00FF65AB" w:rsidRDefault="00BE6FB2" w:rsidP="00CD237B">
            <w:pPr>
              <w:pStyle w:val="TableParagraph"/>
              <w:kinsoku w:val="0"/>
              <w:overflowPunct w:val="0"/>
              <w:rPr>
                <w:sz w:val="28"/>
                <w:szCs w:val="28"/>
              </w:rPr>
            </w:pPr>
            <w:r w:rsidRPr="00FF65AB">
              <w:rPr>
                <w:sz w:val="26"/>
                <w:szCs w:val="26"/>
              </w:rPr>
              <w:t>kVrms</w:t>
            </w:r>
          </w:p>
        </w:tc>
        <w:tc>
          <w:tcPr>
            <w:tcW w:w="2650" w:type="dxa"/>
            <w:tcBorders>
              <w:top w:val="single" w:sz="4" w:space="0" w:color="000000"/>
              <w:left w:val="single" w:sz="4" w:space="0" w:color="000000"/>
              <w:bottom w:val="single" w:sz="4" w:space="0" w:color="000000"/>
              <w:right w:val="single" w:sz="4" w:space="0" w:color="000000"/>
            </w:tcBorders>
          </w:tcPr>
          <w:p w14:paraId="621C7CF5"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230</w:t>
            </w:r>
          </w:p>
        </w:tc>
        <w:tc>
          <w:tcPr>
            <w:tcW w:w="1557" w:type="dxa"/>
            <w:tcBorders>
              <w:top w:val="single" w:sz="4" w:space="0" w:color="000000"/>
              <w:left w:val="single" w:sz="4" w:space="0" w:color="000000"/>
              <w:bottom w:val="single" w:sz="4" w:space="0" w:color="000000"/>
              <w:right w:val="single" w:sz="4" w:space="0" w:color="000000"/>
            </w:tcBorders>
          </w:tcPr>
          <w:p w14:paraId="79F2B86A" w14:textId="77777777" w:rsidR="00BE6FB2" w:rsidRPr="00FF65AB" w:rsidRDefault="00BE6FB2" w:rsidP="00CD237B">
            <w:pPr>
              <w:pStyle w:val="TableParagraph"/>
              <w:kinsoku w:val="0"/>
              <w:overflowPunct w:val="0"/>
              <w:rPr>
                <w:sz w:val="28"/>
                <w:szCs w:val="28"/>
              </w:rPr>
            </w:pPr>
          </w:p>
        </w:tc>
      </w:tr>
      <w:tr w:rsidR="00BE6FB2" w:rsidRPr="00FF65AB" w14:paraId="3E85B3F4"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757D6261"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6341640"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Cuộn dây hạ áp</w:t>
            </w:r>
          </w:p>
        </w:tc>
        <w:tc>
          <w:tcPr>
            <w:tcW w:w="1037" w:type="dxa"/>
            <w:tcBorders>
              <w:top w:val="single" w:sz="4" w:space="0" w:color="000000"/>
              <w:left w:val="single" w:sz="4" w:space="0" w:color="000000"/>
              <w:bottom w:val="single" w:sz="4" w:space="0" w:color="000000"/>
              <w:right w:val="single" w:sz="4" w:space="0" w:color="000000"/>
            </w:tcBorders>
          </w:tcPr>
          <w:p w14:paraId="77468E8E" w14:textId="77777777" w:rsidR="00BE6FB2" w:rsidRPr="00FF65AB" w:rsidRDefault="00BE6FB2" w:rsidP="00CD237B">
            <w:pPr>
              <w:pStyle w:val="TableParagraph"/>
              <w:kinsoku w:val="0"/>
              <w:overflowPunct w:val="0"/>
              <w:rPr>
                <w:sz w:val="28"/>
                <w:szCs w:val="28"/>
              </w:rPr>
            </w:pPr>
            <w:r w:rsidRPr="00FF65AB">
              <w:rPr>
                <w:sz w:val="26"/>
                <w:szCs w:val="26"/>
              </w:rPr>
              <w:t>kVrms</w:t>
            </w:r>
          </w:p>
        </w:tc>
        <w:tc>
          <w:tcPr>
            <w:tcW w:w="2650" w:type="dxa"/>
            <w:tcBorders>
              <w:top w:val="single" w:sz="4" w:space="0" w:color="000000"/>
              <w:left w:val="single" w:sz="4" w:space="0" w:color="000000"/>
              <w:bottom w:val="single" w:sz="4" w:space="0" w:color="000000"/>
              <w:right w:val="single" w:sz="4" w:space="0" w:color="000000"/>
            </w:tcBorders>
          </w:tcPr>
          <w:p w14:paraId="68D7E0B5"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50</w:t>
            </w:r>
          </w:p>
        </w:tc>
        <w:tc>
          <w:tcPr>
            <w:tcW w:w="1557" w:type="dxa"/>
            <w:tcBorders>
              <w:top w:val="single" w:sz="4" w:space="0" w:color="000000"/>
              <w:left w:val="single" w:sz="4" w:space="0" w:color="000000"/>
              <w:bottom w:val="single" w:sz="4" w:space="0" w:color="000000"/>
              <w:right w:val="single" w:sz="4" w:space="0" w:color="000000"/>
            </w:tcBorders>
          </w:tcPr>
          <w:p w14:paraId="3CD47B29" w14:textId="77777777" w:rsidR="00BE6FB2" w:rsidRPr="00FF65AB" w:rsidRDefault="00BE6FB2" w:rsidP="00CD237B">
            <w:pPr>
              <w:pStyle w:val="TableParagraph"/>
              <w:kinsoku w:val="0"/>
              <w:overflowPunct w:val="0"/>
              <w:rPr>
                <w:sz w:val="28"/>
                <w:szCs w:val="28"/>
              </w:rPr>
            </w:pPr>
          </w:p>
        </w:tc>
      </w:tr>
      <w:tr w:rsidR="00BE6FB2" w:rsidRPr="00FF65AB" w14:paraId="5E700C6C"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2A556C3C"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2A261669"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Trung tính</w:t>
            </w:r>
          </w:p>
        </w:tc>
        <w:tc>
          <w:tcPr>
            <w:tcW w:w="1037" w:type="dxa"/>
            <w:tcBorders>
              <w:top w:val="single" w:sz="4" w:space="0" w:color="000000"/>
              <w:left w:val="single" w:sz="4" w:space="0" w:color="000000"/>
              <w:bottom w:val="single" w:sz="4" w:space="0" w:color="000000"/>
              <w:right w:val="single" w:sz="4" w:space="0" w:color="000000"/>
            </w:tcBorders>
          </w:tcPr>
          <w:p w14:paraId="1236811B" w14:textId="77777777" w:rsidR="00BE6FB2" w:rsidRPr="00FF65AB" w:rsidRDefault="00BE6FB2" w:rsidP="00CD237B">
            <w:pPr>
              <w:pStyle w:val="TableParagraph"/>
              <w:kinsoku w:val="0"/>
              <w:overflowPunct w:val="0"/>
              <w:rPr>
                <w:sz w:val="28"/>
                <w:szCs w:val="28"/>
              </w:rPr>
            </w:pPr>
            <w:r w:rsidRPr="00FF65AB">
              <w:rPr>
                <w:sz w:val="26"/>
                <w:szCs w:val="26"/>
              </w:rPr>
              <w:t>kVrms</w:t>
            </w:r>
          </w:p>
        </w:tc>
        <w:tc>
          <w:tcPr>
            <w:tcW w:w="2650" w:type="dxa"/>
            <w:tcBorders>
              <w:top w:val="single" w:sz="4" w:space="0" w:color="000000"/>
              <w:left w:val="single" w:sz="4" w:space="0" w:color="000000"/>
              <w:bottom w:val="single" w:sz="4" w:space="0" w:color="000000"/>
              <w:right w:val="single" w:sz="4" w:space="0" w:color="000000"/>
            </w:tcBorders>
          </w:tcPr>
          <w:p w14:paraId="50039CCF"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140</w:t>
            </w:r>
          </w:p>
        </w:tc>
        <w:tc>
          <w:tcPr>
            <w:tcW w:w="1557" w:type="dxa"/>
            <w:tcBorders>
              <w:top w:val="single" w:sz="4" w:space="0" w:color="000000"/>
              <w:left w:val="single" w:sz="4" w:space="0" w:color="000000"/>
              <w:bottom w:val="single" w:sz="4" w:space="0" w:color="000000"/>
              <w:right w:val="single" w:sz="4" w:space="0" w:color="000000"/>
            </w:tcBorders>
          </w:tcPr>
          <w:p w14:paraId="35A38D49" w14:textId="77777777" w:rsidR="00BE6FB2" w:rsidRPr="00FF65AB" w:rsidRDefault="00BE6FB2" w:rsidP="00CD237B">
            <w:pPr>
              <w:pStyle w:val="TableParagraph"/>
              <w:kinsoku w:val="0"/>
              <w:overflowPunct w:val="0"/>
              <w:rPr>
                <w:sz w:val="28"/>
                <w:szCs w:val="28"/>
              </w:rPr>
            </w:pPr>
          </w:p>
        </w:tc>
      </w:tr>
      <w:tr w:rsidR="00BE6FB2" w:rsidRPr="00FF65AB" w14:paraId="2318EEEC"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0B998273" w14:textId="77777777" w:rsidR="00BE6FB2" w:rsidRPr="00FF65AB" w:rsidRDefault="00BE6FB2" w:rsidP="00BE6FB2">
            <w:pPr>
              <w:pStyle w:val="TableParagraph"/>
              <w:numPr>
                <w:ilvl w:val="0"/>
                <w:numId w:val="62"/>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1B2E28E2"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Điện áp chịu đựng xung sét (1,2/50</w:t>
            </w:r>
            <w:r w:rsidRPr="00FF65AB">
              <w:rPr>
                <w:rFonts w:ascii="Symbol" w:hAnsi="Symbol" w:cs="Symbol"/>
                <w:sz w:val="26"/>
                <w:szCs w:val="26"/>
              </w:rPr>
              <w:t></w:t>
            </w:r>
            <w:r w:rsidRPr="00FF65AB">
              <w:rPr>
                <w:sz w:val="26"/>
                <w:szCs w:val="26"/>
              </w:rPr>
              <w:t>s):</w:t>
            </w:r>
          </w:p>
        </w:tc>
        <w:tc>
          <w:tcPr>
            <w:tcW w:w="1037" w:type="dxa"/>
            <w:tcBorders>
              <w:top w:val="single" w:sz="4" w:space="0" w:color="000000"/>
              <w:left w:val="single" w:sz="4" w:space="0" w:color="000000"/>
              <w:bottom w:val="single" w:sz="4" w:space="0" w:color="000000"/>
              <w:right w:val="single" w:sz="4" w:space="0" w:color="000000"/>
            </w:tcBorders>
          </w:tcPr>
          <w:p w14:paraId="54E314EE"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6A6DC75"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6A6440DB" w14:textId="77777777" w:rsidR="00BE6FB2" w:rsidRPr="00FF65AB" w:rsidRDefault="00BE6FB2" w:rsidP="00CD237B">
            <w:pPr>
              <w:pStyle w:val="TableParagraph"/>
              <w:kinsoku w:val="0"/>
              <w:overflowPunct w:val="0"/>
              <w:rPr>
                <w:sz w:val="28"/>
                <w:szCs w:val="28"/>
              </w:rPr>
            </w:pPr>
          </w:p>
        </w:tc>
      </w:tr>
      <w:tr w:rsidR="00BE6FB2" w:rsidRPr="00FF65AB" w14:paraId="05522C78"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0E9293A7"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28371ED3"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Cuộn dây cao áp</w:t>
            </w:r>
          </w:p>
        </w:tc>
        <w:tc>
          <w:tcPr>
            <w:tcW w:w="1037" w:type="dxa"/>
            <w:tcBorders>
              <w:top w:val="single" w:sz="4" w:space="0" w:color="000000"/>
              <w:left w:val="single" w:sz="4" w:space="0" w:color="000000"/>
              <w:bottom w:val="single" w:sz="4" w:space="0" w:color="000000"/>
              <w:right w:val="single" w:sz="4" w:space="0" w:color="000000"/>
            </w:tcBorders>
          </w:tcPr>
          <w:p w14:paraId="65A63E1F" w14:textId="77777777" w:rsidR="00BE6FB2" w:rsidRPr="00FF65AB" w:rsidRDefault="00BE6FB2" w:rsidP="00CD237B">
            <w:pPr>
              <w:pStyle w:val="TableParagraph"/>
              <w:kinsoku w:val="0"/>
              <w:overflowPunct w:val="0"/>
              <w:rPr>
                <w:sz w:val="28"/>
                <w:szCs w:val="28"/>
              </w:rPr>
            </w:pPr>
            <w:r w:rsidRPr="00FF65AB">
              <w:rPr>
                <w:sz w:val="26"/>
                <w:szCs w:val="26"/>
              </w:rPr>
              <w:t>kVp</w:t>
            </w:r>
          </w:p>
        </w:tc>
        <w:tc>
          <w:tcPr>
            <w:tcW w:w="2650" w:type="dxa"/>
            <w:tcBorders>
              <w:top w:val="single" w:sz="4" w:space="0" w:color="000000"/>
              <w:left w:val="single" w:sz="4" w:space="0" w:color="000000"/>
              <w:bottom w:val="single" w:sz="4" w:space="0" w:color="000000"/>
              <w:right w:val="single" w:sz="4" w:space="0" w:color="000000"/>
            </w:tcBorders>
          </w:tcPr>
          <w:p w14:paraId="35AA1151"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1050</w:t>
            </w:r>
          </w:p>
        </w:tc>
        <w:tc>
          <w:tcPr>
            <w:tcW w:w="1557" w:type="dxa"/>
            <w:tcBorders>
              <w:top w:val="single" w:sz="4" w:space="0" w:color="000000"/>
              <w:left w:val="single" w:sz="4" w:space="0" w:color="000000"/>
              <w:bottom w:val="single" w:sz="4" w:space="0" w:color="000000"/>
              <w:right w:val="single" w:sz="4" w:space="0" w:color="000000"/>
            </w:tcBorders>
          </w:tcPr>
          <w:p w14:paraId="58671309" w14:textId="77777777" w:rsidR="00BE6FB2" w:rsidRPr="00FF65AB" w:rsidRDefault="00BE6FB2" w:rsidP="00CD237B">
            <w:pPr>
              <w:pStyle w:val="TableParagraph"/>
              <w:kinsoku w:val="0"/>
              <w:overflowPunct w:val="0"/>
              <w:rPr>
                <w:sz w:val="28"/>
                <w:szCs w:val="28"/>
              </w:rPr>
            </w:pPr>
          </w:p>
        </w:tc>
      </w:tr>
      <w:tr w:rsidR="00BE6FB2" w:rsidRPr="00FF65AB" w14:paraId="11763AD3"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3C80B629"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0D91012"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Cuộn dây trung áp</w:t>
            </w:r>
          </w:p>
        </w:tc>
        <w:tc>
          <w:tcPr>
            <w:tcW w:w="1037" w:type="dxa"/>
            <w:tcBorders>
              <w:top w:val="single" w:sz="4" w:space="0" w:color="000000"/>
              <w:left w:val="single" w:sz="4" w:space="0" w:color="000000"/>
              <w:bottom w:val="single" w:sz="4" w:space="0" w:color="000000"/>
              <w:right w:val="single" w:sz="4" w:space="0" w:color="000000"/>
            </w:tcBorders>
          </w:tcPr>
          <w:p w14:paraId="124A5FD4" w14:textId="77777777" w:rsidR="00BE6FB2" w:rsidRPr="00FF65AB" w:rsidRDefault="00BE6FB2" w:rsidP="00CD237B">
            <w:pPr>
              <w:pStyle w:val="TableParagraph"/>
              <w:kinsoku w:val="0"/>
              <w:overflowPunct w:val="0"/>
              <w:rPr>
                <w:sz w:val="28"/>
                <w:szCs w:val="28"/>
              </w:rPr>
            </w:pPr>
            <w:r w:rsidRPr="00FF65AB">
              <w:rPr>
                <w:sz w:val="26"/>
                <w:szCs w:val="26"/>
              </w:rPr>
              <w:t>kVp</w:t>
            </w:r>
          </w:p>
        </w:tc>
        <w:tc>
          <w:tcPr>
            <w:tcW w:w="2650" w:type="dxa"/>
            <w:tcBorders>
              <w:top w:val="single" w:sz="4" w:space="0" w:color="000000"/>
              <w:left w:val="single" w:sz="4" w:space="0" w:color="000000"/>
              <w:bottom w:val="single" w:sz="4" w:space="0" w:color="000000"/>
              <w:right w:val="single" w:sz="4" w:space="0" w:color="000000"/>
            </w:tcBorders>
          </w:tcPr>
          <w:p w14:paraId="4A4B00F6"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550</w:t>
            </w:r>
          </w:p>
        </w:tc>
        <w:tc>
          <w:tcPr>
            <w:tcW w:w="1557" w:type="dxa"/>
            <w:tcBorders>
              <w:top w:val="single" w:sz="4" w:space="0" w:color="000000"/>
              <w:left w:val="single" w:sz="4" w:space="0" w:color="000000"/>
              <w:bottom w:val="single" w:sz="4" w:space="0" w:color="000000"/>
              <w:right w:val="single" w:sz="4" w:space="0" w:color="000000"/>
            </w:tcBorders>
          </w:tcPr>
          <w:p w14:paraId="3A70B901" w14:textId="77777777" w:rsidR="00BE6FB2" w:rsidRPr="00FF65AB" w:rsidRDefault="00BE6FB2" w:rsidP="00CD237B">
            <w:pPr>
              <w:pStyle w:val="TableParagraph"/>
              <w:kinsoku w:val="0"/>
              <w:overflowPunct w:val="0"/>
              <w:rPr>
                <w:sz w:val="28"/>
                <w:szCs w:val="28"/>
              </w:rPr>
            </w:pPr>
          </w:p>
        </w:tc>
      </w:tr>
      <w:tr w:rsidR="00BE6FB2" w:rsidRPr="00FF65AB" w14:paraId="0EB0C5EA"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7FBB73DC"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5558BC80"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Cuộn dây hạ áp</w:t>
            </w:r>
          </w:p>
        </w:tc>
        <w:tc>
          <w:tcPr>
            <w:tcW w:w="1037" w:type="dxa"/>
            <w:tcBorders>
              <w:top w:val="single" w:sz="4" w:space="0" w:color="000000"/>
              <w:left w:val="single" w:sz="4" w:space="0" w:color="000000"/>
              <w:bottom w:val="single" w:sz="4" w:space="0" w:color="000000"/>
              <w:right w:val="single" w:sz="4" w:space="0" w:color="000000"/>
            </w:tcBorders>
          </w:tcPr>
          <w:p w14:paraId="484464D3" w14:textId="77777777" w:rsidR="00BE6FB2" w:rsidRPr="00FF65AB" w:rsidRDefault="00BE6FB2" w:rsidP="00CD237B">
            <w:pPr>
              <w:pStyle w:val="TableParagraph"/>
              <w:kinsoku w:val="0"/>
              <w:overflowPunct w:val="0"/>
              <w:rPr>
                <w:sz w:val="28"/>
                <w:szCs w:val="28"/>
              </w:rPr>
            </w:pPr>
            <w:r w:rsidRPr="00FF65AB">
              <w:rPr>
                <w:sz w:val="26"/>
                <w:szCs w:val="26"/>
              </w:rPr>
              <w:t>kVp</w:t>
            </w:r>
          </w:p>
        </w:tc>
        <w:tc>
          <w:tcPr>
            <w:tcW w:w="2650" w:type="dxa"/>
            <w:tcBorders>
              <w:top w:val="single" w:sz="4" w:space="0" w:color="000000"/>
              <w:left w:val="single" w:sz="4" w:space="0" w:color="000000"/>
              <w:bottom w:val="single" w:sz="4" w:space="0" w:color="000000"/>
              <w:right w:val="single" w:sz="4" w:space="0" w:color="000000"/>
            </w:tcBorders>
          </w:tcPr>
          <w:p w14:paraId="02DCC2D4"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125</w:t>
            </w:r>
          </w:p>
        </w:tc>
        <w:tc>
          <w:tcPr>
            <w:tcW w:w="1557" w:type="dxa"/>
            <w:tcBorders>
              <w:top w:val="single" w:sz="4" w:space="0" w:color="000000"/>
              <w:left w:val="single" w:sz="4" w:space="0" w:color="000000"/>
              <w:bottom w:val="single" w:sz="4" w:space="0" w:color="000000"/>
              <w:right w:val="single" w:sz="4" w:space="0" w:color="000000"/>
            </w:tcBorders>
          </w:tcPr>
          <w:p w14:paraId="6A2B0020" w14:textId="77777777" w:rsidR="00BE6FB2" w:rsidRPr="00FF65AB" w:rsidRDefault="00BE6FB2" w:rsidP="00CD237B">
            <w:pPr>
              <w:pStyle w:val="TableParagraph"/>
              <w:kinsoku w:val="0"/>
              <w:overflowPunct w:val="0"/>
              <w:rPr>
                <w:sz w:val="28"/>
                <w:szCs w:val="28"/>
              </w:rPr>
            </w:pPr>
          </w:p>
        </w:tc>
      </w:tr>
      <w:tr w:rsidR="00BE6FB2" w:rsidRPr="00FF65AB" w14:paraId="6D12202C"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2EA556E9"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803E544"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Trung tính</w:t>
            </w:r>
          </w:p>
        </w:tc>
        <w:tc>
          <w:tcPr>
            <w:tcW w:w="1037" w:type="dxa"/>
            <w:tcBorders>
              <w:top w:val="single" w:sz="4" w:space="0" w:color="000000"/>
              <w:left w:val="single" w:sz="4" w:space="0" w:color="000000"/>
              <w:bottom w:val="single" w:sz="4" w:space="0" w:color="000000"/>
              <w:right w:val="single" w:sz="4" w:space="0" w:color="000000"/>
            </w:tcBorders>
          </w:tcPr>
          <w:p w14:paraId="687F1327" w14:textId="77777777" w:rsidR="00BE6FB2" w:rsidRPr="00FF65AB" w:rsidRDefault="00BE6FB2" w:rsidP="00CD237B">
            <w:pPr>
              <w:pStyle w:val="TableParagraph"/>
              <w:kinsoku w:val="0"/>
              <w:overflowPunct w:val="0"/>
              <w:rPr>
                <w:sz w:val="28"/>
                <w:szCs w:val="28"/>
              </w:rPr>
            </w:pPr>
            <w:r w:rsidRPr="00FF65AB">
              <w:rPr>
                <w:sz w:val="26"/>
                <w:szCs w:val="26"/>
              </w:rPr>
              <w:t>kVp</w:t>
            </w:r>
          </w:p>
        </w:tc>
        <w:tc>
          <w:tcPr>
            <w:tcW w:w="2650" w:type="dxa"/>
            <w:tcBorders>
              <w:top w:val="single" w:sz="4" w:space="0" w:color="000000"/>
              <w:left w:val="single" w:sz="4" w:space="0" w:color="000000"/>
              <w:bottom w:val="single" w:sz="4" w:space="0" w:color="000000"/>
              <w:right w:val="single" w:sz="4" w:space="0" w:color="000000"/>
            </w:tcBorders>
          </w:tcPr>
          <w:p w14:paraId="6E0EBADF"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325</w:t>
            </w:r>
          </w:p>
        </w:tc>
        <w:tc>
          <w:tcPr>
            <w:tcW w:w="1557" w:type="dxa"/>
            <w:tcBorders>
              <w:top w:val="single" w:sz="4" w:space="0" w:color="000000"/>
              <w:left w:val="single" w:sz="4" w:space="0" w:color="000000"/>
              <w:bottom w:val="single" w:sz="4" w:space="0" w:color="000000"/>
              <w:right w:val="single" w:sz="4" w:space="0" w:color="000000"/>
            </w:tcBorders>
          </w:tcPr>
          <w:p w14:paraId="4623F8F1" w14:textId="77777777" w:rsidR="00BE6FB2" w:rsidRPr="00FF65AB" w:rsidRDefault="00BE6FB2" w:rsidP="00CD237B">
            <w:pPr>
              <w:pStyle w:val="TableParagraph"/>
              <w:kinsoku w:val="0"/>
              <w:overflowPunct w:val="0"/>
              <w:rPr>
                <w:sz w:val="28"/>
                <w:szCs w:val="28"/>
              </w:rPr>
            </w:pPr>
          </w:p>
        </w:tc>
      </w:tr>
      <w:tr w:rsidR="00BE6FB2" w:rsidRPr="00FF65AB" w14:paraId="48FFA852"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6B692407" w14:textId="77777777" w:rsidR="00BE6FB2" w:rsidRPr="00FF65AB" w:rsidRDefault="00BE6FB2" w:rsidP="00BE6FB2">
            <w:pPr>
              <w:pStyle w:val="TableParagraph"/>
              <w:numPr>
                <w:ilvl w:val="0"/>
                <w:numId w:val="62"/>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3B981E0C"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Độ ồn cho phép tại khoảng cách 3 m (tính từ thùng MBA), phụ tải định mức</w:t>
            </w:r>
          </w:p>
        </w:tc>
        <w:tc>
          <w:tcPr>
            <w:tcW w:w="1037" w:type="dxa"/>
            <w:tcBorders>
              <w:top w:val="single" w:sz="4" w:space="0" w:color="000000"/>
              <w:left w:val="single" w:sz="4" w:space="0" w:color="000000"/>
              <w:bottom w:val="single" w:sz="4" w:space="0" w:color="000000"/>
              <w:right w:val="single" w:sz="4" w:space="0" w:color="000000"/>
            </w:tcBorders>
          </w:tcPr>
          <w:p w14:paraId="55C595CA" w14:textId="77777777" w:rsidR="00BE6FB2" w:rsidRPr="00FF65AB" w:rsidRDefault="00BE6FB2" w:rsidP="00CD237B">
            <w:pPr>
              <w:pStyle w:val="TableParagraph"/>
              <w:kinsoku w:val="0"/>
              <w:overflowPunct w:val="0"/>
              <w:spacing w:before="7"/>
              <w:rPr>
                <w:sz w:val="30"/>
                <w:szCs w:val="30"/>
              </w:rPr>
            </w:pPr>
          </w:p>
          <w:p w14:paraId="181041A6" w14:textId="77777777" w:rsidR="00BE6FB2" w:rsidRPr="00FF65AB" w:rsidRDefault="00BE6FB2" w:rsidP="00CD237B">
            <w:pPr>
              <w:pStyle w:val="TableParagraph"/>
              <w:kinsoku w:val="0"/>
              <w:overflowPunct w:val="0"/>
              <w:rPr>
                <w:sz w:val="28"/>
                <w:szCs w:val="28"/>
              </w:rPr>
            </w:pPr>
            <w:r w:rsidRPr="00FF65AB">
              <w:rPr>
                <w:sz w:val="26"/>
                <w:szCs w:val="26"/>
              </w:rPr>
              <w:t>dB</w:t>
            </w:r>
          </w:p>
        </w:tc>
        <w:tc>
          <w:tcPr>
            <w:tcW w:w="2650" w:type="dxa"/>
            <w:tcBorders>
              <w:top w:val="single" w:sz="4" w:space="0" w:color="000000"/>
              <w:left w:val="single" w:sz="4" w:space="0" w:color="000000"/>
              <w:bottom w:val="single" w:sz="4" w:space="0" w:color="000000"/>
              <w:right w:val="single" w:sz="4" w:space="0" w:color="000000"/>
            </w:tcBorders>
          </w:tcPr>
          <w:p w14:paraId="42B339EC" w14:textId="77777777" w:rsidR="00BE6FB2" w:rsidRPr="00FF65AB" w:rsidRDefault="00BE6FB2" w:rsidP="00CD237B">
            <w:pPr>
              <w:pStyle w:val="TableParagraph"/>
              <w:kinsoku w:val="0"/>
              <w:overflowPunct w:val="0"/>
              <w:spacing w:before="7"/>
              <w:rPr>
                <w:sz w:val="30"/>
                <w:szCs w:val="30"/>
              </w:rPr>
            </w:pPr>
          </w:p>
          <w:p w14:paraId="70C1EA8C"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75</w:t>
            </w:r>
          </w:p>
        </w:tc>
        <w:tc>
          <w:tcPr>
            <w:tcW w:w="1557" w:type="dxa"/>
            <w:tcBorders>
              <w:top w:val="single" w:sz="4" w:space="0" w:color="000000"/>
              <w:left w:val="single" w:sz="4" w:space="0" w:color="000000"/>
              <w:bottom w:val="single" w:sz="4" w:space="0" w:color="000000"/>
              <w:right w:val="single" w:sz="4" w:space="0" w:color="000000"/>
            </w:tcBorders>
          </w:tcPr>
          <w:p w14:paraId="5A4FF891" w14:textId="77777777" w:rsidR="00BE6FB2" w:rsidRPr="00FF65AB" w:rsidRDefault="00BE6FB2" w:rsidP="00CD237B">
            <w:pPr>
              <w:pStyle w:val="TableParagraph"/>
              <w:kinsoku w:val="0"/>
              <w:overflowPunct w:val="0"/>
              <w:rPr>
                <w:sz w:val="28"/>
                <w:szCs w:val="28"/>
              </w:rPr>
            </w:pPr>
          </w:p>
        </w:tc>
      </w:tr>
      <w:tr w:rsidR="00BE6FB2" w:rsidRPr="00FF65AB" w14:paraId="6D00187C"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12E91CDF" w14:textId="77777777" w:rsidR="00BE6FB2" w:rsidRPr="00FF65AB" w:rsidRDefault="00BE6FB2" w:rsidP="00BE6FB2">
            <w:pPr>
              <w:pStyle w:val="TableParagraph"/>
              <w:numPr>
                <w:ilvl w:val="0"/>
                <w:numId w:val="62"/>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14054AA4"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Khả năng quá tải cho phép</w:t>
            </w:r>
          </w:p>
        </w:tc>
        <w:tc>
          <w:tcPr>
            <w:tcW w:w="1037" w:type="dxa"/>
            <w:tcBorders>
              <w:top w:val="single" w:sz="4" w:space="0" w:color="000000"/>
              <w:left w:val="single" w:sz="4" w:space="0" w:color="000000"/>
              <w:bottom w:val="single" w:sz="4" w:space="0" w:color="000000"/>
              <w:right w:val="single" w:sz="4" w:space="0" w:color="000000"/>
            </w:tcBorders>
          </w:tcPr>
          <w:p w14:paraId="2A0D2ED3"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6CA25CC"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Theo IEC 60076-7</w:t>
            </w:r>
          </w:p>
        </w:tc>
        <w:tc>
          <w:tcPr>
            <w:tcW w:w="1557" w:type="dxa"/>
            <w:tcBorders>
              <w:top w:val="single" w:sz="4" w:space="0" w:color="000000"/>
              <w:left w:val="single" w:sz="4" w:space="0" w:color="000000"/>
              <w:bottom w:val="single" w:sz="4" w:space="0" w:color="000000"/>
              <w:right w:val="single" w:sz="4" w:space="0" w:color="000000"/>
            </w:tcBorders>
          </w:tcPr>
          <w:p w14:paraId="2418F873" w14:textId="77777777" w:rsidR="00BE6FB2" w:rsidRPr="00FF65AB" w:rsidRDefault="00BE6FB2" w:rsidP="00CD237B">
            <w:pPr>
              <w:pStyle w:val="TableParagraph"/>
              <w:kinsoku w:val="0"/>
              <w:overflowPunct w:val="0"/>
              <w:rPr>
                <w:sz w:val="28"/>
                <w:szCs w:val="28"/>
              </w:rPr>
            </w:pPr>
          </w:p>
        </w:tc>
      </w:tr>
      <w:tr w:rsidR="00BE6FB2" w:rsidRPr="00FF65AB" w14:paraId="7C2510FC"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37B83C8A" w14:textId="77777777" w:rsidR="00BE6FB2" w:rsidRPr="00FF65AB" w:rsidRDefault="00BE6FB2" w:rsidP="00BE6FB2">
            <w:pPr>
              <w:pStyle w:val="TableParagraph"/>
              <w:numPr>
                <w:ilvl w:val="0"/>
                <w:numId w:val="62"/>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31F75EC3"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Điện áp ngắn mạch ở 75</w:t>
            </w:r>
            <w:r w:rsidRPr="00FF65AB">
              <w:rPr>
                <w:sz w:val="26"/>
                <w:szCs w:val="26"/>
                <w:vertAlign w:val="superscript"/>
              </w:rPr>
              <w:t>0</w:t>
            </w:r>
            <w:r w:rsidRPr="00FF65AB">
              <w:rPr>
                <w:sz w:val="26"/>
                <w:szCs w:val="26"/>
              </w:rPr>
              <w:t>C</w:t>
            </w:r>
          </w:p>
        </w:tc>
        <w:tc>
          <w:tcPr>
            <w:tcW w:w="1037" w:type="dxa"/>
            <w:tcBorders>
              <w:top w:val="single" w:sz="4" w:space="0" w:color="000000"/>
              <w:left w:val="single" w:sz="4" w:space="0" w:color="000000"/>
              <w:bottom w:val="single" w:sz="4" w:space="0" w:color="000000"/>
              <w:right w:val="single" w:sz="4" w:space="0" w:color="000000"/>
            </w:tcBorders>
          </w:tcPr>
          <w:p w14:paraId="79FB3681"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3566E0A2"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Theo Tiêu chuẩn IEC 60076-1</w:t>
            </w:r>
          </w:p>
        </w:tc>
        <w:tc>
          <w:tcPr>
            <w:tcW w:w="1557" w:type="dxa"/>
            <w:tcBorders>
              <w:top w:val="single" w:sz="4" w:space="0" w:color="000000"/>
              <w:left w:val="single" w:sz="4" w:space="0" w:color="000000"/>
              <w:bottom w:val="single" w:sz="4" w:space="0" w:color="000000"/>
              <w:right w:val="single" w:sz="4" w:space="0" w:color="000000"/>
            </w:tcBorders>
          </w:tcPr>
          <w:p w14:paraId="46C484BD" w14:textId="77777777" w:rsidR="00BE6FB2" w:rsidRPr="00FF65AB" w:rsidRDefault="00BE6FB2" w:rsidP="00CD237B">
            <w:pPr>
              <w:pStyle w:val="TableParagraph"/>
              <w:kinsoku w:val="0"/>
              <w:overflowPunct w:val="0"/>
              <w:rPr>
                <w:sz w:val="28"/>
                <w:szCs w:val="28"/>
              </w:rPr>
            </w:pPr>
          </w:p>
        </w:tc>
      </w:tr>
      <w:tr w:rsidR="00BE6FB2" w:rsidRPr="00FF65AB" w14:paraId="6B4D7A45"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35099AF1" w14:textId="77777777" w:rsidR="00BE6FB2" w:rsidRPr="00FF65AB" w:rsidRDefault="00BE6FB2" w:rsidP="00CD237B">
            <w:pPr>
              <w:pStyle w:val="TableParagraph"/>
              <w:kinsoku w:val="0"/>
              <w:overflowPunct w:val="0"/>
              <w:rPr>
                <w:sz w:val="28"/>
                <w:szCs w:val="28"/>
              </w:rPr>
            </w:pPr>
          </w:p>
          <w:p w14:paraId="4C89F215" w14:textId="77777777" w:rsidR="00BE6FB2" w:rsidRPr="00FF65AB" w:rsidRDefault="00BE6FB2" w:rsidP="00CD237B">
            <w:pPr>
              <w:pStyle w:val="TableParagraph"/>
              <w:kinsoku w:val="0"/>
              <w:overflowPunct w:val="0"/>
              <w:rPr>
                <w:sz w:val="28"/>
                <w:szCs w:val="28"/>
              </w:rPr>
            </w:pPr>
          </w:p>
          <w:p w14:paraId="6318E3FF" w14:textId="77777777" w:rsidR="00BE6FB2" w:rsidRPr="00FF65AB" w:rsidRDefault="00BE6FB2" w:rsidP="00CD237B">
            <w:pPr>
              <w:pStyle w:val="TableParagraph"/>
              <w:kinsoku w:val="0"/>
              <w:overflowPunct w:val="0"/>
              <w:rPr>
                <w:sz w:val="28"/>
                <w:szCs w:val="28"/>
              </w:rPr>
            </w:pPr>
          </w:p>
          <w:p w14:paraId="4CEF9BB5" w14:textId="77777777" w:rsidR="00BE6FB2" w:rsidRPr="00FF65AB" w:rsidRDefault="00BE6FB2" w:rsidP="00CD237B">
            <w:pPr>
              <w:pStyle w:val="TableParagraph"/>
              <w:kinsoku w:val="0"/>
              <w:overflowPunct w:val="0"/>
              <w:rPr>
                <w:sz w:val="28"/>
                <w:szCs w:val="28"/>
              </w:rPr>
            </w:pPr>
          </w:p>
          <w:p w14:paraId="1F354214" w14:textId="77777777" w:rsidR="00BE6FB2" w:rsidRPr="00FF65AB" w:rsidRDefault="00BE6FB2" w:rsidP="00CD237B">
            <w:pPr>
              <w:pStyle w:val="TableParagraph"/>
              <w:kinsoku w:val="0"/>
              <w:overflowPunct w:val="0"/>
              <w:rPr>
                <w:sz w:val="28"/>
                <w:szCs w:val="28"/>
              </w:rPr>
            </w:pPr>
          </w:p>
          <w:p w14:paraId="5934AC24" w14:textId="77777777" w:rsidR="00BE6FB2" w:rsidRPr="00FF65AB" w:rsidRDefault="00BE6FB2" w:rsidP="00BE6FB2">
            <w:pPr>
              <w:pStyle w:val="TableParagraph"/>
              <w:numPr>
                <w:ilvl w:val="1"/>
                <w:numId w:val="62"/>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54BCC7BB" w14:textId="77777777" w:rsidR="00BE6FB2" w:rsidRPr="00FF65AB" w:rsidRDefault="00BE6FB2" w:rsidP="00CD237B">
            <w:pPr>
              <w:pStyle w:val="TableParagraph"/>
              <w:kinsoku w:val="0"/>
              <w:overflowPunct w:val="0"/>
              <w:rPr>
                <w:sz w:val="28"/>
                <w:szCs w:val="28"/>
              </w:rPr>
            </w:pPr>
          </w:p>
          <w:p w14:paraId="694724ED" w14:textId="77777777" w:rsidR="00BE6FB2" w:rsidRPr="00FF65AB" w:rsidRDefault="00BE6FB2" w:rsidP="00CD237B">
            <w:pPr>
              <w:pStyle w:val="TableParagraph"/>
              <w:kinsoku w:val="0"/>
              <w:overflowPunct w:val="0"/>
              <w:rPr>
                <w:sz w:val="28"/>
                <w:szCs w:val="28"/>
              </w:rPr>
            </w:pPr>
          </w:p>
          <w:p w14:paraId="696089B0" w14:textId="77777777" w:rsidR="00BE6FB2" w:rsidRPr="00FF65AB" w:rsidRDefault="00BE6FB2" w:rsidP="00CD237B">
            <w:pPr>
              <w:pStyle w:val="TableParagraph"/>
              <w:kinsoku w:val="0"/>
              <w:overflowPunct w:val="0"/>
              <w:rPr>
                <w:sz w:val="28"/>
                <w:szCs w:val="28"/>
              </w:rPr>
            </w:pPr>
          </w:p>
          <w:p w14:paraId="378F0CDD" w14:textId="77777777" w:rsidR="00BE6FB2" w:rsidRPr="00FF65AB" w:rsidRDefault="00BE6FB2" w:rsidP="00CD237B">
            <w:pPr>
              <w:pStyle w:val="TableParagraph"/>
              <w:kinsoku w:val="0"/>
              <w:overflowPunct w:val="0"/>
              <w:rPr>
                <w:sz w:val="28"/>
                <w:szCs w:val="28"/>
              </w:rPr>
            </w:pPr>
          </w:p>
          <w:p w14:paraId="05ED51A8" w14:textId="77777777" w:rsidR="00BE6FB2" w:rsidRPr="00FF65AB" w:rsidRDefault="00BE6FB2" w:rsidP="00CD237B">
            <w:pPr>
              <w:pStyle w:val="TableParagraph"/>
              <w:kinsoku w:val="0"/>
              <w:overflowPunct w:val="0"/>
              <w:rPr>
                <w:sz w:val="28"/>
                <w:szCs w:val="28"/>
              </w:rPr>
            </w:pPr>
          </w:p>
          <w:p w14:paraId="7C624590"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lastRenderedPageBreak/>
              <w:t>Kiểu điện áp ngắn mạch</w:t>
            </w:r>
          </w:p>
        </w:tc>
        <w:tc>
          <w:tcPr>
            <w:tcW w:w="1037" w:type="dxa"/>
            <w:tcBorders>
              <w:top w:val="single" w:sz="4" w:space="0" w:color="000000"/>
              <w:left w:val="single" w:sz="4" w:space="0" w:color="000000"/>
              <w:bottom w:val="single" w:sz="4" w:space="0" w:color="000000"/>
              <w:right w:val="single" w:sz="4" w:space="0" w:color="000000"/>
            </w:tcBorders>
          </w:tcPr>
          <w:p w14:paraId="6113939B"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7128989" w14:textId="77777777" w:rsidR="00BE6FB2" w:rsidRPr="00FF65AB" w:rsidRDefault="00BE6FB2" w:rsidP="00CD237B">
            <w:pPr>
              <w:pStyle w:val="TableParagraph"/>
              <w:kinsoku w:val="0"/>
              <w:overflowPunct w:val="0"/>
              <w:spacing w:before="52"/>
              <w:ind w:left="232" w:right="160" w:hanging="8"/>
              <w:rPr>
                <w:sz w:val="26"/>
                <w:szCs w:val="26"/>
                <w:lang w:val="en-US"/>
              </w:rPr>
            </w:pPr>
            <w:r w:rsidRPr="00FF65AB">
              <w:rPr>
                <w:sz w:val="26"/>
                <w:szCs w:val="26"/>
              </w:rPr>
              <w:t xml:space="preserve">Điện áp ngắn mạch </w:t>
            </w:r>
            <w:r w:rsidRPr="00FF65AB">
              <w:rPr>
                <w:position w:val="2"/>
                <w:sz w:val="26"/>
                <w:szCs w:val="26"/>
              </w:rPr>
              <w:t>cuộn cao - trung (U</w:t>
            </w:r>
            <w:r w:rsidRPr="00FF65AB">
              <w:rPr>
                <w:sz w:val="17"/>
                <w:szCs w:val="17"/>
              </w:rPr>
              <w:t>k 225-115</w:t>
            </w:r>
            <w:r w:rsidRPr="00FF65AB">
              <w:rPr>
                <w:position w:val="2"/>
                <w:sz w:val="26"/>
                <w:szCs w:val="26"/>
              </w:rPr>
              <w:t xml:space="preserve">) đo ở nhiệt độ </w:t>
            </w:r>
            <w:r w:rsidRPr="00FF65AB">
              <w:rPr>
                <w:sz w:val="26"/>
                <w:szCs w:val="26"/>
              </w:rPr>
              <w:t xml:space="preserve">75 </w:t>
            </w:r>
            <w:r w:rsidRPr="00FF65AB">
              <w:rPr>
                <w:sz w:val="26"/>
                <w:szCs w:val="26"/>
                <w:vertAlign w:val="superscript"/>
              </w:rPr>
              <w:t>o</w:t>
            </w:r>
            <w:r w:rsidRPr="00FF65AB">
              <w:rPr>
                <w:sz w:val="26"/>
                <w:szCs w:val="26"/>
              </w:rPr>
              <w:t>C và công suất định mức</w:t>
            </w:r>
            <w:r w:rsidRPr="00FF65AB">
              <w:rPr>
                <w:sz w:val="26"/>
                <w:szCs w:val="26"/>
                <w:lang w:val="en-US"/>
              </w:rPr>
              <w:t>, theo kiểu Type 1</w:t>
            </w:r>
            <w:r w:rsidRPr="00FF65AB">
              <w:rPr>
                <w:sz w:val="26"/>
                <w:szCs w:val="26"/>
              </w:rPr>
              <w:t xml:space="preserve">: Là kiểu máy biến áp có điện áp ngắn mạch có giá trị </w:t>
            </w:r>
            <w:r w:rsidRPr="00FF65AB">
              <w:rPr>
                <w:sz w:val="26"/>
                <w:szCs w:val="26"/>
                <w:lang w:val="en-US"/>
              </w:rPr>
              <w:lastRenderedPageBreak/>
              <w:t>nhỏ</w:t>
            </w:r>
            <w:r w:rsidRPr="00FF65AB">
              <w:rPr>
                <w:sz w:val="26"/>
                <w:szCs w:val="26"/>
              </w:rPr>
              <w:t xml:space="preserve"> nhất tại</w:t>
            </w:r>
            <w:r w:rsidRPr="00FF65AB">
              <w:rPr>
                <w:sz w:val="26"/>
                <w:szCs w:val="26"/>
                <w:lang w:val="en-US"/>
              </w:rPr>
              <w:t xml:space="preserve"> </w:t>
            </w:r>
            <w:r w:rsidRPr="00FF65AB">
              <w:rPr>
                <w:sz w:val="26"/>
                <w:szCs w:val="26"/>
              </w:rPr>
              <w:t xml:space="preserve">nấc đầu (nấc có điện áp lớn nhất), điện áp ngắn mạch có giá trị </w:t>
            </w:r>
            <w:r w:rsidRPr="00FF65AB">
              <w:rPr>
                <w:sz w:val="26"/>
                <w:szCs w:val="26"/>
                <w:lang w:val="en-US"/>
              </w:rPr>
              <w:t>lớn</w:t>
            </w:r>
            <w:r w:rsidRPr="00FF65AB">
              <w:rPr>
                <w:sz w:val="26"/>
                <w:szCs w:val="26"/>
              </w:rPr>
              <w:t xml:space="preserve"> nhất tại nấc</w:t>
            </w:r>
            <w:r w:rsidRPr="00FF65AB">
              <w:rPr>
                <w:sz w:val="26"/>
                <w:szCs w:val="26"/>
                <w:lang w:val="en-US"/>
              </w:rPr>
              <w:t xml:space="preserve"> </w:t>
            </w:r>
            <w:r w:rsidRPr="00FF65AB">
              <w:rPr>
                <w:sz w:val="26"/>
                <w:szCs w:val="26"/>
              </w:rPr>
              <w:t>cuối (nấc có điện áp nhỏ nhất</w:t>
            </w:r>
            <w:r w:rsidRPr="00FF65AB">
              <w:rPr>
                <w:sz w:val="26"/>
                <w:szCs w:val="26"/>
                <w:lang w:val="en-US"/>
              </w:rPr>
              <w:t>)</w:t>
            </w:r>
          </w:p>
          <w:p w14:paraId="2D3319A6"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lang w:val="en-US"/>
              </w:rPr>
              <w:t>(cùng Type của MBA AT1 hiện hữu)</w:t>
            </w:r>
          </w:p>
        </w:tc>
        <w:tc>
          <w:tcPr>
            <w:tcW w:w="1557" w:type="dxa"/>
            <w:tcBorders>
              <w:top w:val="single" w:sz="4" w:space="0" w:color="000000"/>
              <w:left w:val="single" w:sz="4" w:space="0" w:color="000000"/>
              <w:bottom w:val="single" w:sz="4" w:space="0" w:color="000000"/>
              <w:right w:val="single" w:sz="4" w:space="0" w:color="000000"/>
            </w:tcBorders>
          </w:tcPr>
          <w:p w14:paraId="1C6BB6B8" w14:textId="77777777" w:rsidR="00BE6FB2" w:rsidRPr="00FF65AB" w:rsidRDefault="00BE6FB2" w:rsidP="00CD237B">
            <w:pPr>
              <w:pStyle w:val="TableParagraph"/>
              <w:kinsoku w:val="0"/>
              <w:overflowPunct w:val="0"/>
              <w:rPr>
                <w:sz w:val="28"/>
                <w:szCs w:val="28"/>
              </w:rPr>
            </w:pPr>
          </w:p>
        </w:tc>
      </w:tr>
      <w:tr w:rsidR="00BE6FB2" w:rsidRPr="00FF65AB" w14:paraId="63DF38E0"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1658A992" w14:textId="77777777" w:rsidR="00BE6FB2" w:rsidRPr="00FF65AB" w:rsidRDefault="00BE6FB2" w:rsidP="00BE6FB2">
            <w:pPr>
              <w:pStyle w:val="TableParagraph"/>
              <w:numPr>
                <w:ilvl w:val="1"/>
                <w:numId w:val="62"/>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626E0D4B" w14:textId="77777777" w:rsidR="00BE6FB2" w:rsidRPr="00FF65AB" w:rsidRDefault="00BE6FB2" w:rsidP="00CD237B">
            <w:pPr>
              <w:pStyle w:val="TableParagraph"/>
              <w:kinsoku w:val="0"/>
              <w:overflowPunct w:val="0"/>
              <w:spacing w:before="52"/>
              <w:ind w:left="105"/>
              <w:jc w:val="left"/>
              <w:rPr>
                <w:sz w:val="26"/>
                <w:szCs w:val="26"/>
              </w:rPr>
            </w:pPr>
            <w:r w:rsidRPr="00FF65AB">
              <w:rPr>
                <w:position w:val="2"/>
                <w:sz w:val="26"/>
                <w:szCs w:val="26"/>
              </w:rPr>
              <w:t>U</w:t>
            </w:r>
            <w:r w:rsidRPr="00FF65AB">
              <w:rPr>
                <w:sz w:val="17"/>
                <w:szCs w:val="17"/>
              </w:rPr>
              <w:t>k 225-115</w:t>
            </w:r>
          </w:p>
        </w:tc>
        <w:tc>
          <w:tcPr>
            <w:tcW w:w="1037" w:type="dxa"/>
            <w:tcBorders>
              <w:top w:val="single" w:sz="4" w:space="0" w:color="000000"/>
              <w:left w:val="single" w:sz="4" w:space="0" w:color="000000"/>
              <w:bottom w:val="single" w:sz="4" w:space="0" w:color="000000"/>
              <w:right w:val="single" w:sz="4" w:space="0" w:color="000000"/>
            </w:tcBorders>
          </w:tcPr>
          <w:p w14:paraId="3300EC7C"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57D1CA6"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6BC0F0B5" w14:textId="77777777" w:rsidR="00BE6FB2" w:rsidRPr="00FF65AB" w:rsidRDefault="00BE6FB2" w:rsidP="00CD237B">
            <w:pPr>
              <w:pStyle w:val="TableParagraph"/>
              <w:kinsoku w:val="0"/>
              <w:overflowPunct w:val="0"/>
              <w:rPr>
                <w:sz w:val="28"/>
                <w:szCs w:val="28"/>
              </w:rPr>
            </w:pPr>
          </w:p>
        </w:tc>
      </w:tr>
      <w:tr w:rsidR="00BE6FB2" w:rsidRPr="00FF65AB" w14:paraId="5750FA94"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0595E396"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248AEC8"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Nấc 1</w:t>
            </w:r>
          </w:p>
        </w:tc>
        <w:tc>
          <w:tcPr>
            <w:tcW w:w="1037" w:type="dxa"/>
            <w:tcBorders>
              <w:top w:val="single" w:sz="4" w:space="0" w:color="000000"/>
              <w:left w:val="single" w:sz="4" w:space="0" w:color="000000"/>
              <w:bottom w:val="single" w:sz="4" w:space="0" w:color="000000"/>
              <w:right w:val="single" w:sz="4" w:space="0" w:color="000000"/>
            </w:tcBorders>
          </w:tcPr>
          <w:p w14:paraId="19661ED4" w14:textId="77777777" w:rsidR="00BE6FB2" w:rsidRPr="00FF65AB" w:rsidRDefault="00BE6FB2" w:rsidP="00CD237B">
            <w:pPr>
              <w:pStyle w:val="TableParagraph"/>
              <w:kinsoku w:val="0"/>
              <w:overflowPunct w:val="0"/>
              <w:rPr>
                <w:sz w:val="28"/>
                <w:szCs w:val="28"/>
              </w:rPr>
            </w:pPr>
            <w:r w:rsidRPr="00FF65AB">
              <w:rPr>
                <w:w w:val="99"/>
                <w:sz w:val="26"/>
                <w:szCs w:val="26"/>
              </w:rPr>
              <w:t>%</w:t>
            </w:r>
          </w:p>
        </w:tc>
        <w:tc>
          <w:tcPr>
            <w:tcW w:w="2650" w:type="dxa"/>
            <w:tcBorders>
              <w:top w:val="single" w:sz="4" w:space="0" w:color="000000"/>
              <w:left w:val="single" w:sz="4" w:space="0" w:color="000000"/>
              <w:bottom w:val="single" w:sz="4" w:space="0" w:color="000000"/>
              <w:right w:val="single" w:sz="4" w:space="0" w:color="000000"/>
            </w:tcBorders>
            <w:vAlign w:val="center"/>
          </w:tcPr>
          <w:p w14:paraId="7DB95B44"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10,45 ± 5%</w:t>
            </w:r>
          </w:p>
        </w:tc>
        <w:tc>
          <w:tcPr>
            <w:tcW w:w="1557" w:type="dxa"/>
            <w:tcBorders>
              <w:top w:val="single" w:sz="4" w:space="0" w:color="000000"/>
              <w:left w:val="single" w:sz="4" w:space="0" w:color="000000"/>
              <w:bottom w:val="single" w:sz="4" w:space="0" w:color="000000"/>
              <w:right w:val="single" w:sz="4" w:space="0" w:color="000000"/>
            </w:tcBorders>
          </w:tcPr>
          <w:p w14:paraId="4AEF3F02" w14:textId="77777777" w:rsidR="00BE6FB2" w:rsidRPr="00FF65AB" w:rsidRDefault="00BE6FB2" w:rsidP="00CD237B">
            <w:pPr>
              <w:pStyle w:val="TableParagraph"/>
              <w:kinsoku w:val="0"/>
              <w:overflowPunct w:val="0"/>
              <w:rPr>
                <w:sz w:val="28"/>
                <w:szCs w:val="28"/>
              </w:rPr>
            </w:pPr>
          </w:p>
        </w:tc>
      </w:tr>
      <w:tr w:rsidR="00BE6FB2" w:rsidRPr="00FF65AB" w14:paraId="66A48862"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58A9EB36"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09B16298"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Nấc 9</w:t>
            </w:r>
          </w:p>
        </w:tc>
        <w:tc>
          <w:tcPr>
            <w:tcW w:w="1037" w:type="dxa"/>
            <w:tcBorders>
              <w:top w:val="single" w:sz="4" w:space="0" w:color="000000"/>
              <w:left w:val="single" w:sz="4" w:space="0" w:color="000000"/>
              <w:bottom w:val="single" w:sz="4" w:space="0" w:color="000000"/>
              <w:right w:val="single" w:sz="4" w:space="0" w:color="000000"/>
            </w:tcBorders>
          </w:tcPr>
          <w:p w14:paraId="75200AE0" w14:textId="77777777" w:rsidR="00BE6FB2" w:rsidRPr="00FF65AB" w:rsidRDefault="00BE6FB2" w:rsidP="00CD237B">
            <w:pPr>
              <w:pStyle w:val="TableParagraph"/>
              <w:kinsoku w:val="0"/>
              <w:overflowPunct w:val="0"/>
              <w:rPr>
                <w:sz w:val="28"/>
                <w:szCs w:val="28"/>
              </w:rPr>
            </w:pPr>
            <w:r w:rsidRPr="00FF65AB">
              <w:rPr>
                <w:w w:val="99"/>
                <w:sz w:val="26"/>
                <w:szCs w:val="26"/>
              </w:rPr>
              <w:t>%</w:t>
            </w:r>
          </w:p>
        </w:tc>
        <w:tc>
          <w:tcPr>
            <w:tcW w:w="2650" w:type="dxa"/>
            <w:tcBorders>
              <w:top w:val="single" w:sz="4" w:space="0" w:color="000000"/>
              <w:left w:val="single" w:sz="4" w:space="0" w:color="000000"/>
              <w:bottom w:val="single" w:sz="4" w:space="0" w:color="000000"/>
              <w:right w:val="single" w:sz="4" w:space="0" w:color="000000"/>
            </w:tcBorders>
            <w:vAlign w:val="center"/>
          </w:tcPr>
          <w:p w14:paraId="694E3347"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11 ± 5%</w:t>
            </w:r>
          </w:p>
        </w:tc>
        <w:tc>
          <w:tcPr>
            <w:tcW w:w="1557" w:type="dxa"/>
            <w:tcBorders>
              <w:top w:val="single" w:sz="4" w:space="0" w:color="000000"/>
              <w:left w:val="single" w:sz="4" w:space="0" w:color="000000"/>
              <w:bottom w:val="single" w:sz="4" w:space="0" w:color="000000"/>
              <w:right w:val="single" w:sz="4" w:space="0" w:color="000000"/>
            </w:tcBorders>
          </w:tcPr>
          <w:p w14:paraId="78120707" w14:textId="77777777" w:rsidR="00BE6FB2" w:rsidRPr="00FF65AB" w:rsidRDefault="00BE6FB2" w:rsidP="00CD237B">
            <w:pPr>
              <w:pStyle w:val="TableParagraph"/>
              <w:kinsoku w:val="0"/>
              <w:overflowPunct w:val="0"/>
              <w:rPr>
                <w:sz w:val="28"/>
                <w:szCs w:val="28"/>
              </w:rPr>
            </w:pPr>
          </w:p>
        </w:tc>
      </w:tr>
      <w:tr w:rsidR="00BE6FB2" w:rsidRPr="00FF65AB" w14:paraId="789AB00B"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511106B8"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53BA8FF"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Nấc 17</w:t>
            </w:r>
          </w:p>
        </w:tc>
        <w:tc>
          <w:tcPr>
            <w:tcW w:w="1037" w:type="dxa"/>
            <w:tcBorders>
              <w:top w:val="single" w:sz="4" w:space="0" w:color="000000"/>
              <w:left w:val="single" w:sz="4" w:space="0" w:color="000000"/>
              <w:bottom w:val="single" w:sz="4" w:space="0" w:color="000000"/>
              <w:right w:val="single" w:sz="4" w:space="0" w:color="000000"/>
            </w:tcBorders>
          </w:tcPr>
          <w:p w14:paraId="2CCF048C" w14:textId="77777777" w:rsidR="00BE6FB2" w:rsidRPr="00FF65AB" w:rsidRDefault="00BE6FB2" w:rsidP="00CD237B">
            <w:pPr>
              <w:pStyle w:val="TableParagraph"/>
              <w:kinsoku w:val="0"/>
              <w:overflowPunct w:val="0"/>
              <w:rPr>
                <w:sz w:val="28"/>
                <w:szCs w:val="28"/>
              </w:rPr>
            </w:pPr>
            <w:r w:rsidRPr="00FF65AB">
              <w:rPr>
                <w:w w:val="99"/>
                <w:sz w:val="26"/>
                <w:szCs w:val="26"/>
              </w:rPr>
              <w:t>%</w:t>
            </w:r>
          </w:p>
        </w:tc>
        <w:tc>
          <w:tcPr>
            <w:tcW w:w="2650" w:type="dxa"/>
            <w:tcBorders>
              <w:top w:val="single" w:sz="4" w:space="0" w:color="000000"/>
              <w:left w:val="single" w:sz="4" w:space="0" w:color="000000"/>
              <w:bottom w:val="single" w:sz="4" w:space="0" w:color="000000"/>
              <w:right w:val="single" w:sz="4" w:space="0" w:color="000000"/>
            </w:tcBorders>
            <w:vAlign w:val="center"/>
          </w:tcPr>
          <w:p w14:paraId="1CEE3465"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11,55 ± 5%</w:t>
            </w:r>
          </w:p>
        </w:tc>
        <w:tc>
          <w:tcPr>
            <w:tcW w:w="1557" w:type="dxa"/>
            <w:tcBorders>
              <w:top w:val="single" w:sz="4" w:space="0" w:color="000000"/>
              <w:left w:val="single" w:sz="4" w:space="0" w:color="000000"/>
              <w:bottom w:val="single" w:sz="4" w:space="0" w:color="000000"/>
              <w:right w:val="single" w:sz="4" w:space="0" w:color="000000"/>
            </w:tcBorders>
          </w:tcPr>
          <w:p w14:paraId="795CCFBE" w14:textId="77777777" w:rsidR="00BE6FB2" w:rsidRPr="00FF65AB" w:rsidRDefault="00BE6FB2" w:rsidP="00CD237B">
            <w:pPr>
              <w:pStyle w:val="TableParagraph"/>
              <w:kinsoku w:val="0"/>
              <w:overflowPunct w:val="0"/>
              <w:rPr>
                <w:sz w:val="28"/>
                <w:szCs w:val="28"/>
              </w:rPr>
            </w:pPr>
          </w:p>
        </w:tc>
      </w:tr>
      <w:tr w:rsidR="00BE6FB2" w:rsidRPr="00FF65AB" w14:paraId="6D8E9EF7"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6160984B" w14:textId="77777777" w:rsidR="00BE6FB2" w:rsidRPr="00FF65AB" w:rsidRDefault="00BE6FB2" w:rsidP="00BE6FB2">
            <w:pPr>
              <w:pStyle w:val="TableParagraph"/>
              <w:numPr>
                <w:ilvl w:val="1"/>
                <w:numId w:val="62"/>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51BF70A7" w14:textId="77777777" w:rsidR="00BE6FB2" w:rsidRPr="00FF65AB" w:rsidRDefault="00BE6FB2" w:rsidP="00CD237B">
            <w:pPr>
              <w:pStyle w:val="TableParagraph"/>
              <w:kinsoku w:val="0"/>
              <w:overflowPunct w:val="0"/>
              <w:spacing w:before="52"/>
              <w:ind w:left="105"/>
              <w:jc w:val="left"/>
              <w:rPr>
                <w:sz w:val="26"/>
                <w:szCs w:val="26"/>
              </w:rPr>
            </w:pPr>
            <w:r w:rsidRPr="00FF65AB">
              <w:rPr>
                <w:position w:val="2"/>
                <w:sz w:val="26"/>
                <w:szCs w:val="26"/>
              </w:rPr>
              <w:t>U</w:t>
            </w:r>
            <w:r w:rsidRPr="00FF65AB">
              <w:rPr>
                <w:sz w:val="17"/>
                <w:szCs w:val="17"/>
              </w:rPr>
              <w:t>k 225-23</w:t>
            </w:r>
          </w:p>
        </w:tc>
        <w:tc>
          <w:tcPr>
            <w:tcW w:w="1037" w:type="dxa"/>
            <w:tcBorders>
              <w:top w:val="single" w:sz="4" w:space="0" w:color="000000"/>
              <w:left w:val="single" w:sz="4" w:space="0" w:color="000000"/>
              <w:bottom w:val="single" w:sz="4" w:space="0" w:color="000000"/>
              <w:right w:val="single" w:sz="4" w:space="0" w:color="000000"/>
            </w:tcBorders>
          </w:tcPr>
          <w:p w14:paraId="385196BA"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2D10322A"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616151DE" w14:textId="77777777" w:rsidR="00BE6FB2" w:rsidRPr="00FF65AB" w:rsidRDefault="00BE6FB2" w:rsidP="00CD237B">
            <w:pPr>
              <w:pStyle w:val="TableParagraph"/>
              <w:kinsoku w:val="0"/>
              <w:overflowPunct w:val="0"/>
              <w:rPr>
                <w:sz w:val="28"/>
                <w:szCs w:val="28"/>
              </w:rPr>
            </w:pPr>
          </w:p>
        </w:tc>
      </w:tr>
      <w:tr w:rsidR="00BE6FB2" w:rsidRPr="00FF65AB" w14:paraId="525A0E59"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13756A76"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A81E6BE"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Nấc 1</w:t>
            </w:r>
          </w:p>
        </w:tc>
        <w:tc>
          <w:tcPr>
            <w:tcW w:w="1037" w:type="dxa"/>
            <w:tcBorders>
              <w:top w:val="single" w:sz="4" w:space="0" w:color="000000"/>
              <w:left w:val="single" w:sz="4" w:space="0" w:color="000000"/>
              <w:bottom w:val="single" w:sz="4" w:space="0" w:color="000000"/>
              <w:right w:val="single" w:sz="4" w:space="0" w:color="000000"/>
            </w:tcBorders>
          </w:tcPr>
          <w:p w14:paraId="047DD182" w14:textId="77777777" w:rsidR="00BE6FB2" w:rsidRPr="00FF65AB" w:rsidRDefault="00BE6FB2" w:rsidP="00CD237B">
            <w:pPr>
              <w:pStyle w:val="TableParagraph"/>
              <w:kinsoku w:val="0"/>
              <w:overflowPunct w:val="0"/>
              <w:rPr>
                <w:sz w:val="28"/>
                <w:szCs w:val="28"/>
              </w:rPr>
            </w:pPr>
            <w:r w:rsidRPr="00FF65AB">
              <w:rPr>
                <w:w w:val="99"/>
                <w:sz w:val="26"/>
                <w:szCs w:val="26"/>
              </w:rPr>
              <w:t>%</w:t>
            </w:r>
          </w:p>
        </w:tc>
        <w:tc>
          <w:tcPr>
            <w:tcW w:w="2650" w:type="dxa"/>
            <w:tcBorders>
              <w:top w:val="single" w:sz="4" w:space="0" w:color="000000"/>
              <w:left w:val="single" w:sz="4" w:space="0" w:color="000000"/>
              <w:bottom w:val="single" w:sz="4" w:space="0" w:color="000000"/>
              <w:right w:val="single" w:sz="4" w:space="0" w:color="000000"/>
            </w:tcBorders>
            <w:vAlign w:val="center"/>
          </w:tcPr>
          <w:p w14:paraId="69DB0A77"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Yêu cầu ghi rõ (%)</w:t>
            </w:r>
          </w:p>
        </w:tc>
        <w:tc>
          <w:tcPr>
            <w:tcW w:w="1557" w:type="dxa"/>
            <w:tcBorders>
              <w:top w:val="single" w:sz="4" w:space="0" w:color="000000"/>
              <w:left w:val="single" w:sz="4" w:space="0" w:color="000000"/>
              <w:bottom w:val="single" w:sz="4" w:space="0" w:color="000000"/>
              <w:right w:val="single" w:sz="4" w:space="0" w:color="000000"/>
            </w:tcBorders>
          </w:tcPr>
          <w:p w14:paraId="132D77CF" w14:textId="77777777" w:rsidR="00BE6FB2" w:rsidRPr="00FF65AB" w:rsidRDefault="00BE6FB2" w:rsidP="00CD237B">
            <w:pPr>
              <w:pStyle w:val="TableParagraph"/>
              <w:kinsoku w:val="0"/>
              <w:overflowPunct w:val="0"/>
              <w:rPr>
                <w:sz w:val="28"/>
                <w:szCs w:val="28"/>
              </w:rPr>
            </w:pPr>
          </w:p>
        </w:tc>
      </w:tr>
      <w:tr w:rsidR="00BE6FB2" w:rsidRPr="00FF65AB" w14:paraId="6A549B20"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63E5577A"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7059D9C8"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Nấc 9</w:t>
            </w:r>
          </w:p>
        </w:tc>
        <w:tc>
          <w:tcPr>
            <w:tcW w:w="1037" w:type="dxa"/>
            <w:tcBorders>
              <w:top w:val="single" w:sz="4" w:space="0" w:color="000000"/>
              <w:left w:val="single" w:sz="4" w:space="0" w:color="000000"/>
              <w:bottom w:val="single" w:sz="4" w:space="0" w:color="000000"/>
              <w:right w:val="single" w:sz="4" w:space="0" w:color="000000"/>
            </w:tcBorders>
          </w:tcPr>
          <w:p w14:paraId="4204AE2A" w14:textId="77777777" w:rsidR="00BE6FB2" w:rsidRPr="00FF65AB" w:rsidRDefault="00BE6FB2" w:rsidP="00CD237B">
            <w:pPr>
              <w:pStyle w:val="TableParagraph"/>
              <w:kinsoku w:val="0"/>
              <w:overflowPunct w:val="0"/>
              <w:rPr>
                <w:sz w:val="28"/>
                <w:szCs w:val="28"/>
              </w:rPr>
            </w:pPr>
            <w:r w:rsidRPr="00FF65AB">
              <w:rPr>
                <w:w w:val="99"/>
                <w:sz w:val="26"/>
                <w:szCs w:val="26"/>
              </w:rPr>
              <w:t>%</w:t>
            </w:r>
          </w:p>
        </w:tc>
        <w:tc>
          <w:tcPr>
            <w:tcW w:w="2650" w:type="dxa"/>
            <w:tcBorders>
              <w:top w:val="single" w:sz="4" w:space="0" w:color="000000"/>
              <w:left w:val="single" w:sz="4" w:space="0" w:color="000000"/>
              <w:bottom w:val="single" w:sz="4" w:space="0" w:color="000000"/>
              <w:right w:val="single" w:sz="4" w:space="0" w:color="000000"/>
            </w:tcBorders>
            <w:vAlign w:val="center"/>
          </w:tcPr>
          <w:p w14:paraId="489A594C"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35 ± 15%</w:t>
            </w:r>
          </w:p>
        </w:tc>
        <w:tc>
          <w:tcPr>
            <w:tcW w:w="1557" w:type="dxa"/>
            <w:tcBorders>
              <w:top w:val="single" w:sz="4" w:space="0" w:color="000000"/>
              <w:left w:val="single" w:sz="4" w:space="0" w:color="000000"/>
              <w:bottom w:val="single" w:sz="4" w:space="0" w:color="000000"/>
              <w:right w:val="single" w:sz="4" w:space="0" w:color="000000"/>
            </w:tcBorders>
          </w:tcPr>
          <w:p w14:paraId="6460A2DB" w14:textId="77777777" w:rsidR="00BE6FB2" w:rsidRPr="00FF65AB" w:rsidRDefault="00BE6FB2" w:rsidP="00CD237B">
            <w:pPr>
              <w:pStyle w:val="TableParagraph"/>
              <w:kinsoku w:val="0"/>
              <w:overflowPunct w:val="0"/>
              <w:rPr>
                <w:sz w:val="28"/>
                <w:szCs w:val="28"/>
              </w:rPr>
            </w:pPr>
          </w:p>
        </w:tc>
      </w:tr>
      <w:tr w:rsidR="00BE6FB2" w:rsidRPr="00FF65AB" w14:paraId="3DF69C00"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4AD00639"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298B8C41"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Nấc 17</w:t>
            </w:r>
          </w:p>
        </w:tc>
        <w:tc>
          <w:tcPr>
            <w:tcW w:w="1037" w:type="dxa"/>
            <w:tcBorders>
              <w:top w:val="single" w:sz="4" w:space="0" w:color="000000"/>
              <w:left w:val="single" w:sz="4" w:space="0" w:color="000000"/>
              <w:bottom w:val="single" w:sz="4" w:space="0" w:color="000000"/>
              <w:right w:val="single" w:sz="4" w:space="0" w:color="000000"/>
            </w:tcBorders>
          </w:tcPr>
          <w:p w14:paraId="69906164" w14:textId="77777777" w:rsidR="00BE6FB2" w:rsidRPr="00FF65AB" w:rsidRDefault="00BE6FB2" w:rsidP="00CD237B">
            <w:pPr>
              <w:pStyle w:val="TableParagraph"/>
              <w:kinsoku w:val="0"/>
              <w:overflowPunct w:val="0"/>
              <w:rPr>
                <w:sz w:val="28"/>
                <w:szCs w:val="28"/>
              </w:rPr>
            </w:pPr>
            <w:r w:rsidRPr="00FF65AB">
              <w:rPr>
                <w:w w:val="99"/>
                <w:sz w:val="26"/>
                <w:szCs w:val="26"/>
              </w:rPr>
              <w:t>%</w:t>
            </w:r>
          </w:p>
        </w:tc>
        <w:tc>
          <w:tcPr>
            <w:tcW w:w="2650" w:type="dxa"/>
            <w:tcBorders>
              <w:top w:val="single" w:sz="4" w:space="0" w:color="000000"/>
              <w:left w:val="single" w:sz="4" w:space="0" w:color="000000"/>
              <w:bottom w:val="single" w:sz="4" w:space="0" w:color="000000"/>
              <w:right w:val="single" w:sz="4" w:space="0" w:color="000000"/>
            </w:tcBorders>
            <w:vAlign w:val="center"/>
          </w:tcPr>
          <w:p w14:paraId="62F539FA"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Yêu cầu ghi rõ (%)</w:t>
            </w:r>
          </w:p>
        </w:tc>
        <w:tc>
          <w:tcPr>
            <w:tcW w:w="1557" w:type="dxa"/>
            <w:tcBorders>
              <w:top w:val="single" w:sz="4" w:space="0" w:color="000000"/>
              <w:left w:val="single" w:sz="4" w:space="0" w:color="000000"/>
              <w:bottom w:val="single" w:sz="4" w:space="0" w:color="000000"/>
              <w:right w:val="single" w:sz="4" w:space="0" w:color="000000"/>
            </w:tcBorders>
          </w:tcPr>
          <w:p w14:paraId="74BE274D" w14:textId="77777777" w:rsidR="00BE6FB2" w:rsidRPr="00FF65AB" w:rsidRDefault="00BE6FB2" w:rsidP="00CD237B">
            <w:pPr>
              <w:pStyle w:val="TableParagraph"/>
              <w:kinsoku w:val="0"/>
              <w:overflowPunct w:val="0"/>
              <w:rPr>
                <w:sz w:val="28"/>
                <w:szCs w:val="28"/>
              </w:rPr>
            </w:pPr>
          </w:p>
        </w:tc>
      </w:tr>
      <w:tr w:rsidR="00BE6FB2" w:rsidRPr="00FF65AB" w14:paraId="53F0C28A"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38CB7C8C" w14:textId="77777777" w:rsidR="00BE6FB2" w:rsidRPr="00FF65AB" w:rsidRDefault="00BE6FB2" w:rsidP="00BE6FB2">
            <w:pPr>
              <w:pStyle w:val="TableParagraph"/>
              <w:numPr>
                <w:ilvl w:val="1"/>
                <w:numId w:val="62"/>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7175EAD0" w14:textId="77777777" w:rsidR="00BE6FB2" w:rsidRPr="00FF65AB" w:rsidRDefault="00BE6FB2" w:rsidP="00CD237B">
            <w:pPr>
              <w:pStyle w:val="TableParagraph"/>
              <w:kinsoku w:val="0"/>
              <w:overflowPunct w:val="0"/>
              <w:spacing w:before="52"/>
              <w:ind w:left="105"/>
              <w:jc w:val="left"/>
              <w:rPr>
                <w:sz w:val="26"/>
                <w:szCs w:val="26"/>
              </w:rPr>
            </w:pPr>
            <w:r w:rsidRPr="00FF65AB">
              <w:rPr>
                <w:position w:val="2"/>
                <w:sz w:val="26"/>
                <w:szCs w:val="26"/>
              </w:rPr>
              <w:t>U</w:t>
            </w:r>
            <w:r w:rsidRPr="00FF65AB">
              <w:rPr>
                <w:sz w:val="17"/>
                <w:szCs w:val="17"/>
              </w:rPr>
              <w:t>k 115-23</w:t>
            </w:r>
          </w:p>
        </w:tc>
        <w:tc>
          <w:tcPr>
            <w:tcW w:w="1037" w:type="dxa"/>
            <w:tcBorders>
              <w:top w:val="single" w:sz="4" w:space="0" w:color="000000"/>
              <w:left w:val="single" w:sz="4" w:space="0" w:color="000000"/>
              <w:bottom w:val="single" w:sz="4" w:space="0" w:color="000000"/>
              <w:right w:val="single" w:sz="4" w:space="0" w:color="000000"/>
            </w:tcBorders>
          </w:tcPr>
          <w:p w14:paraId="53BE133D" w14:textId="77777777" w:rsidR="00BE6FB2" w:rsidRPr="00FF65AB" w:rsidRDefault="00BE6FB2" w:rsidP="00CD237B">
            <w:pPr>
              <w:pStyle w:val="TableParagraph"/>
              <w:kinsoku w:val="0"/>
              <w:overflowPunct w:val="0"/>
              <w:rPr>
                <w:sz w:val="28"/>
                <w:szCs w:val="28"/>
              </w:rPr>
            </w:pPr>
            <w:r w:rsidRPr="00FF65AB">
              <w:rPr>
                <w:w w:val="99"/>
                <w:sz w:val="26"/>
                <w:szCs w:val="26"/>
              </w:rPr>
              <w:t>%</w:t>
            </w:r>
          </w:p>
        </w:tc>
        <w:tc>
          <w:tcPr>
            <w:tcW w:w="2650" w:type="dxa"/>
            <w:tcBorders>
              <w:top w:val="single" w:sz="4" w:space="0" w:color="000000"/>
              <w:left w:val="single" w:sz="4" w:space="0" w:color="000000"/>
              <w:bottom w:val="single" w:sz="4" w:space="0" w:color="000000"/>
              <w:right w:val="single" w:sz="4" w:space="0" w:color="000000"/>
            </w:tcBorders>
            <w:vAlign w:val="center"/>
          </w:tcPr>
          <w:p w14:paraId="3DF4F7BB"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21 ± 15%</w:t>
            </w:r>
          </w:p>
        </w:tc>
        <w:tc>
          <w:tcPr>
            <w:tcW w:w="1557" w:type="dxa"/>
            <w:tcBorders>
              <w:top w:val="single" w:sz="4" w:space="0" w:color="000000"/>
              <w:left w:val="single" w:sz="4" w:space="0" w:color="000000"/>
              <w:bottom w:val="single" w:sz="4" w:space="0" w:color="000000"/>
              <w:right w:val="single" w:sz="4" w:space="0" w:color="000000"/>
            </w:tcBorders>
          </w:tcPr>
          <w:p w14:paraId="79D0A256" w14:textId="77777777" w:rsidR="00BE6FB2" w:rsidRPr="00FF65AB" w:rsidRDefault="00BE6FB2" w:rsidP="00CD237B">
            <w:pPr>
              <w:pStyle w:val="TableParagraph"/>
              <w:kinsoku w:val="0"/>
              <w:overflowPunct w:val="0"/>
              <w:rPr>
                <w:sz w:val="28"/>
                <w:szCs w:val="28"/>
              </w:rPr>
            </w:pPr>
          </w:p>
        </w:tc>
      </w:tr>
      <w:tr w:rsidR="00BE6FB2" w:rsidRPr="00FF65AB" w14:paraId="366575CA"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5664075E" w14:textId="77777777" w:rsidR="00BE6FB2" w:rsidRPr="00FF65AB" w:rsidRDefault="00BE6FB2" w:rsidP="00BE6FB2">
            <w:pPr>
              <w:pStyle w:val="TableParagraph"/>
              <w:numPr>
                <w:ilvl w:val="0"/>
                <w:numId w:val="62"/>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567B75D1"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Tổn thất không tải ở điện áp định mức</w:t>
            </w:r>
          </w:p>
        </w:tc>
        <w:tc>
          <w:tcPr>
            <w:tcW w:w="1037" w:type="dxa"/>
            <w:tcBorders>
              <w:top w:val="single" w:sz="4" w:space="0" w:color="000000"/>
              <w:left w:val="single" w:sz="4" w:space="0" w:color="000000"/>
              <w:bottom w:val="single" w:sz="4" w:space="0" w:color="000000"/>
              <w:right w:val="single" w:sz="4" w:space="0" w:color="000000"/>
            </w:tcBorders>
          </w:tcPr>
          <w:p w14:paraId="5963B681" w14:textId="77777777" w:rsidR="00BE6FB2" w:rsidRPr="00FF65AB" w:rsidRDefault="00BE6FB2" w:rsidP="00CD237B">
            <w:pPr>
              <w:pStyle w:val="TableParagraph"/>
              <w:kinsoku w:val="0"/>
              <w:overflowPunct w:val="0"/>
              <w:rPr>
                <w:sz w:val="28"/>
                <w:szCs w:val="28"/>
              </w:rPr>
            </w:pPr>
            <w:r w:rsidRPr="00FF65AB">
              <w:rPr>
                <w:sz w:val="26"/>
                <w:szCs w:val="26"/>
              </w:rPr>
              <w:t>kW</w:t>
            </w:r>
          </w:p>
        </w:tc>
        <w:tc>
          <w:tcPr>
            <w:tcW w:w="2650" w:type="dxa"/>
            <w:tcBorders>
              <w:top w:val="single" w:sz="4" w:space="0" w:color="000000"/>
              <w:left w:val="single" w:sz="4" w:space="0" w:color="000000"/>
              <w:bottom w:val="single" w:sz="4" w:space="0" w:color="000000"/>
              <w:right w:val="single" w:sz="4" w:space="0" w:color="000000"/>
            </w:tcBorders>
          </w:tcPr>
          <w:p w14:paraId="615D5C10"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58</w:t>
            </w:r>
          </w:p>
        </w:tc>
        <w:tc>
          <w:tcPr>
            <w:tcW w:w="1557" w:type="dxa"/>
            <w:tcBorders>
              <w:top w:val="single" w:sz="4" w:space="0" w:color="000000"/>
              <w:left w:val="single" w:sz="4" w:space="0" w:color="000000"/>
              <w:bottom w:val="single" w:sz="4" w:space="0" w:color="000000"/>
              <w:right w:val="single" w:sz="4" w:space="0" w:color="000000"/>
            </w:tcBorders>
          </w:tcPr>
          <w:p w14:paraId="55A1AC8D" w14:textId="77777777" w:rsidR="00BE6FB2" w:rsidRPr="00FF65AB" w:rsidRDefault="00BE6FB2" w:rsidP="00CD237B">
            <w:pPr>
              <w:pStyle w:val="TableParagraph"/>
              <w:kinsoku w:val="0"/>
              <w:overflowPunct w:val="0"/>
              <w:rPr>
                <w:sz w:val="28"/>
                <w:szCs w:val="28"/>
              </w:rPr>
            </w:pPr>
          </w:p>
        </w:tc>
      </w:tr>
      <w:tr w:rsidR="00BE6FB2" w:rsidRPr="00FF65AB" w14:paraId="5B67E62E"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6D6494AE" w14:textId="77777777" w:rsidR="00BE6FB2" w:rsidRPr="00FF65AB" w:rsidRDefault="00BE6FB2" w:rsidP="00BE6FB2">
            <w:pPr>
              <w:pStyle w:val="TableParagraph"/>
              <w:numPr>
                <w:ilvl w:val="0"/>
                <w:numId w:val="62"/>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46A8D04C"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 xml:space="preserve">Tổn thất có tải ở công suất </w:t>
            </w:r>
            <w:r w:rsidRPr="00FF65AB">
              <w:rPr>
                <w:position w:val="2"/>
                <w:sz w:val="26"/>
                <w:szCs w:val="26"/>
              </w:rPr>
              <w:t>định mức</w:t>
            </w:r>
            <w:r w:rsidRPr="00FF65AB">
              <w:rPr>
                <w:position w:val="2"/>
                <w:sz w:val="26"/>
                <w:szCs w:val="26"/>
                <w:lang w:val="en-US"/>
              </w:rPr>
              <w:t xml:space="preserve"> 250MVA</w:t>
            </w:r>
            <w:r w:rsidRPr="00FF65AB">
              <w:rPr>
                <w:position w:val="2"/>
                <w:sz w:val="26"/>
                <w:szCs w:val="26"/>
              </w:rPr>
              <w:t>, nấc 9, 75</w:t>
            </w:r>
            <w:r w:rsidRPr="00FF65AB">
              <w:rPr>
                <w:position w:val="2"/>
                <w:sz w:val="26"/>
                <w:szCs w:val="26"/>
                <w:vertAlign w:val="superscript"/>
              </w:rPr>
              <w:t>0</w:t>
            </w:r>
            <w:r w:rsidRPr="00FF65AB">
              <w:rPr>
                <w:position w:val="2"/>
                <w:sz w:val="26"/>
                <w:szCs w:val="26"/>
              </w:rPr>
              <w:t>C (P</w:t>
            </w:r>
            <w:r w:rsidRPr="00FF65AB">
              <w:rPr>
                <w:sz w:val="17"/>
                <w:szCs w:val="17"/>
              </w:rPr>
              <w:t>k</w:t>
            </w:r>
            <w:r w:rsidRPr="00FF65AB">
              <w:rPr>
                <w:spacing w:val="-19"/>
                <w:sz w:val="17"/>
                <w:szCs w:val="17"/>
              </w:rPr>
              <w:t xml:space="preserve"> </w:t>
            </w:r>
            <w:r w:rsidRPr="00FF65AB">
              <w:rPr>
                <w:sz w:val="17"/>
                <w:szCs w:val="17"/>
              </w:rPr>
              <w:t>225- 115</w:t>
            </w:r>
            <w:r w:rsidRPr="00FF65AB">
              <w:rPr>
                <w:position w:val="2"/>
                <w:sz w:val="26"/>
                <w:szCs w:val="26"/>
              </w:rPr>
              <w:t>)</w:t>
            </w:r>
          </w:p>
        </w:tc>
        <w:tc>
          <w:tcPr>
            <w:tcW w:w="1037" w:type="dxa"/>
            <w:tcBorders>
              <w:top w:val="single" w:sz="4" w:space="0" w:color="000000"/>
              <w:left w:val="single" w:sz="4" w:space="0" w:color="000000"/>
              <w:bottom w:val="single" w:sz="4" w:space="0" w:color="000000"/>
              <w:right w:val="single" w:sz="4" w:space="0" w:color="000000"/>
            </w:tcBorders>
          </w:tcPr>
          <w:p w14:paraId="554BBB77"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563A57D"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6AD07D68" w14:textId="77777777" w:rsidR="00BE6FB2" w:rsidRPr="00FF65AB" w:rsidRDefault="00BE6FB2" w:rsidP="00CD237B">
            <w:pPr>
              <w:pStyle w:val="TableParagraph"/>
              <w:kinsoku w:val="0"/>
              <w:overflowPunct w:val="0"/>
              <w:rPr>
                <w:sz w:val="28"/>
                <w:szCs w:val="28"/>
              </w:rPr>
            </w:pPr>
          </w:p>
        </w:tc>
      </w:tr>
      <w:tr w:rsidR="00BE6FB2" w:rsidRPr="00FF65AB" w14:paraId="2B85A59F"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3BF66607"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76B4E2EC" w14:textId="77777777" w:rsidR="00BE6FB2" w:rsidRPr="00FF65AB" w:rsidRDefault="00BE6FB2" w:rsidP="00CD237B">
            <w:pPr>
              <w:pStyle w:val="TableParagraph"/>
              <w:kinsoku w:val="0"/>
              <w:overflowPunct w:val="0"/>
              <w:spacing w:before="52"/>
              <w:ind w:left="105"/>
              <w:jc w:val="left"/>
              <w:rPr>
                <w:sz w:val="26"/>
                <w:szCs w:val="26"/>
              </w:rPr>
            </w:pPr>
            <w:r w:rsidRPr="00FF65AB">
              <w:rPr>
                <w:iCs/>
                <w:sz w:val="26"/>
                <w:szCs w:val="26"/>
              </w:rPr>
              <w:t>Giữa cuộn cao áp và cuộn trung áp</w:t>
            </w:r>
          </w:p>
        </w:tc>
        <w:tc>
          <w:tcPr>
            <w:tcW w:w="1037" w:type="dxa"/>
            <w:tcBorders>
              <w:top w:val="single" w:sz="4" w:space="0" w:color="000000"/>
              <w:left w:val="single" w:sz="4" w:space="0" w:color="000000"/>
              <w:bottom w:val="single" w:sz="4" w:space="0" w:color="000000"/>
              <w:right w:val="single" w:sz="4" w:space="0" w:color="000000"/>
            </w:tcBorders>
          </w:tcPr>
          <w:p w14:paraId="14726369" w14:textId="77777777" w:rsidR="00BE6FB2" w:rsidRPr="00FF65AB" w:rsidRDefault="00BE6FB2" w:rsidP="00CD237B">
            <w:pPr>
              <w:pStyle w:val="TableParagraph"/>
              <w:kinsoku w:val="0"/>
              <w:overflowPunct w:val="0"/>
              <w:rPr>
                <w:sz w:val="28"/>
                <w:szCs w:val="28"/>
              </w:rPr>
            </w:pPr>
            <w:r w:rsidRPr="00FF65AB">
              <w:rPr>
                <w:sz w:val="26"/>
                <w:szCs w:val="26"/>
              </w:rPr>
              <w:t>kW</w:t>
            </w:r>
          </w:p>
        </w:tc>
        <w:tc>
          <w:tcPr>
            <w:tcW w:w="2650" w:type="dxa"/>
            <w:tcBorders>
              <w:top w:val="single" w:sz="4" w:space="0" w:color="000000"/>
              <w:left w:val="single" w:sz="4" w:space="0" w:color="000000"/>
              <w:bottom w:val="single" w:sz="4" w:space="0" w:color="000000"/>
              <w:right w:val="single" w:sz="4" w:space="0" w:color="000000"/>
            </w:tcBorders>
          </w:tcPr>
          <w:p w14:paraId="035C6760"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380</w:t>
            </w:r>
          </w:p>
        </w:tc>
        <w:tc>
          <w:tcPr>
            <w:tcW w:w="1557" w:type="dxa"/>
            <w:tcBorders>
              <w:top w:val="single" w:sz="4" w:space="0" w:color="000000"/>
              <w:left w:val="single" w:sz="4" w:space="0" w:color="000000"/>
              <w:bottom w:val="single" w:sz="4" w:space="0" w:color="000000"/>
              <w:right w:val="single" w:sz="4" w:space="0" w:color="000000"/>
            </w:tcBorders>
          </w:tcPr>
          <w:p w14:paraId="0AF67225" w14:textId="77777777" w:rsidR="00BE6FB2" w:rsidRPr="00FF65AB" w:rsidRDefault="00BE6FB2" w:rsidP="00CD237B">
            <w:pPr>
              <w:pStyle w:val="TableParagraph"/>
              <w:kinsoku w:val="0"/>
              <w:overflowPunct w:val="0"/>
              <w:rPr>
                <w:sz w:val="28"/>
                <w:szCs w:val="28"/>
              </w:rPr>
            </w:pPr>
          </w:p>
        </w:tc>
      </w:tr>
      <w:tr w:rsidR="00BE6FB2" w:rsidRPr="00FF65AB" w14:paraId="63A57066"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412F96BC"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59B67932" w14:textId="77777777" w:rsidR="00BE6FB2" w:rsidRPr="00FF65AB" w:rsidRDefault="00BE6FB2" w:rsidP="00CD237B">
            <w:pPr>
              <w:pStyle w:val="TableParagraph"/>
              <w:kinsoku w:val="0"/>
              <w:overflowPunct w:val="0"/>
              <w:spacing w:before="52"/>
              <w:ind w:left="105"/>
              <w:jc w:val="left"/>
              <w:rPr>
                <w:sz w:val="26"/>
                <w:szCs w:val="26"/>
              </w:rPr>
            </w:pPr>
            <w:r w:rsidRPr="00FF65AB">
              <w:rPr>
                <w:iCs/>
                <w:sz w:val="26"/>
                <w:szCs w:val="26"/>
              </w:rPr>
              <w:t>Giữa cuộn cao áp và cuộn hạ áp</w:t>
            </w:r>
          </w:p>
        </w:tc>
        <w:tc>
          <w:tcPr>
            <w:tcW w:w="1037" w:type="dxa"/>
            <w:tcBorders>
              <w:top w:val="single" w:sz="4" w:space="0" w:color="000000"/>
              <w:left w:val="single" w:sz="4" w:space="0" w:color="000000"/>
              <w:bottom w:val="single" w:sz="4" w:space="0" w:color="000000"/>
              <w:right w:val="single" w:sz="4" w:space="0" w:color="000000"/>
            </w:tcBorders>
          </w:tcPr>
          <w:p w14:paraId="48545745" w14:textId="77777777" w:rsidR="00BE6FB2" w:rsidRPr="00FF65AB" w:rsidRDefault="00BE6FB2" w:rsidP="00CD237B">
            <w:pPr>
              <w:pStyle w:val="TableParagraph"/>
              <w:kinsoku w:val="0"/>
              <w:overflowPunct w:val="0"/>
              <w:rPr>
                <w:sz w:val="26"/>
                <w:szCs w:val="26"/>
              </w:rPr>
            </w:pPr>
            <w:r w:rsidRPr="00FF65AB">
              <w:rPr>
                <w:sz w:val="26"/>
                <w:szCs w:val="26"/>
              </w:rPr>
              <w:t>kW</w:t>
            </w:r>
          </w:p>
        </w:tc>
        <w:tc>
          <w:tcPr>
            <w:tcW w:w="2650" w:type="dxa"/>
            <w:tcBorders>
              <w:top w:val="single" w:sz="4" w:space="0" w:color="000000"/>
              <w:left w:val="single" w:sz="4" w:space="0" w:color="000000"/>
              <w:bottom w:val="single" w:sz="4" w:space="0" w:color="000000"/>
              <w:right w:val="single" w:sz="4" w:space="0" w:color="000000"/>
            </w:tcBorders>
          </w:tcPr>
          <w:p w14:paraId="66A4BF51"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Nêu cụ thể</w:t>
            </w:r>
          </w:p>
        </w:tc>
        <w:tc>
          <w:tcPr>
            <w:tcW w:w="1557" w:type="dxa"/>
            <w:tcBorders>
              <w:top w:val="single" w:sz="4" w:space="0" w:color="000000"/>
              <w:left w:val="single" w:sz="4" w:space="0" w:color="000000"/>
              <w:bottom w:val="single" w:sz="4" w:space="0" w:color="000000"/>
              <w:right w:val="single" w:sz="4" w:space="0" w:color="000000"/>
            </w:tcBorders>
          </w:tcPr>
          <w:p w14:paraId="594C6AAE" w14:textId="77777777" w:rsidR="00BE6FB2" w:rsidRPr="00FF65AB" w:rsidRDefault="00BE6FB2" w:rsidP="00CD237B">
            <w:pPr>
              <w:pStyle w:val="TableParagraph"/>
              <w:kinsoku w:val="0"/>
              <w:overflowPunct w:val="0"/>
              <w:rPr>
                <w:sz w:val="28"/>
                <w:szCs w:val="28"/>
              </w:rPr>
            </w:pPr>
          </w:p>
        </w:tc>
      </w:tr>
      <w:tr w:rsidR="00BE6FB2" w:rsidRPr="00FF65AB" w14:paraId="066BF34D"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5CD5D511"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125BC91E" w14:textId="77777777" w:rsidR="00BE6FB2" w:rsidRPr="00FF65AB" w:rsidRDefault="00BE6FB2" w:rsidP="00CD237B">
            <w:pPr>
              <w:pStyle w:val="TableParagraph"/>
              <w:kinsoku w:val="0"/>
              <w:overflowPunct w:val="0"/>
              <w:spacing w:before="52"/>
              <w:ind w:left="105"/>
              <w:jc w:val="left"/>
              <w:rPr>
                <w:sz w:val="26"/>
                <w:szCs w:val="26"/>
              </w:rPr>
            </w:pPr>
            <w:r w:rsidRPr="00FF65AB">
              <w:rPr>
                <w:iCs/>
                <w:sz w:val="26"/>
                <w:szCs w:val="26"/>
              </w:rPr>
              <w:t>Giữa cuộn trung áp và cuộn hạ áp</w:t>
            </w:r>
          </w:p>
        </w:tc>
        <w:tc>
          <w:tcPr>
            <w:tcW w:w="1037" w:type="dxa"/>
            <w:tcBorders>
              <w:top w:val="single" w:sz="4" w:space="0" w:color="000000"/>
              <w:left w:val="single" w:sz="4" w:space="0" w:color="000000"/>
              <w:bottom w:val="single" w:sz="4" w:space="0" w:color="000000"/>
              <w:right w:val="single" w:sz="4" w:space="0" w:color="000000"/>
            </w:tcBorders>
          </w:tcPr>
          <w:p w14:paraId="663F3280" w14:textId="77777777" w:rsidR="00BE6FB2" w:rsidRPr="00FF65AB" w:rsidRDefault="00BE6FB2" w:rsidP="00CD237B">
            <w:pPr>
              <w:pStyle w:val="TableParagraph"/>
              <w:kinsoku w:val="0"/>
              <w:overflowPunct w:val="0"/>
              <w:rPr>
                <w:sz w:val="26"/>
                <w:szCs w:val="26"/>
              </w:rPr>
            </w:pPr>
            <w:r w:rsidRPr="00FF65AB">
              <w:rPr>
                <w:sz w:val="26"/>
                <w:szCs w:val="26"/>
              </w:rPr>
              <w:t>kW</w:t>
            </w:r>
          </w:p>
        </w:tc>
        <w:tc>
          <w:tcPr>
            <w:tcW w:w="2650" w:type="dxa"/>
            <w:tcBorders>
              <w:top w:val="single" w:sz="4" w:space="0" w:color="000000"/>
              <w:left w:val="single" w:sz="4" w:space="0" w:color="000000"/>
              <w:bottom w:val="single" w:sz="4" w:space="0" w:color="000000"/>
              <w:right w:val="single" w:sz="4" w:space="0" w:color="000000"/>
            </w:tcBorders>
          </w:tcPr>
          <w:p w14:paraId="218157F5"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Nêu cụ thể</w:t>
            </w:r>
          </w:p>
        </w:tc>
        <w:tc>
          <w:tcPr>
            <w:tcW w:w="1557" w:type="dxa"/>
            <w:tcBorders>
              <w:top w:val="single" w:sz="4" w:space="0" w:color="000000"/>
              <w:left w:val="single" w:sz="4" w:space="0" w:color="000000"/>
              <w:bottom w:val="single" w:sz="4" w:space="0" w:color="000000"/>
              <w:right w:val="single" w:sz="4" w:space="0" w:color="000000"/>
            </w:tcBorders>
          </w:tcPr>
          <w:p w14:paraId="7A18045A" w14:textId="77777777" w:rsidR="00BE6FB2" w:rsidRPr="00FF65AB" w:rsidRDefault="00BE6FB2" w:rsidP="00CD237B">
            <w:pPr>
              <w:pStyle w:val="TableParagraph"/>
              <w:kinsoku w:val="0"/>
              <w:overflowPunct w:val="0"/>
              <w:rPr>
                <w:sz w:val="28"/>
                <w:szCs w:val="28"/>
              </w:rPr>
            </w:pPr>
          </w:p>
        </w:tc>
      </w:tr>
      <w:tr w:rsidR="00BE6FB2" w:rsidRPr="00FF65AB" w14:paraId="3FFACA7D"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76617529" w14:textId="77777777" w:rsidR="00BE6FB2" w:rsidRPr="00FF65AB" w:rsidRDefault="00BE6FB2" w:rsidP="00BE6FB2">
            <w:pPr>
              <w:pStyle w:val="TableParagraph"/>
              <w:numPr>
                <w:ilvl w:val="0"/>
                <w:numId w:val="62"/>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3D89BD6" w14:textId="77777777" w:rsidR="00BE6FB2" w:rsidRPr="00FF65AB" w:rsidRDefault="00BE6FB2" w:rsidP="00CD237B">
            <w:pPr>
              <w:pStyle w:val="TableParagraph"/>
              <w:kinsoku w:val="0"/>
              <w:overflowPunct w:val="0"/>
              <w:spacing w:before="52"/>
              <w:ind w:left="105"/>
              <w:jc w:val="left"/>
              <w:rPr>
                <w:iCs/>
                <w:sz w:val="26"/>
                <w:szCs w:val="26"/>
              </w:rPr>
            </w:pPr>
            <w:r w:rsidRPr="00FF65AB">
              <w:rPr>
                <w:iCs/>
                <w:sz w:val="26"/>
                <w:szCs w:val="26"/>
              </w:rPr>
              <w:t>Khả năng chịu quá tải</w:t>
            </w:r>
          </w:p>
        </w:tc>
        <w:tc>
          <w:tcPr>
            <w:tcW w:w="1037" w:type="dxa"/>
            <w:tcBorders>
              <w:top w:val="single" w:sz="4" w:space="0" w:color="000000"/>
              <w:left w:val="single" w:sz="4" w:space="0" w:color="000000"/>
              <w:bottom w:val="single" w:sz="4" w:space="0" w:color="000000"/>
              <w:right w:val="single" w:sz="4" w:space="0" w:color="000000"/>
            </w:tcBorders>
          </w:tcPr>
          <w:p w14:paraId="77DF109E" w14:textId="77777777" w:rsidR="00BE6FB2" w:rsidRPr="00FF65AB" w:rsidRDefault="00BE6FB2" w:rsidP="00CD237B">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tcPr>
          <w:p w14:paraId="438D8039" w14:textId="77777777" w:rsidR="00BE6FB2" w:rsidRPr="00FF65AB" w:rsidRDefault="00BE6FB2" w:rsidP="00CD237B">
            <w:pPr>
              <w:pStyle w:val="TableParagraph"/>
              <w:kinsoku w:val="0"/>
              <w:overflowPunct w:val="0"/>
              <w:spacing w:before="81"/>
              <w:ind w:left="124" w:right="121"/>
              <w:rPr>
                <w:spacing w:val="-3"/>
                <w:sz w:val="26"/>
                <w:szCs w:val="26"/>
                <w:lang w:val="en-US"/>
              </w:rPr>
            </w:pPr>
            <w:r w:rsidRPr="00FF65AB">
              <w:rPr>
                <w:spacing w:val="-4"/>
                <w:sz w:val="26"/>
                <w:szCs w:val="26"/>
                <w:lang w:val="en-US"/>
              </w:rPr>
              <w:t xml:space="preserve">Đáp ứng theo </w:t>
            </w:r>
            <w:r w:rsidRPr="00FF65AB">
              <w:rPr>
                <w:spacing w:val="-3"/>
                <w:sz w:val="26"/>
                <w:szCs w:val="26"/>
                <w:lang w:val="en-US"/>
              </w:rPr>
              <w:t>Mục 1.2.2.27 tại chương V của E-HSMT</w:t>
            </w:r>
          </w:p>
          <w:p w14:paraId="267CEA3E" w14:textId="77777777" w:rsidR="00BE6FB2" w:rsidRPr="00FF65AB" w:rsidRDefault="00BE6FB2" w:rsidP="00CD237B">
            <w:pPr>
              <w:pStyle w:val="TableParagraph"/>
              <w:kinsoku w:val="0"/>
              <w:overflowPunct w:val="0"/>
              <w:spacing w:before="81"/>
              <w:ind w:left="124" w:right="121"/>
            </w:pPr>
            <w:r w:rsidRPr="00FF65AB">
              <w:rPr>
                <w:spacing w:val="-3"/>
                <w:sz w:val="26"/>
                <w:szCs w:val="26"/>
                <w:lang w:val="en-US"/>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213316B4" w14:textId="77777777" w:rsidR="00BE6FB2" w:rsidRPr="00FF65AB" w:rsidRDefault="00BE6FB2" w:rsidP="00CD237B">
            <w:pPr>
              <w:pStyle w:val="TableParagraph"/>
              <w:kinsoku w:val="0"/>
              <w:overflowPunct w:val="0"/>
              <w:rPr>
                <w:sz w:val="28"/>
                <w:szCs w:val="28"/>
              </w:rPr>
            </w:pPr>
          </w:p>
        </w:tc>
      </w:tr>
      <w:tr w:rsidR="00BE6FB2" w:rsidRPr="00FF65AB" w14:paraId="2D11C12B"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1336E1BF" w14:textId="77777777" w:rsidR="00BE6FB2" w:rsidRPr="00FF65AB" w:rsidRDefault="00BE6FB2" w:rsidP="00BE6FB2">
            <w:pPr>
              <w:pStyle w:val="TableParagraph"/>
              <w:numPr>
                <w:ilvl w:val="0"/>
                <w:numId w:val="62"/>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3B7F290A" w14:textId="77777777" w:rsidR="00BE6FB2" w:rsidRPr="00FF65AB" w:rsidRDefault="00BE6FB2" w:rsidP="00CD237B">
            <w:pPr>
              <w:pStyle w:val="TableParagraph"/>
              <w:kinsoku w:val="0"/>
              <w:overflowPunct w:val="0"/>
              <w:spacing w:before="52"/>
              <w:ind w:left="105"/>
              <w:jc w:val="left"/>
              <w:rPr>
                <w:iCs/>
                <w:sz w:val="26"/>
                <w:szCs w:val="26"/>
                <w:lang w:val="en-US"/>
              </w:rPr>
            </w:pPr>
            <w:r w:rsidRPr="00FF65AB">
              <w:rPr>
                <w:iCs/>
                <w:sz w:val="26"/>
                <w:szCs w:val="26"/>
              </w:rPr>
              <w:t xml:space="preserve">Khả năng </w:t>
            </w:r>
            <w:r w:rsidRPr="00FF65AB">
              <w:rPr>
                <w:iCs/>
                <w:sz w:val="26"/>
                <w:szCs w:val="26"/>
                <w:lang w:val="en-US"/>
              </w:rPr>
              <w:t>quá áp của MBA</w:t>
            </w:r>
          </w:p>
        </w:tc>
        <w:tc>
          <w:tcPr>
            <w:tcW w:w="1037" w:type="dxa"/>
            <w:tcBorders>
              <w:top w:val="single" w:sz="4" w:space="0" w:color="000000"/>
              <w:left w:val="single" w:sz="4" w:space="0" w:color="000000"/>
              <w:bottom w:val="single" w:sz="4" w:space="0" w:color="000000"/>
              <w:right w:val="single" w:sz="4" w:space="0" w:color="000000"/>
            </w:tcBorders>
          </w:tcPr>
          <w:p w14:paraId="18563782" w14:textId="77777777" w:rsidR="00BE6FB2" w:rsidRPr="00FF65AB" w:rsidRDefault="00BE6FB2" w:rsidP="00CD237B">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tcPr>
          <w:p w14:paraId="3E9C25A8" w14:textId="77777777" w:rsidR="00BE6FB2" w:rsidRPr="00FF65AB" w:rsidRDefault="00BE6FB2" w:rsidP="00CD237B">
            <w:pPr>
              <w:pStyle w:val="TableParagraph"/>
              <w:kinsoku w:val="0"/>
              <w:overflowPunct w:val="0"/>
              <w:spacing w:before="81"/>
              <w:ind w:left="124" w:right="121"/>
              <w:rPr>
                <w:spacing w:val="-3"/>
                <w:sz w:val="26"/>
                <w:szCs w:val="26"/>
                <w:lang w:val="en-US"/>
              </w:rPr>
            </w:pPr>
            <w:r w:rsidRPr="00FF65AB">
              <w:rPr>
                <w:spacing w:val="-4"/>
                <w:sz w:val="26"/>
                <w:szCs w:val="26"/>
                <w:lang w:val="en-US"/>
              </w:rPr>
              <w:t xml:space="preserve">Đáp ứng theo </w:t>
            </w:r>
            <w:r w:rsidRPr="00FF65AB">
              <w:rPr>
                <w:spacing w:val="-3"/>
                <w:sz w:val="26"/>
                <w:szCs w:val="26"/>
                <w:lang w:val="en-US"/>
              </w:rPr>
              <w:t>Mục 1.2.2.28 tại chương V của E-HSMT</w:t>
            </w:r>
          </w:p>
          <w:p w14:paraId="075D770D" w14:textId="77777777" w:rsidR="00BE6FB2" w:rsidRPr="00FF65AB" w:rsidRDefault="00BE6FB2" w:rsidP="00CD237B">
            <w:pPr>
              <w:pStyle w:val="TableParagraph"/>
              <w:kinsoku w:val="0"/>
              <w:overflowPunct w:val="0"/>
              <w:spacing w:before="81"/>
              <w:ind w:left="124" w:right="121"/>
              <w:rPr>
                <w:spacing w:val="-4"/>
                <w:sz w:val="26"/>
                <w:szCs w:val="26"/>
                <w:lang w:val="en-US"/>
              </w:rPr>
            </w:pPr>
            <w:r w:rsidRPr="00FF65AB">
              <w:rPr>
                <w:spacing w:val="-3"/>
                <w:sz w:val="26"/>
                <w:szCs w:val="26"/>
                <w:lang w:val="en-US"/>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27ACD91C" w14:textId="77777777" w:rsidR="00BE6FB2" w:rsidRPr="00FF65AB" w:rsidRDefault="00BE6FB2" w:rsidP="00CD237B">
            <w:pPr>
              <w:pStyle w:val="TableParagraph"/>
              <w:kinsoku w:val="0"/>
              <w:overflowPunct w:val="0"/>
              <w:rPr>
                <w:sz w:val="28"/>
                <w:szCs w:val="28"/>
              </w:rPr>
            </w:pPr>
          </w:p>
        </w:tc>
      </w:tr>
      <w:tr w:rsidR="00BE6FB2" w:rsidRPr="00FF65AB" w14:paraId="0E806FE6"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1D2C58BA" w14:textId="77777777" w:rsidR="00BE6FB2" w:rsidRPr="00FF65AB" w:rsidRDefault="00BE6FB2" w:rsidP="00BE6FB2">
            <w:pPr>
              <w:pStyle w:val="TableParagraph"/>
              <w:numPr>
                <w:ilvl w:val="0"/>
                <w:numId w:val="62"/>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4954A3B2"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Sứ xuyên (cách điện đầu vào MBA):</w:t>
            </w:r>
          </w:p>
        </w:tc>
        <w:tc>
          <w:tcPr>
            <w:tcW w:w="1037" w:type="dxa"/>
            <w:tcBorders>
              <w:top w:val="single" w:sz="4" w:space="0" w:color="000000"/>
              <w:left w:val="single" w:sz="4" w:space="0" w:color="000000"/>
              <w:bottom w:val="single" w:sz="4" w:space="0" w:color="000000"/>
              <w:right w:val="single" w:sz="4" w:space="0" w:color="000000"/>
            </w:tcBorders>
          </w:tcPr>
          <w:p w14:paraId="4F18D27B"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064FAB54" w14:textId="77777777" w:rsidR="00BE6FB2" w:rsidRPr="00FF65AB" w:rsidRDefault="00BE6FB2" w:rsidP="00CD237B">
            <w:pPr>
              <w:pStyle w:val="TableParagraph"/>
              <w:kinsoku w:val="0"/>
              <w:overflowPunct w:val="0"/>
              <w:spacing w:before="81"/>
              <w:ind w:left="124" w:right="121"/>
              <w:rPr>
                <w:sz w:val="26"/>
                <w:szCs w:val="26"/>
              </w:rPr>
            </w:pPr>
            <w:r w:rsidRPr="00FF65AB">
              <w:rPr>
                <w:spacing w:val="-4"/>
                <w:sz w:val="26"/>
                <w:szCs w:val="26"/>
                <w:lang w:val="en-US"/>
              </w:rPr>
              <w:t>Đáp ứng</w:t>
            </w:r>
            <w:r w:rsidRPr="00FF65AB">
              <w:rPr>
                <w:spacing w:val="-3"/>
                <w:sz w:val="26"/>
                <w:szCs w:val="26"/>
              </w:rPr>
              <w:t xml:space="preserve"> </w:t>
            </w:r>
            <w:r w:rsidRPr="00FF65AB">
              <w:rPr>
                <w:spacing w:val="-3"/>
                <w:sz w:val="26"/>
                <w:szCs w:val="26"/>
                <w:lang w:val="en-US"/>
              </w:rPr>
              <w:t>Mục 1.2.2.14 tại chương V của E-HSMT</w:t>
            </w:r>
          </w:p>
        </w:tc>
        <w:tc>
          <w:tcPr>
            <w:tcW w:w="1557" w:type="dxa"/>
            <w:tcBorders>
              <w:top w:val="single" w:sz="4" w:space="0" w:color="000000"/>
              <w:left w:val="single" w:sz="4" w:space="0" w:color="000000"/>
              <w:bottom w:val="single" w:sz="4" w:space="0" w:color="000000"/>
              <w:right w:val="single" w:sz="4" w:space="0" w:color="000000"/>
            </w:tcBorders>
          </w:tcPr>
          <w:p w14:paraId="396C658C" w14:textId="77777777" w:rsidR="00BE6FB2" w:rsidRPr="00FF65AB" w:rsidRDefault="00BE6FB2" w:rsidP="00CD237B">
            <w:pPr>
              <w:pStyle w:val="TableParagraph"/>
              <w:kinsoku w:val="0"/>
              <w:overflowPunct w:val="0"/>
              <w:rPr>
                <w:sz w:val="28"/>
                <w:szCs w:val="28"/>
              </w:rPr>
            </w:pPr>
          </w:p>
        </w:tc>
      </w:tr>
      <w:tr w:rsidR="00BE6FB2" w:rsidRPr="00FF65AB" w14:paraId="3CBA868C"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70517B55" w14:textId="77777777" w:rsidR="00BE6FB2" w:rsidRPr="00FF65AB" w:rsidRDefault="00BE6FB2" w:rsidP="00BE6FB2">
            <w:pPr>
              <w:pStyle w:val="TableParagraph"/>
              <w:numPr>
                <w:ilvl w:val="1"/>
                <w:numId w:val="62"/>
              </w:numPr>
              <w:kinsoku w:val="0"/>
              <w:overflowPunct w:val="0"/>
              <w:spacing w:before="52"/>
              <w:ind w:left="1003"/>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00F54F3D"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Cách điện đầu vào MBA phía cao áp (sứ xuyên cách điện)</w:t>
            </w:r>
          </w:p>
        </w:tc>
        <w:tc>
          <w:tcPr>
            <w:tcW w:w="1037" w:type="dxa"/>
            <w:tcBorders>
              <w:top w:val="single" w:sz="4" w:space="0" w:color="000000"/>
              <w:left w:val="single" w:sz="4" w:space="0" w:color="000000"/>
              <w:bottom w:val="single" w:sz="4" w:space="0" w:color="000000"/>
              <w:right w:val="single" w:sz="4" w:space="0" w:color="000000"/>
            </w:tcBorders>
          </w:tcPr>
          <w:p w14:paraId="5DED853D"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C1D6A32"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0F800132" w14:textId="77777777" w:rsidR="00BE6FB2" w:rsidRPr="00FF65AB" w:rsidRDefault="00BE6FB2" w:rsidP="00CD237B">
            <w:pPr>
              <w:pStyle w:val="TableParagraph"/>
              <w:kinsoku w:val="0"/>
              <w:overflowPunct w:val="0"/>
              <w:rPr>
                <w:sz w:val="28"/>
                <w:szCs w:val="28"/>
              </w:rPr>
            </w:pPr>
          </w:p>
        </w:tc>
      </w:tr>
      <w:tr w:rsidR="00BE6FB2" w:rsidRPr="00FF65AB" w14:paraId="0C6325BC"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5AC88937"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5A44F372" w14:textId="77777777" w:rsidR="00BE6FB2" w:rsidRPr="00FF65AB" w:rsidRDefault="00BE6FB2" w:rsidP="00CD237B">
            <w:pPr>
              <w:pStyle w:val="TableParagraph"/>
              <w:kinsoku w:val="0"/>
              <w:overflowPunct w:val="0"/>
              <w:spacing w:before="52"/>
              <w:ind w:left="105"/>
              <w:jc w:val="left"/>
              <w:rPr>
                <w:sz w:val="26"/>
                <w:szCs w:val="26"/>
              </w:rPr>
            </w:pPr>
            <w:r w:rsidRPr="00FF65AB">
              <w:rPr>
                <w:iCs/>
                <w:sz w:val="26"/>
                <w:szCs w:val="26"/>
              </w:rPr>
              <w:t>Tên nhà sản xuất/nước sản xuất</w:t>
            </w:r>
          </w:p>
        </w:tc>
        <w:tc>
          <w:tcPr>
            <w:tcW w:w="1037" w:type="dxa"/>
            <w:tcBorders>
              <w:top w:val="single" w:sz="4" w:space="0" w:color="000000"/>
              <w:left w:val="single" w:sz="4" w:space="0" w:color="000000"/>
              <w:bottom w:val="single" w:sz="4" w:space="0" w:color="000000"/>
              <w:right w:val="single" w:sz="4" w:space="0" w:color="000000"/>
            </w:tcBorders>
            <w:vAlign w:val="center"/>
          </w:tcPr>
          <w:p w14:paraId="223C4EE8"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EABE2BC"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232638F0" w14:textId="77777777" w:rsidR="00BE6FB2" w:rsidRPr="00FF65AB" w:rsidRDefault="00BE6FB2" w:rsidP="00CD237B">
            <w:pPr>
              <w:pStyle w:val="TableParagraph"/>
              <w:kinsoku w:val="0"/>
              <w:overflowPunct w:val="0"/>
              <w:rPr>
                <w:sz w:val="28"/>
                <w:szCs w:val="28"/>
              </w:rPr>
            </w:pPr>
          </w:p>
        </w:tc>
      </w:tr>
      <w:tr w:rsidR="00BE6FB2" w:rsidRPr="00FF65AB" w14:paraId="2FE9B322"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52AB48E8"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018BB2F"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Tiêu chuẩn sản xuất</w:t>
            </w:r>
          </w:p>
        </w:tc>
        <w:tc>
          <w:tcPr>
            <w:tcW w:w="1037" w:type="dxa"/>
            <w:tcBorders>
              <w:top w:val="single" w:sz="4" w:space="0" w:color="000000"/>
              <w:left w:val="single" w:sz="4" w:space="0" w:color="000000"/>
              <w:bottom w:val="single" w:sz="4" w:space="0" w:color="000000"/>
              <w:right w:val="single" w:sz="4" w:space="0" w:color="000000"/>
            </w:tcBorders>
          </w:tcPr>
          <w:p w14:paraId="1FD1B7D1"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B859A2D"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IEC 60137</w:t>
            </w:r>
          </w:p>
        </w:tc>
        <w:tc>
          <w:tcPr>
            <w:tcW w:w="1557" w:type="dxa"/>
            <w:tcBorders>
              <w:top w:val="single" w:sz="4" w:space="0" w:color="000000"/>
              <w:left w:val="single" w:sz="4" w:space="0" w:color="000000"/>
              <w:bottom w:val="single" w:sz="4" w:space="0" w:color="000000"/>
              <w:right w:val="single" w:sz="4" w:space="0" w:color="000000"/>
            </w:tcBorders>
          </w:tcPr>
          <w:p w14:paraId="5F78949A" w14:textId="77777777" w:rsidR="00BE6FB2" w:rsidRPr="00FF65AB" w:rsidRDefault="00BE6FB2" w:rsidP="00CD237B">
            <w:pPr>
              <w:pStyle w:val="TableParagraph"/>
              <w:kinsoku w:val="0"/>
              <w:overflowPunct w:val="0"/>
              <w:rPr>
                <w:sz w:val="28"/>
                <w:szCs w:val="28"/>
              </w:rPr>
            </w:pPr>
          </w:p>
        </w:tc>
      </w:tr>
      <w:tr w:rsidR="00BE6FB2" w:rsidRPr="00FF65AB" w14:paraId="6AFB37A7"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3389FB5D"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4F7CFAB9"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Kiểu</w:t>
            </w:r>
          </w:p>
        </w:tc>
        <w:tc>
          <w:tcPr>
            <w:tcW w:w="1037" w:type="dxa"/>
            <w:tcBorders>
              <w:top w:val="single" w:sz="4" w:space="0" w:color="000000"/>
              <w:left w:val="single" w:sz="4" w:space="0" w:color="000000"/>
              <w:bottom w:val="single" w:sz="4" w:space="0" w:color="000000"/>
              <w:right w:val="single" w:sz="4" w:space="0" w:color="000000"/>
            </w:tcBorders>
          </w:tcPr>
          <w:p w14:paraId="08AB602E"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31957770"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RIP, RIS</w:t>
            </w:r>
          </w:p>
        </w:tc>
        <w:tc>
          <w:tcPr>
            <w:tcW w:w="1557" w:type="dxa"/>
            <w:tcBorders>
              <w:top w:val="single" w:sz="4" w:space="0" w:color="000000"/>
              <w:left w:val="single" w:sz="4" w:space="0" w:color="000000"/>
              <w:bottom w:val="single" w:sz="4" w:space="0" w:color="000000"/>
              <w:right w:val="single" w:sz="4" w:space="0" w:color="000000"/>
            </w:tcBorders>
          </w:tcPr>
          <w:p w14:paraId="4E13DC67" w14:textId="77777777" w:rsidR="00BE6FB2" w:rsidRPr="00FF65AB" w:rsidRDefault="00BE6FB2" w:rsidP="00CD237B">
            <w:pPr>
              <w:pStyle w:val="TableParagraph"/>
              <w:kinsoku w:val="0"/>
              <w:overflowPunct w:val="0"/>
              <w:rPr>
                <w:sz w:val="28"/>
                <w:szCs w:val="28"/>
              </w:rPr>
            </w:pPr>
          </w:p>
        </w:tc>
      </w:tr>
      <w:tr w:rsidR="00BE6FB2" w:rsidRPr="00FF65AB" w14:paraId="6CC48F5E"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4292F283"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A6E5459"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Số lượng sứ</w:t>
            </w:r>
          </w:p>
        </w:tc>
        <w:tc>
          <w:tcPr>
            <w:tcW w:w="1037" w:type="dxa"/>
            <w:tcBorders>
              <w:top w:val="single" w:sz="4" w:space="0" w:color="000000"/>
              <w:left w:val="single" w:sz="4" w:space="0" w:color="000000"/>
              <w:bottom w:val="single" w:sz="4" w:space="0" w:color="000000"/>
              <w:right w:val="single" w:sz="4" w:space="0" w:color="000000"/>
            </w:tcBorders>
          </w:tcPr>
          <w:p w14:paraId="15A69C1F" w14:textId="77777777" w:rsidR="00BE6FB2" w:rsidRPr="00FF65AB" w:rsidRDefault="00BE6FB2" w:rsidP="00CD237B">
            <w:pPr>
              <w:pStyle w:val="TableParagraph"/>
              <w:kinsoku w:val="0"/>
              <w:overflowPunct w:val="0"/>
              <w:rPr>
                <w:sz w:val="28"/>
                <w:szCs w:val="28"/>
              </w:rPr>
            </w:pPr>
            <w:r w:rsidRPr="00FF65AB">
              <w:rPr>
                <w:sz w:val="26"/>
                <w:szCs w:val="26"/>
              </w:rPr>
              <w:t>Cái</w:t>
            </w:r>
          </w:p>
        </w:tc>
        <w:tc>
          <w:tcPr>
            <w:tcW w:w="2650" w:type="dxa"/>
            <w:tcBorders>
              <w:top w:val="single" w:sz="4" w:space="0" w:color="000000"/>
              <w:left w:val="single" w:sz="4" w:space="0" w:color="000000"/>
              <w:bottom w:val="single" w:sz="4" w:space="0" w:color="000000"/>
              <w:right w:val="single" w:sz="4" w:space="0" w:color="000000"/>
            </w:tcBorders>
          </w:tcPr>
          <w:p w14:paraId="33C0172C"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03</w:t>
            </w:r>
          </w:p>
        </w:tc>
        <w:tc>
          <w:tcPr>
            <w:tcW w:w="1557" w:type="dxa"/>
            <w:tcBorders>
              <w:top w:val="single" w:sz="4" w:space="0" w:color="000000"/>
              <w:left w:val="single" w:sz="4" w:space="0" w:color="000000"/>
              <w:bottom w:val="single" w:sz="4" w:space="0" w:color="000000"/>
              <w:right w:val="single" w:sz="4" w:space="0" w:color="000000"/>
            </w:tcBorders>
          </w:tcPr>
          <w:p w14:paraId="6B45B884" w14:textId="77777777" w:rsidR="00BE6FB2" w:rsidRPr="00FF65AB" w:rsidRDefault="00BE6FB2" w:rsidP="00CD237B">
            <w:pPr>
              <w:pStyle w:val="TableParagraph"/>
              <w:kinsoku w:val="0"/>
              <w:overflowPunct w:val="0"/>
              <w:rPr>
                <w:sz w:val="28"/>
                <w:szCs w:val="28"/>
              </w:rPr>
            </w:pPr>
          </w:p>
        </w:tc>
      </w:tr>
      <w:tr w:rsidR="00BE6FB2" w:rsidRPr="00FF65AB" w14:paraId="3ED103B3"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4BBD0D3F"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2EB20CB8"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Điện áp định mức</w:t>
            </w:r>
          </w:p>
        </w:tc>
        <w:tc>
          <w:tcPr>
            <w:tcW w:w="1037" w:type="dxa"/>
            <w:tcBorders>
              <w:top w:val="single" w:sz="4" w:space="0" w:color="000000"/>
              <w:left w:val="single" w:sz="4" w:space="0" w:color="000000"/>
              <w:bottom w:val="single" w:sz="4" w:space="0" w:color="000000"/>
              <w:right w:val="single" w:sz="4" w:space="0" w:color="000000"/>
            </w:tcBorders>
          </w:tcPr>
          <w:p w14:paraId="7F9EB8B8" w14:textId="77777777" w:rsidR="00BE6FB2" w:rsidRPr="00FF65AB" w:rsidRDefault="00BE6FB2" w:rsidP="00CD237B">
            <w:pPr>
              <w:pStyle w:val="TableParagraph"/>
              <w:kinsoku w:val="0"/>
              <w:overflowPunct w:val="0"/>
              <w:rPr>
                <w:sz w:val="28"/>
                <w:szCs w:val="28"/>
              </w:rPr>
            </w:pPr>
            <w:r w:rsidRPr="00FF65AB">
              <w:rPr>
                <w:sz w:val="26"/>
                <w:szCs w:val="26"/>
              </w:rPr>
              <w:t>kV</w:t>
            </w:r>
          </w:p>
        </w:tc>
        <w:tc>
          <w:tcPr>
            <w:tcW w:w="2650" w:type="dxa"/>
            <w:tcBorders>
              <w:top w:val="single" w:sz="4" w:space="0" w:color="000000"/>
              <w:left w:val="single" w:sz="4" w:space="0" w:color="000000"/>
              <w:bottom w:val="single" w:sz="4" w:space="0" w:color="000000"/>
              <w:right w:val="single" w:sz="4" w:space="0" w:color="000000"/>
            </w:tcBorders>
          </w:tcPr>
          <w:p w14:paraId="07216ECC"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245</w:t>
            </w:r>
          </w:p>
        </w:tc>
        <w:tc>
          <w:tcPr>
            <w:tcW w:w="1557" w:type="dxa"/>
            <w:tcBorders>
              <w:top w:val="single" w:sz="4" w:space="0" w:color="000000"/>
              <w:left w:val="single" w:sz="4" w:space="0" w:color="000000"/>
              <w:bottom w:val="single" w:sz="4" w:space="0" w:color="000000"/>
              <w:right w:val="single" w:sz="4" w:space="0" w:color="000000"/>
            </w:tcBorders>
          </w:tcPr>
          <w:p w14:paraId="28A436A4" w14:textId="77777777" w:rsidR="00BE6FB2" w:rsidRPr="00FF65AB" w:rsidRDefault="00BE6FB2" w:rsidP="00CD237B">
            <w:pPr>
              <w:pStyle w:val="TableParagraph"/>
              <w:kinsoku w:val="0"/>
              <w:overflowPunct w:val="0"/>
              <w:rPr>
                <w:sz w:val="28"/>
                <w:szCs w:val="28"/>
              </w:rPr>
            </w:pPr>
          </w:p>
        </w:tc>
      </w:tr>
      <w:tr w:rsidR="00BE6FB2" w:rsidRPr="00FF65AB" w14:paraId="5B6025EE"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7387C6DC"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AE4E826"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Điện áp chịu đựng tần số công nghiệp 50Hz, 1 phút</w:t>
            </w:r>
          </w:p>
        </w:tc>
        <w:tc>
          <w:tcPr>
            <w:tcW w:w="1037" w:type="dxa"/>
            <w:tcBorders>
              <w:top w:val="single" w:sz="4" w:space="0" w:color="000000"/>
              <w:left w:val="single" w:sz="4" w:space="0" w:color="000000"/>
              <w:bottom w:val="single" w:sz="4" w:space="0" w:color="000000"/>
              <w:right w:val="single" w:sz="4" w:space="0" w:color="000000"/>
            </w:tcBorders>
          </w:tcPr>
          <w:p w14:paraId="7AAAC7F4" w14:textId="77777777" w:rsidR="00BE6FB2" w:rsidRPr="00FF65AB" w:rsidRDefault="00BE6FB2" w:rsidP="00CD237B">
            <w:pPr>
              <w:pStyle w:val="TableParagraph"/>
              <w:kinsoku w:val="0"/>
              <w:overflowPunct w:val="0"/>
              <w:rPr>
                <w:sz w:val="28"/>
                <w:szCs w:val="28"/>
              </w:rPr>
            </w:pPr>
            <w:r w:rsidRPr="00FF65AB">
              <w:rPr>
                <w:sz w:val="26"/>
                <w:szCs w:val="26"/>
              </w:rPr>
              <w:t>kVrms</w:t>
            </w:r>
          </w:p>
        </w:tc>
        <w:tc>
          <w:tcPr>
            <w:tcW w:w="2650" w:type="dxa"/>
            <w:tcBorders>
              <w:top w:val="single" w:sz="4" w:space="0" w:color="000000"/>
              <w:left w:val="single" w:sz="4" w:space="0" w:color="000000"/>
              <w:bottom w:val="single" w:sz="4" w:space="0" w:color="000000"/>
              <w:right w:val="single" w:sz="4" w:space="0" w:color="000000"/>
            </w:tcBorders>
          </w:tcPr>
          <w:p w14:paraId="04C5C6CB"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460</w:t>
            </w:r>
          </w:p>
        </w:tc>
        <w:tc>
          <w:tcPr>
            <w:tcW w:w="1557" w:type="dxa"/>
            <w:tcBorders>
              <w:top w:val="single" w:sz="4" w:space="0" w:color="000000"/>
              <w:left w:val="single" w:sz="4" w:space="0" w:color="000000"/>
              <w:bottom w:val="single" w:sz="4" w:space="0" w:color="000000"/>
              <w:right w:val="single" w:sz="4" w:space="0" w:color="000000"/>
            </w:tcBorders>
          </w:tcPr>
          <w:p w14:paraId="326803A2" w14:textId="77777777" w:rsidR="00BE6FB2" w:rsidRPr="00FF65AB" w:rsidRDefault="00BE6FB2" w:rsidP="00CD237B">
            <w:pPr>
              <w:pStyle w:val="TableParagraph"/>
              <w:kinsoku w:val="0"/>
              <w:overflowPunct w:val="0"/>
              <w:rPr>
                <w:sz w:val="28"/>
                <w:szCs w:val="28"/>
              </w:rPr>
            </w:pPr>
          </w:p>
        </w:tc>
      </w:tr>
      <w:tr w:rsidR="00BE6FB2" w:rsidRPr="00FF65AB" w14:paraId="4E3D23AA"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129C11A0"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085CEBC3"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 xml:space="preserve">Điện áp chịu đựng xung </w:t>
            </w:r>
            <w:r w:rsidRPr="00FF65AB">
              <w:rPr>
                <w:spacing w:val="-4"/>
                <w:sz w:val="26"/>
                <w:szCs w:val="26"/>
              </w:rPr>
              <w:t>sét</w:t>
            </w:r>
            <w:r w:rsidRPr="00FF65AB">
              <w:rPr>
                <w:spacing w:val="57"/>
                <w:sz w:val="26"/>
                <w:szCs w:val="26"/>
              </w:rPr>
              <w:t xml:space="preserve"> </w:t>
            </w:r>
            <w:r w:rsidRPr="00FF65AB">
              <w:rPr>
                <w:sz w:val="26"/>
                <w:szCs w:val="26"/>
              </w:rPr>
              <w:t>dạng sóng 1,2/50</w:t>
            </w:r>
            <w:r w:rsidRPr="00FF65AB">
              <w:rPr>
                <w:rFonts w:ascii="Symbol" w:hAnsi="Symbol" w:cs="Symbol"/>
                <w:sz w:val="26"/>
                <w:szCs w:val="26"/>
              </w:rPr>
              <w:t></w:t>
            </w:r>
            <w:r w:rsidRPr="00FF65AB">
              <w:rPr>
                <w:sz w:val="26"/>
                <w:szCs w:val="26"/>
              </w:rPr>
              <w:t>s</w:t>
            </w:r>
          </w:p>
        </w:tc>
        <w:tc>
          <w:tcPr>
            <w:tcW w:w="1037" w:type="dxa"/>
            <w:tcBorders>
              <w:top w:val="single" w:sz="4" w:space="0" w:color="000000"/>
              <w:left w:val="single" w:sz="4" w:space="0" w:color="000000"/>
              <w:bottom w:val="single" w:sz="4" w:space="0" w:color="000000"/>
              <w:right w:val="single" w:sz="4" w:space="0" w:color="000000"/>
            </w:tcBorders>
          </w:tcPr>
          <w:p w14:paraId="6FCD5A00" w14:textId="77777777" w:rsidR="00BE6FB2" w:rsidRPr="00FF65AB" w:rsidRDefault="00BE6FB2" w:rsidP="00CD237B">
            <w:pPr>
              <w:pStyle w:val="TableParagraph"/>
              <w:kinsoku w:val="0"/>
              <w:overflowPunct w:val="0"/>
              <w:rPr>
                <w:sz w:val="28"/>
                <w:szCs w:val="28"/>
              </w:rPr>
            </w:pPr>
            <w:r w:rsidRPr="00FF65AB">
              <w:rPr>
                <w:sz w:val="26"/>
                <w:szCs w:val="26"/>
              </w:rPr>
              <w:t>kVp</w:t>
            </w:r>
          </w:p>
        </w:tc>
        <w:tc>
          <w:tcPr>
            <w:tcW w:w="2650" w:type="dxa"/>
            <w:tcBorders>
              <w:top w:val="single" w:sz="4" w:space="0" w:color="000000"/>
              <w:left w:val="single" w:sz="4" w:space="0" w:color="000000"/>
              <w:bottom w:val="single" w:sz="4" w:space="0" w:color="000000"/>
              <w:right w:val="single" w:sz="4" w:space="0" w:color="000000"/>
            </w:tcBorders>
          </w:tcPr>
          <w:p w14:paraId="34029AC0"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1050</w:t>
            </w:r>
          </w:p>
        </w:tc>
        <w:tc>
          <w:tcPr>
            <w:tcW w:w="1557" w:type="dxa"/>
            <w:tcBorders>
              <w:top w:val="single" w:sz="4" w:space="0" w:color="000000"/>
              <w:left w:val="single" w:sz="4" w:space="0" w:color="000000"/>
              <w:bottom w:val="single" w:sz="4" w:space="0" w:color="000000"/>
              <w:right w:val="single" w:sz="4" w:space="0" w:color="000000"/>
            </w:tcBorders>
          </w:tcPr>
          <w:p w14:paraId="62F78F31" w14:textId="77777777" w:rsidR="00BE6FB2" w:rsidRPr="00FF65AB" w:rsidRDefault="00BE6FB2" w:rsidP="00CD237B">
            <w:pPr>
              <w:pStyle w:val="TableParagraph"/>
              <w:kinsoku w:val="0"/>
              <w:overflowPunct w:val="0"/>
              <w:rPr>
                <w:sz w:val="28"/>
                <w:szCs w:val="28"/>
              </w:rPr>
            </w:pPr>
          </w:p>
        </w:tc>
      </w:tr>
      <w:tr w:rsidR="00BE6FB2" w:rsidRPr="00FF65AB" w14:paraId="697702DB"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1A8E1AEF"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58AC050F"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Dòng điện định mức</w:t>
            </w:r>
          </w:p>
        </w:tc>
        <w:tc>
          <w:tcPr>
            <w:tcW w:w="1037" w:type="dxa"/>
            <w:tcBorders>
              <w:top w:val="single" w:sz="4" w:space="0" w:color="000000"/>
              <w:left w:val="single" w:sz="4" w:space="0" w:color="000000"/>
              <w:bottom w:val="single" w:sz="4" w:space="0" w:color="000000"/>
              <w:right w:val="single" w:sz="4" w:space="0" w:color="000000"/>
            </w:tcBorders>
          </w:tcPr>
          <w:p w14:paraId="5A4B002B" w14:textId="77777777" w:rsidR="00BE6FB2" w:rsidRPr="00FF65AB" w:rsidRDefault="00BE6FB2" w:rsidP="00CD237B">
            <w:pPr>
              <w:pStyle w:val="TableParagraph"/>
              <w:kinsoku w:val="0"/>
              <w:overflowPunct w:val="0"/>
              <w:rPr>
                <w:sz w:val="28"/>
                <w:szCs w:val="28"/>
              </w:rPr>
            </w:pPr>
            <w:r w:rsidRPr="00FF65AB">
              <w:rPr>
                <w:w w:val="99"/>
                <w:sz w:val="26"/>
                <w:szCs w:val="26"/>
              </w:rPr>
              <w:t>A</w:t>
            </w:r>
          </w:p>
        </w:tc>
        <w:tc>
          <w:tcPr>
            <w:tcW w:w="2650" w:type="dxa"/>
            <w:tcBorders>
              <w:top w:val="single" w:sz="4" w:space="0" w:color="000000"/>
              <w:left w:val="single" w:sz="4" w:space="0" w:color="000000"/>
              <w:bottom w:val="single" w:sz="4" w:space="0" w:color="000000"/>
              <w:right w:val="single" w:sz="4" w:space="0" w:color="000000"/>
            </w:tcBorders>
          </w:tcPr>
          <w:p w14:paraId="0A5244CC" w14:textId="77777777" w:rsidR="00BE6FB2" w:rsidRPr="00FF65AB" w:rsidRDefault="00BE6FB2" w:rsidP="00CD237B">
            <w:pPr>
              <w:pStyle w:val="TableParagraph"/>
              <w:kinsoku w:val="0"/>
              <w:overflowPunct w:val="0"/>
              <w:spacing w:before="81"/>
              <w:ind w:left="124" w:right="121"/>
              <w:rPr>
                <w:sz w:val="26"/>
                <w:szCs w:val="26"/>
                <w:lang w:val="en-US"/>
              </w:rPr>
            </w:pPr>
            <w:r w:rsidRPr="00FF65AB">
              <w:rPr>
                <w:position w:val="2"/>
                <w:sz w:val="26"/>
                <w:szCs w:val="26"/>
              </w:rPr>
              <w:t>≥ 1,2 x I</w:t>
            </w:r>
            <w:r w:rsidRPr="00FF65AB">
              <w:rPr>
                <w:sz w:val="17"/>
                <w:szCs w:val="17"/>
              </w:rPr>
              <w:t xml:space="preserve">đm </w:t>
            </w:r>
            <w:r w:rsidRPr="00FF65AB">
              <w:rPr>
                <w:position w:val="2"/>
                <w:sz w:val="26"/>
                <w:szCs w:val="26"/>
              </w:rPr>
              <w:t xml:space="preserve">phía cao áp </w:t>
            </w:r>
            <w:r w:rsidRPr="00FF65AB">
              <w:rPr>
                <w:sz w:val="26"/>
                <w:szCs w:val="26"/>
              </w:rPr>
              <w:t>MBA</w:t>
            </w:r>
            <w:r w:rsidRPr="00FF65AB">
              <w:rPr>
                <w:sz w:val="26"/>
                <w:szCs w:val="26"/>
                <w:lang w:val="en-US"/>
              </w:rPr>
              <w:t xml:space="preserve">. </w:t>
            </w:r>
          </w:p>
          <w:p w14:paraId="1125EB0D" w14:textId="77777777" w:rsidR="00BE6FB2" w:rsidRPr="00FF65AB" w:rsidRDefault="00BE6FB2" w:rsidP="00CD237B">
            <w:pPr>
              <w:pStyle w:val="TableParagraph"/>
              <w:kinsoku w:val="0"/>
              <w:overflowPunct w:val="0"/>
              <w:spacing w:before="81"/>
              <w:ind w:left="124" w:right="121"/>
              <w:rPr>
                <w:sz w:val="26"/>
                <w:szCs w:val="26"/>
                <w:lang w:val="en-US"/>
              </w:rPr>
            </w:pPr>
            <w:r w:rsidRPr="00FF65AB">
              <w:rPr>
                <w:sz w:val="26"/>
                <w:szCs w:val="26"/>
                <w:lang w:val="en-US"/>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76B71A40" w14:textId="77777777" w:rsidR="00BE6FB2" w:rsidRPr="00FF65AB" w:rsidRDefault="00BE6FB2" w:rsidP="00CD237B">
            <w:pPr>
              <w:pStyle w:val="TableParagraph"/>
              <w:kinsoku w:val="0"/>
              <w:overflowPunct w:val="0"/>
              <w:rPr>
                <w:sz w:val="28"/>
                <w:szCs w:val="28"/>
              </w:rPr>
            </w:pPr>
          </w:p>
        </w:tc>
      </w:tr>
      <w:tr w:rsidR="00BE6FB2" w:rsidRPr="00FF65AB" w14:paraId="70F2B3A6"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15B58445"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FA01671"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Chiều dài dòng rò bề mặt tối thiểu</w:t>
            </w:r>
          </w:p>
        </w:tc>
        <w:tc>
          <w:tcPr>
            <w:tcW w:w="1037" w:type="dxa"/>
            <w:tcBorders>
              <w:top w:val="single" w:sz="4" w:space="0" w:color="000000"/>
              <w:left w:val="single" w:sz="4" w:space="0" w:color="000000"/>
              <w:bottom w:val="single" w:sz="4" w:space="0" w:color="000000"/>
              <w:right w:val="single" w:sz="4" w:space="0" w:color="000000"/>
            </w:tcBorders>
          </w:tcPr>
          <w:p w14:paraId="6B89E2E9" w14:textId="77777777" w:rsidR="00BE6FB2" w:rsidRPr="00FF65AB" w:rsidRDefault="00BE6FB2" w:rsidP="00CD237B">
            <w:pPr>
              <w:pStyle w:val="TableParagraph"/>
              <w:kinsoku w:val="0"/>
              <w:overflowPunct w:val="0"/>
              <w:rPr>
                <w:sz w:val="28"/>
                <w:szCs w:val="28"/>
              </w:rPr>
            </w:pPr>
            <w:r w:rsidRPr="00FF65AB">
              <w:rPr>
                <w:sz w:val="26"/>
                <w:szCs w:val="26"/>
              </w:rPr>
              <w:t>mm/kV</w:t>
            </w:r>
          </w:p>
        </w:tc>
        <w:tc>
          <w:tcPr>
            <w:tcW w:w="2650" w:type="dxa"/>
            <w:tcBorders>
              <w:top w:val="single" w:sz="4" w:space="0" w:color="000000"/>
              <w:left w:val="single" w:sz="4" w:space="0" w:color="000000"/>
              <w:bottom w:val="single" w:sz="4" w:space="0" w:color="000000"/>
              <w:right w:val="single" w:sz="4" w:space="0" w:color="000000"/>
            </w:tcBorders>
          </w:tcPr>
          <w:p w14:paraId="23D2FA36"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31</w:t>
            </w:r>
          </w:p>
        </w:tc>
        <w:tc>
          <w:tcPr>
            <w:tcW w:w="1557" w:type="dxa"/>
            <w:tcBorders>
              <w:top w:val="single" w:sz="4" w:space="0" w:color="000000"/>
              <w:left w:val="single" w:sz="4" w:space="0" w:color="000000"/>
              <w:bottom w:val="single" w:sz="4" w:space="0" w:color="000000"/>
              <w:right w:val="single" w:sz="4" w:space="0" w:color="000000"/>
            </w:tcBorders>
          </w:tcPr>
          <w:p w14:paraId="6FD59CF1" w14:textId="77777777" w:rsidR="00BE6FB2" w:rsidRPr="00FF65AB" w:rsidRDefault="00BE6FB2" w:rsidP="00CD237B">
            <w:pPr>
              <w:pStyle w:val="TableParagraph"/>
              <w:kinsoku w:val="0"/>
              <w:overflowPunct w:val="0"/>
              <w:rPr>
                <w:sz w:val="28"/>
                <w:szCs w:val="28"/>
              </w:rPr>
            </w:pPr>
          </w:p>
        </w:tc>
      </w:tr>
      <w:tr w:rsidR="00BE6FB2" w:rsidRPr="00FF65AB" w14:paraId="22FEC9AF"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29E2C8F0"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7C436CBC"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Vị trí đo tgδ sứ</w:t>
            </w:r>
          </w:p>
        </w:tc>
        <w:tc>
          <w:tcPr>
            <w:tcW w:w="1037" w:type="dxa"/>
            <w:tcBorders>
              <w:top w:val="single" w:sz="4" w:space="0" w:color="000000"/>
              <w:left w:val="single" w:sz="4" w:space="0" w:color="000000"/>
              <w:bottom w:val="single" w:sz="4" w:space="0" w:color="000000"/>
              <w:right w:val="single" w:sz="4" w:space="0" w:color="000000"/>
            </w:tcBorders>
          </w:tcPr>
          <w:p w14:paraId="41AF686D"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0145E875"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Có, phù hợp với công nghệ chế tạo</w:t>
            </w:r>
          </w:p>
        </w:tc>
        <w:tc>
          <w:tcPr>
            <w:tcW w:w="1557" w:type="dxa"/>
            <w:tcBorders>
              <w:top w:val="single" w:sz="4" w:space="0" w:color="000000"/>
              <w:left w:val="single" w:sz="4" w:space="0" w:color="000000"/>
              <w:bottom w:val="single" w:sz="4" w:space="0" w:color="000000"/>
              <w:right w:val="single" w:sz="4" w:space="0" w:color="000000"/>
            </w:tcBorders>
          </w:tcPr>
          <w:p w14:paraId="71F36F39" w14:textId="77777777" w:rsidR="00BE6FB2" w:rsidRPr="00FF65AB" w:rsidRDefault="00BE6FB2" w:rsidP="00CD237B">
            <w:pPr>
              <w:pStyle w:val="TableParagraph"/>
              <w:kinsoku w:val="0"/>
              <w:overflowPunct w:val="0"/>
              <w:rPr>
                <w:sz w:val="28"/>
                <w:szCs w:val="28"/>
              </w:rPr>
            </w:pPr>
          </w:p>
        </w:tc>
      </w:tr>
      <w:tr w:rsidR="00BE6FB2" w:rsidRPr="00FF65AB" w14:paraId="7FDB3F38"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238BF3DA"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4B16AB4A" w14:textId="77777777" w:rsidR="00BE6FB2" w:rsidRPr="00FF65AB" w:rsidRDefault="00BE6FB2" w:rsidP="00CD237B">
            <w:pPr>
              <w:pStyle w:val="TableParagraph"/>
              <w:kinsoku w:val="0"/>
              <w:overflowPunct w:val="0"/>
              <w:spacing w:before="7"/>
              <w:rPr>
                <w:sz w:val="30"/>
                <w:szCs w:val="30"/>
              </w:rPr>
            </w:pPr>
          </w:p>
          <w:p w14:paraId="3FB61F75"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Hình dạng cánh sứ (shed form)</w:t>
            </w:r>
          </w:p>
        </w:tc>
        <w:tc>
          <w:tcPr>
            <w:tcW w:w="1037" w:type="dxa"/>
            <w:tcBorders>
              <w:top w:val="single" w:sz="4" w:space="0" w:color="000000"/>
              <w:left w:val="single" w:sz="4" w:space="0" w:color="000000"/>
              <w:bottom w:val="single" w:sz="4" w:space="0" w:color="000000"/>
              <w:right w:val="single" w:sz="4" w:space="0" w:color="000000"/>
            </w:tcBorders>
          </w:tcPr>
          <w:p w14:paraId="48E1A2B8"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132C572C"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Phù hợp với Tiêu chuẩn IEC 60815, đường kính cánh sứ lớn – nhỏ xen kẽ nhau</w:t>
            </w:r>
          </w:p>
        </w:tc>
        <w:tc>
          <w:tcPr>
            <w:tcW w:w="1557" w:type="dxa"/>
            <w:tcBorders>
              <w:top w:val="single" w:sz="4" w:space="0" w:color="000000"/>
              <w:left w:val="single" w:sz="4" w:space="0" w:color="000000"/>
              <w:bottom w:val="single" w:sz="4" w:space="0" w:color="000000"/>
              <w:right w:val="single" w:sz="4" w:space="0" w:color="000000"/>
            </w:tcBorders>
          </w:tcPr>
          <w:p w14:paraId="2718DCCC" w14:textId="77777777" w:rsidR="00BE6FB2" w:rsidRPr="00FF65AB" w:rsidRDefault="00BE6FB2" w:rsidP="00CD237B">
            <w:pPr>
              <w:pStyle w:val="TableParagraph"/>
              <w:kinsoku w:val="0"/>
              <w:overflowPunct w:val="0"/>
              <w:rPr>
                <w:sz w:val="28"/>
                <w:szCs w:val="28"/>
              </w:rPr>
            </w:pPr>
          </w:p>
        </w:tc>
      </w:tr>
      <w:tr w:rsidR="00BE6FB2" w:rsidRPr="00FF65AB" w14:paraId="01EFC2D7"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191541A1"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5F8381BF" w14:textId="77777777" w:rsidR="00BE6FB2" w:rsidRPr="00FF65AB" w:rsidRDefault="00BE6FB2" w:rsidP="00CD237B">
            <w:pPr>
              <w:pStyle w:val="TableParagraph"/>
              <w:kinsoku w:val="0"/>
              <w:overflowPunct w:val="0"/>
              <w:spacing w:before="5"/>
              <w:rPr>
                <w:sz w:val="30"/>
                <w:szCs w:val="30"/>
              </w:rPr>
            </w:pPr>
          </w:p>
          <w:p w14:paraId="5315686F"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Vật liệu chế tạo vỏ sứ MBA</w:t>
            </w:r>
          </w:p>
        </w:tc>
        <w:tc>
          <w:tcPr>
            <w:tcW w:w="1037" w:type="dxa"/>
            <w:tcBorders>
              <w:top w:val="single" w:sz="4" w:space="0" w:color="000000"/>
              <w:left w:val="single" w:sz="4" w:space="0" w:color="000000"/>
              <w:bottom w:val="single" w:sz="4" w:space="0" w:color="000000"/>
              <w:right w:val="single" w:sz="4" w:space="0" w:color="000000"/>
            </w:tcBorders>
          </w:tcPr>
          <w:p w14:paraId="77544150"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65A95D7" w14:textId="77777777" w:rsidR="00BE6FB2" w:rsidRPr="00FF65AB" w:rsidRDefault="00BE6FB2" w:rsidP="00CD237B">
            <w:pPr>
              <w:pStyle w:val="TableParagraph"/>
              <w:kinsoku w:val="0"/>
              <w:overflowPunct w:val="0"/>
              <w:spacing w:before="53" w:line="298" w:lineRule="exact"/>
              <w:ind w:left="124" w:right="120"/>
              <w:rPr>
                <w:sz w:val="26"/>
                <w:szCs w:val="26"/>
              </w:rPr>
            </w:pPr>
            <w:r w:rsidRPr="00FF65AB">
              <w:rPr>
                <w:sz w:val="26"/>
                <w:szCs w:val="26"/>
              </w:rPr>
              <w:t>Porcelain hoặc</w:t>
            </w:r>
          </w:p>
          <w:p w14:paraId="0C335C02"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Composite được nhiệt đới hóa</w:t>
            </w:r>
          </w:p>
        </w:tc>
        <w:tc>
          <w:tcPr>
            <w:tcW w:w="1557" w:type="dxa"/>
            <w:tcBorders>
              <w:top w:val="single" w:sz="4" w:space="0" w:color="000000"/>
              <w:left w:val="single" w:sz="4" w:space="0" w:color="000000"/>
              <w:bottom w:val="single" w:sz="4" w:space="0" w:color="000000"/>
              <w:right w:val="single" w:sz="4" w:space="0" w:color="000000"/>
            </w:tcBorders>
          </w:tcPr>
          <w:p w14:paraId="295D78CB" w14:textId="77777777" w:rsidR="00BE6FB2" w:rsidRPr="00FF65AB" w:rsidRDefault="00BE6FB2" w:rsidP="00CD237B">
            <w:pPr>
              <w:pStyle w:val="TableParagraph"/>
              <w:kinsoku w:val="0"/>
              <w:overflowPunct w:val="0"/>
              <w:rPr>
                <w:sz w:val="28"/>
                <w:szCs w:val="28"/>
              </w:rPr>
            </w:pPr>
          </w:p>
        </w:tc>
      </w:tr>
      <w:tr w:rsidR="00BE6FB2" w:rsidRPr="00FF65AB" w14:paraId="37CBC301"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66126355" w14:textId="77777777" w:rsidR="00BE6FB2" w:rsidRPr="00FF65AB" w:rsidRDefault="00BE6FB2" w:rsidP="00BE6FB2">
            <w:pPr>
              <w:pStyle w:val="TableParagraph"/>
              <w:numPr>
                <w:ilvl w:val="1"/>
                <w:numId w:val="62"/>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6A799AAE"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Cách điện đầu vào MBA phía trung áp (sứ xuyên cách điện)</w:t>
            </w:r>
          </w:p>
        </w:tc>
        <w:tc>
          <w:tcPr>
            <w:tcW w:w="1037" w:type="dxa"/>
            <w:tcBorders>
              <w:top w:val="single" w:sz="4" w:space="0" w:color="000000"/>
              <w:left w:val="single" w:sz="4" w:space="0" w:color="000000"/>
              <w:bottom w:val="single" w:sz="4" w:space="0" w:color="000000"/>
              <w:right w:val="single" w:sz="4" w:space="0" w:color="000000"/>
            </w:tcBorders>
          </w:tcPr>
          <w:p w14:paraId="562FFE25"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0A35B1BA"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48EFEFB5" w14:textId="77777777" w:rsidR="00BE6FB2" w:rsidRPr="00FF65AB" w:rsidRDefault="00BE6FB2" w:rsidP="00CD237B">
            <w:pPr>
              <w:pStyle w:val="TableParagraph"/>
              <w:kinsoku w:val="0"/>
              <w:overflowPunct w:val="0"/>
              <w:rPr>
                <w:sz w:val="28"/>
                <w:szCs w:val="28"/>
              </w:rPr>
            </w:pPr>
          </w:p>
        </w:tc>
      </w:tr>
      <w:tr w:rsidR="00BE6FB2" w:rsidRPr="00FF65AB" w14:paraId="158D6F79"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1F04C572"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15177637" w14:textId="77777777" w:rsidR="00BE6FB2" w:rsidRPr="00FF65AB" w:rsidRDefault="00BE6FB2" w:rsidP="00CD237B">
            <w:pPr>
              <w:pStyle w:val="TableParagraph"/>
              <w:kinsoku w:val="0"/>
              <w:overflowPunct w:val="0"/>
              <w:spacing w:before="52"/>
              <w:ind w:left="105"/>
              <w:jc w:val="left"/>
              <w:rPr>
                <w:sz w:val="26"/>
                <w:szCs w:val="26"/>
              </w:rPr>
            </w:pPr>
            <w:r w:rsidRPr="00FF65AB">
              <w:rPr>
                <w:iCs/>
                <w:sz w:val="26"/>
                <w:szCs w:val="26"/>
              </w:rPr>
              <w:t>Tên nhà sản xuất/nước sản xuất</w:t>
            </w:r>
          </w:p>
        </w:tc>
        <w:tc>
          <w:tcPr>
            <w:tcW w:w="1037" w:type="dxa"/>
            <w:tcBorders>
              <w:top w:val="single" w:sz="4" w:space="0" w:color="000000"/>
              <w:left w:val="single" w:sz="4" w:space="0" w:color="000000"/>
              <w:bottom w:val="single" w:sz="4" w:space="0" w:color="000000"/>
              <w:right w:val="single" w:sz="4" w:space="0" w:color="000000"/>
            </w:tcBorders>
            <w:vAlign w:val="center"/>
          </w:tcPr>
          <w:p w14:paraId="401EE09D"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B9BCF8F"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237689B3" w14:textId="77777777" w:rsidR="00BE6FB2" w:rsidRPr="00FF65AB" w:rsidRDefault="00BE6FB2" w:rsidP="00CD237B">
            <w:pPr>
              <w:pStyle w:val="TableParagraph"/>
              <w:kinsoku w:val="0"/>
              <w:overflowPunct w:val="0"/>
              <w:rPr>
                <w:sz w:val="28"/>
                <w:szCs w:val="28"/>
              </w:rPr>
            </w:pPr>
          </w:p>
        </w:tc>
      </w:tr>
      <w:tr w:rsidR="00BE6FB2" w:rsidRPr="00FF65AB" w14:paraId="6431D22F"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6DFA2775"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0C89DAE"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Tiêu chuẩn sản xuất</w:t>
            </w:r>
          </w:p>
        </w:tc>
        <w:tc>
          <w:tcPr>
            <w:tcW w:w="1037" w:type="dxa"/>
            <w:tcBorders>
              <w:top w:val="single" w:sz="4" w:space="0" w:color="000000"/>
              <w:left w:val="single" w:sz="4" w:space="0" w:color="000000"/>
              <w:bottom w:val="single" w:sz="4" w:space="0" w:color="000000"/>
              <w:right w:val="single" w:sz="4" w:space="0" w:color="000000"/>
            </w:tcBorders>
          </w:tcPr>
          <w:p w14:paraId="1B55DE86"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8468B01"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IEC 60137</w:t>
            </w:r>
          </w:p>
        </w:tc>
        <w:tc>
          <w:tcPr>
            <w:tcW w:w="1557" w:type="dxa"/>
            <w:tcBorders>
              <w:top w:val="single" w:sz="4" w:space="0" w:color="000000"/>
              <w:left w:val="single" w:sz="4" w:space="0" w:color="000000"/>
              <w:bottom w:val="single" w:sz="4" w:space="0" w:color="000000"/>
              <w:right w:val="single" w:sz="4" w:space="0" w:color="000000"/>
            </w:tcBorders>
          </w:tcPr>
          <w:p w14:paraId="554F7469" w14:textId="77777777" w:rsidR="00BE6FB2" w:rsidRPr="00FF65AB" w:rsidRDefault="00BE6FB2" w:rsidP="00CD237B">
            <w:pPr>
              <w:pStyle w:val="TableParagraph"/>
              <w:kinsoku w:val="0"/>
              <w:overflowPunct w:val="0"/>
              <w:rPr>
                <w:sz w:val="28"/>
                <w:szCs w:val="28"/>
              </w:rPr>
            </w:pPr>
          </w:p>
        </w:tc>
      </w:tr>
      <w:tr w:rsidR="00BE6FB2" w:rsidRPr="00FF65AB" w14:paraId="16E563BF"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66594072"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090A3A6C"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Kiểu</w:t>
            </w:r>
          </w:p>
        </w:tc>
        <w:tc>
          <w:tcPr>
            <w:tcW w:w="1037" w:type="dxa"/>
            <w:tcBorders>
              <w:top w:val="single" w:sz="4" w:space="0" w:color="000000"/>
              <w:left w:val="single" w:sz="4" w:space="0" w:color="000000"/>
              <w:bottom w:val="single" w:sz="4" w:space="0" w:color="000000"/>
              <w:right w:val="single" w:sz="4" w:space="0" w:color="000000"/>
            </w:tcBorders>
          </w:tcPr>
          <w:p w14:paraId="686FEF03"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931459F"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RIP, RIS</w:t>
            </w:r>
          </w:p>
        </w:tc>
        <w:tc>
          <w:tcPr>
            <w:tcW w:w="1557" w:type="dxa"/>
            <w:tcBorders>
              <w:top w:val="single" w:sz="4" w:space="0" w:color="000000"/>
              <w:left w:val="single" w:sz="4" w:space="0" w:color="000000"/>
              <w:bottom w:val="single" w:sz="4" w:space="0" w:color="000000"/>
              <w:right w:val="single" w:sz="4" w:space="0" w:color="000000"/>
            </w:tcBorders>
          </w:tcPr>
          <w:p w14:paraId="62489E15" w14:textId="77777777" w:rsidR="00BE6FB2" w:rsidRPr="00FF65AB" w:rsidRDefault="00BE6FB2" w:rsidP="00CD237B">
            <w:pPr>
              <w:pStyle w:val="TableParagraph"/>
              <w:kinsoku w:val="0"/>
              <w:overflowPunct w:val="0"/>
              <w:rPr>
                <w:sz w:val="28"/>
                <w:szCs w:val="28"/>
              </w:rPr>
            </w:pPr>
          </w:p>
        </w:tc>
      </w:tr>
      <w:tr w:rsidR="00BE6FB2" w:rsidRPr="00FF65AB" w14:paraId="19C48D90"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7930613D"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500F4C9B"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Số lượng sứ</w:t>
            </w:r>
          </w:p>
        </w:tc>
        <w:tc>
          <w:tcPr>
            <w:tcW w:w="1037" w:type="dxa"/>
            <w:tcBorders>
              <w:top w:val="single" w:sz="4" w:space="0" w:color="000000"/>
              <w:left w:val="single" w:sz="4" w:space="0" w:color="000000"/>
              <w:bottom w:val="single" w:sz="4" w:space="0" w:color="000000"/>
              <w:right w:val="single" w:sz="4" w:space="0" w:color="000000"/>
            </w:tcBorders>
          </w:tcPr>
          <w:p w14:paraId="75FAC26D" w14:textId="77777777" w:rsidR="00BE6FB2" w:rsidRPr="00FF65AB" w:rsidRDefault="00BE6FB2" w:rsidP="00CD237B">
            <w:pPr>
              <w:pStyle w:val="TableParagraph"/>
              <w:kinsoku w:val="0"/>
              <w:overflowPunct w:val="0"/>
              <w:rPr>
                <w:sz w:val="28"/>
                <w:szCs w:val="28"/>
              </w:rPr>
            </w:pPr>
            <w:r w:rsidRPr="00FF65AB">
              <w:rPr>
                <w:sz w:val="26"/>
                <w:szCs w:val="26"/>
              </w:rPr>
              <w:t>Cái</w:t>
            </w:r>
          </w:p>
        </w:tc>
        <w:tc>
          <w:tcPr>
            <w:tcW w:w="2650" w:type="dxa"/>
            <w:tcBorders>
              <w:top w:val="single" w:sz="4" w:space="0" w:color="000000"/>
              <w:left w:val="single" w:sz="4" w:space="0" w:color="000000"/>
              <w:bottom w:val="single" w:sz="4" w:space="0" w:color="000000"/>
              <w:right w:val="single" w:sz="4" w:space="0" w:color="000000"/>
            </w:tcBorders>
          </w:tcPr>
          <w:p w14:paraId="3001D3EC"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03</w:t>
            </w:r>
          </w:p>
        </w:tc>
        <w:tc>
          <w:tcPr>
            <w:tcW w:w="1557" w:type="dxa"/>
            <w:tcBorders>
              <w:top w:val="single" w:sz="4" w:space="0" w:color="000000"/>
              <w:left w:val="single" w:sz="4" w:space="0" w:color="000000"/>
              <w:bottom w:val="single" w:sz="4" w:space="0" w:color="000000"/>
              <w:right w:val="single" w:sz="4" w:space="0" w:color="000000"/>
            </w:tcBorders>
          </w:tcPr>
          <w:p w14:paraId="512BD62E" w14:textId="77777777" w:rsidR="00BE6FB2" w:rsidRPr="00FF65AB" w:rsidRDefault="00BE6FB2" w:rsidP="00CD237B">
            <w:pPr>
              <w:pStyle w:val="TableParagraph"/>
              <w:kinsoku w:val="0"/>
              <w:overflowPunct w:val="0"/>
              <w:rPr>
                <w:sz w:val="28"/>
                <w:szCs w:val="28"/>
              </w:rPr>
            </w:pPr>
          </w:p>
        </w:tc>
      </w:tr>
      <w:tr w:rsidR="00BE6FB2" w:rsidRPr="00FF65AB" w14:paraId="09DD2515"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2477818A"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7B155C4"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Điện áp định mức</w:t>
            </w:r>
          </w:p>
        </w:tc>
        <w:tc>
          <w:tcPr>
            <w:tcW w:w="1037" w:type="dxa"/>
            <w:tcBorders>
              <w:top w:val="single" w:sz="4" w:space="0" w:color="000000"/>
              <w:left w:val="single" w:sz="4" w:space="0" w:color="000000"/>
              <w:bottom w:val="single" w:sz="4" w:space="0" w:color="000000"/>
              <w:right w:val="single" w:sz="4" w:space="0" w:color="000000"/>
            </w:tcBorders>
          </w:tcPr>
          <w:p w14:paraId="0933F063" w14:textId="77777777" w:rsidR="00BE6FB2" w:rsidRPr="00FF65AB" w:rsidRDefault="00BE6FB2" w:rsidP="00CD237B">
            <w:pPr>
              <w:pStyle w:val="TableParagraph"/>
              <w:kinsoku w:val="0"/>
              <w:overflowPunct w:val="0"/>
              <w:rPr>
                <w:sz w:val="28"/>
                <w:szCs w:val="28"/>
              </w:rPr>
            </w:pPr>
            <w:r w:rsidRPr="00FF65AB">
              <w:rPr>
                <w:sz w:val="26"/>
                <w:szCs w:val="26"/>
              </w:rPr>
              <w:t>kV</w:t>
            </w:r>
          </w:p>
        </w:tc>
        <w:tc>
          <w:tcPr>
            <w:tcW w:w="2650" w:type="dxa"/>
            <w:tcBorders>
              <w:top w:val="single" w:sz="4" w:space="0" w:color="000000"/>
              <w:left w:val="single" w:sz="4" w:space="0" w:color="000000"/>
              <w:bottom w:val="single" w:sz="4" w:space="0" w:color="000000"/>
              <w:right w:val="single" w:sz="4" w:space="0" w:color="000000"/>
            </w:tcBorders>
          </w:tcPr>
          <w:p w14:paraId="2899B193"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123</w:t>
            </w:r>
          </w:p>
        </w:tc>
        <w:tc>
          <w:tcPr>
            <w:tcW w:w="1557" w:type="dxa"/>
            <w:tcBorders>
              <w:top w:val="single" w:sz="4" w:space="0" w:color="000000"/>
              <w:left w:val="single" w:sz="4" w:space="0" w:color="000000"/>
              <w:bottom w:val="single" w:sz="4" w:space="0" w:color="000000"/>
              <w:right w:val="single" w:sz="4" w:space="0" w:color="000000"/>
            </w:tcBorders>
          </w:tcPr>
          <w:p w14:paraId="2B3E234E" w14:textId="77777777" w:rsidR="00BE6FB2" w:rsidRPr="00FF65AB" w:rsidRDefault="00BE6FB2" w:rsidP="00CD237B">
            <w:pPr>
              <w:pStyle w:val="TableParagraph"/>
              <w:kinsoku w:val="0"/>
              <w:overflowPunct w:val="0"/>
              <w:rPr>
                <w:sz w:val="28"/>
                <w:szCs w:val="28"/>
              </w:rPr>
            </w:pPr>
          </w:p>
        </w:tc>
      </w:tr>
      <w:tr w:rsidR="00BE6FB2" w:rsidRPr="00FF65AB" w14:paraId="545E7BCB"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03E43D85"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618D535"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Điện áp chịu đựng tần số công nghiệp 50Hz, 1 phút</w:t>
            </w:r>
          </w:p>
        </w:tc>
        <w:tc>
          <w:tcPr>
            <w:tcW w:w="1037" w:type="dxa"/>
            <w:tcBorders>
              <w:top w:val="single" w:sz="4" w:space="0" w:color="000000"/>
              <w:left w:val="single" w:sz="4" w:space="0" w:color="000000"/>
              <w:bottom w:val="single" w:sz="4" w:space="0" w:color="000000"/>
              <w:right w:val="single" w:sz="4" w:space="0" w:color="000000"/>
            </w:tcBorders>
          </w:tcPr>
          <w:p w14:paraId="61B82D71" w14:textId="77777777" w:rsidR="00BE6FB2" w:rsidRPr="00FF65AB" w:rsidRDefault="00BE6FB2" w:rsidP="00CD237B">
            <w:pPr>
              <w:pStyle w:val="TableParagraph"/>
              <w:kinsoku w:val="0"/>
              <w:overflowPunct w:val="0"/>
              <w:rPr>
                <w:sz w:val="28"/>
                <w:szCs w:val="28"/>
              </w:rPr>
            </w:pPr>
            <w:r w:rsidRPr="00FF65AB">
              <w:rPr>
                <w:sz w:val="26"/>
                <w:szCs w:val="26"/>
              </w:rPr>
              <w:t>kVrms</w:t>
            </w:r>
          </w:p>
        </w:tc>
        <w:tc>
          <w:tcPr>
            <w:tcW w:w="2650" w:type="dxa"/>
            <w:tcBorders>
              <w:top w:val="single" w:sz="4" w:space="0" w:color="000000"/>
              <w:left w:val="single" w:sz="4" w:space="0" w:color="000000"/>
              <w:bottom w:val="single" w:sz="4" w:space="0" w:color="000000"/>
              <w:right w:val="single" w:sz="4" w:space="0" w:color="000000"/>
            </w:tcBorders>
          </w:tcPr>
          <w:p w14:paraId="71B4240F"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230</w:t>
            </w:r>
          </w:p>
        </w:tc>
        <w:tc>
          <w:tcPr>
            <w:tcW w:w="1557" w:type="dxa"/>
            <w:tcBorders>
              <w:top w:val="single" w:sz="4" w:space="0" w:color="000000"/>
              <w:left w:val="single" w:sz="4" w:space="0" w:color="000000"/>
              <w:bottom w:val="single" w:sz="4" w:space="0" w:color="000000"/>
              <w:right w:val="single" w:sz="4" w:space="0" w:color="000000"/>
            </w:tcBorders>
          </w:tcPr>
          <w:p w14:paraId="26D855C0" w14:textId="77777777" w:rsidR="00BE6FB2" w:rsidRPr="00FF65AB" w:rsidRDefault="00BE6FB2" w:rsidP="00CD237B">
            <w:pPr>
              <w:pStyle w:val="TableParagraph"/>
              <w:kinsoku w:val="0"/>
              <w:overflowPunct w:val="0"/>
              <w:rPr>
                <w:sz w:val="28"/>
                <w:szCs w:val="28"/>
              </w:rPr>
            </w:pPr>
          </w:p>
        </w:tc>
      </w:tr>
      <w:tr w:rsidR="00BE6FB2" w:rsidRPr="00FF65AB" w14:paraId="0ECB3D1C"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47BFFACE"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2B05856E"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 xml:space="preserve">Điện áp chịu đựng xung </w:t>
            </w:r>
            <w:r w:rsidRPr="00FF65AB">
              <w:rPr>
                <w:spacing w:val="-4"/>
                <w:sz w:val="26"/>
                <w:szCs w:val="26"/>
              </w:rPr>
              <w:t>sét</w:t>
            </w:r>
            <w:r w:rsidRPr="00FF65AB">
              <w:rPr>
                <w:spacing w:val="57"/>
                <w:sz w:val="26"/>
                <w:szCs w:val="26"/>
              </w:rPr>
              <w:t xml:space="preserve"> </w:t>
            </w:r>
            <w:r w:rsidRPr="00FF65AB">
              <w:rPr>
                <w:sz w:val="26"/>
                <w:szCs w:val="26"/>
              </w:rPr>
              <w:t>dạng sóng 1,2/50</w:t>
            </w:r>
            <w:r w:rsidRPr="00FF65AB">
              <w:rPr>
                <w:rFonts w:ascii="Symbol" w:hAnsi="Symbol" w:cs="Symbol"/>
                <w:sz w:val="26"/>
                <w:szCs w:val="26"/>
              </w:rPr>
              <w:t></w:t>
            </w:r>
            <w:r w:rsidRPr="00FF65AB">
              <w:rPr>
                <w:sz w:val="26"/>
                <w:szCs w:val="26"/>
              </w:rPr>
              <w:t>s</w:t>
            </w:r>
          </w:p>
        </w:tc>
        <w:tc>
          <w:tcPr>
            <w:tcW w:w="1037" w:type="dxa"/>
            <w:tcBorders>
              <w:top w:val="single" w:sz="4" w:space="0" w:color="000000"/>
              <w:left w:val="single" w:sz="4" w:space="0" w:color="000000"/>
              <w:bottom w:val="single" w:sz="4" w:space="0" w:color="000000"/>
              <w:right w:val="single" w:sz="4" w:space="0" w:color="000000"/>
            </w:tcBorders>
          </w:tcPr>
          <w:p w14:paraId="0DDCA993" w14:textId="77777777" w:rsidR="00BE6FB2" w:rsidRPr="00FF65AB" w:rsidRDefault="00BE6FB2" w:rsidP="00CD237B">
            <w:pPr>
              <w:pStyle w:val="TableParagraph"/>
              <w:kinsoku w:val="0"/>
              <w:overflowPunct w:val="0"/>
              <w:rPr>
                <w:sz w:val="28"/>
                <w:szCs w:val="28"/>
              </w:rPr>
            </w:pPr>
            <w:r w:rsidRPr="00FF65AB">
              <w:rPr>
                <w:sz w:val="26"/>
                <w:szCs w:val="26"/>
              </w:rPr>
              <w:t>kVp</w:t>
            </w:r>
          </w:p>
        </w:tc>
        <w:tc>
          <w:tcPr>
            <w:tcW w:w="2650" w:type="dxa"/>
            <w:tcBorders>
              <w:top w:val="single" w:sz="4" w:space="0" w:color="000000"/>
              <w:left w:val="single" w:sz="4" w:space="0" w:color="000000"/>
              <w:bottom w:val="single" w:sz="4" w:space="0" w:color="000000"/>
              <w:right w:val="single" w:sz="4" w:space="0" w:color="000000"/>
            </w:tcBorders>
          </w:tcPr>
          <w:p w14:paraId="6562335C"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550</w:t>
            </w:r>
          </w:p>
        </w:tc>
        <w:tc>
          <w:tcPr>
            <w:tcW w:w="1557" w:type="dxa"/>
            <w:tcBorders>
              <w:top w:val="single" w:sz="4" w:space="0" w:color="000000"/>
              <w:left w:val="single" w:sz="4" w:space="0" w:color="000000"/>
              <w:bottom w:val="single" w:sz="4" w:space="0" w:color="000000"/>
              <w:right w:val="single" w:sz="4" w:space="0" w:color="000000"/>
            </w:tcBorders>
          </w:tcPr>
          <w:p w14:paraId="03592ACA" w14:textId="77777777" w:rsidR="00BE6FB2" w:rsidRPr="00FF65AB" w:rsidRDefault="00BE6FB2" w:rsidP="00CD237B">
            <w:pPr>
              <w:pStyle w:val="TableParagraph"/>
              <w:kinsoku w:val="0"/>
              <w:overflowPunct w:val="0"/>
              <w:rPr>
                <w:sz w:val="28"/>
                <w:szCs w:val="28"/>
              </w:rPr>
            </w:pPr>
          </w:p>
        </w:tc>
      </w:tr>
      <w:tr w:rsidR="00BE6FB2" w:rsidRPr="00FF65AB" w14:paraId="3D9C2925"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25F417B7"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lastRenderedPageBreak/>
              <w:t>-</w:t>
            </w:r>
          </w:p>
        </w:tc>
        <w:tc>
          <w:tcPr>
            <w:tcW w:w="3260" w:type="dxa"/>
            <w:tcBorders>
              <w:top w:val="single" w:sz="4" w:space="0" w:color="000000"/>
              <w:left w:val="single" w:sz="4" w:space="0" w:color="000000"/>
              <w:bottom w:val="single" w:sz="4" w:space="0" w:color="000000"/>
              <w:right w:val="single" w:sz="4" w:space="0" w:color="000000"/>
            </w:tcBorders>
          </w:tcPr>
          <w:p w14:paraId="203E9855"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Dòng điện định mức</w:t>
            </w:r>
          </w:p>
        </w:tc>
        <w:tc>
          <w:tcPr>
            <w:tcW w:w="1037" w:type="dxa"/>
            <w:tcBorders>
              <w:top w:val="single" w:sz="4" w:space="0" w:color="000000"/>
              <w:left w:val="single" w:sz="4" w:space="0" w:color="000000"/>
              <w:bottom w:val="single" w:sz="4" w:space="0" w:color="000000"/>
              <w:right w:val="single" w:sz="4" w:space="0" w:color="000000"/>
            </w:tcBorders>
          </w:tcPr>
          <w:p w14:paraId="1C66A7FC" w14:textId="77777777" w:rsidR="00BE6FB2" w:rsidRPr="00FF65AB" w:rsidRDefault="00BE6FB2" w:rsidP="00CD237B">
            <w:pPr>
              <w:pStyle w:val="TableParagraph"/>
              <w:kinsoku w:val="0"/>
              <w:overflowPunct w:val="0"/>
              <w:rPr>
                <w:sz w:val="28"/>
                <w:szCs w:val="28"/>
              </w:rPr>
            </w:pPr>
            <w:r w:rsidRPr="00FF65AB">
              <w:rPr>
                <w:w w:val="99"/>
                <w:sz w:val="26"/>
                <w:szCs w:val="26"/>
              </w:rPr>
              <w:t>A</w:t>
            </w:r>
          </w:p>
        </w:tc>
        <w:tc>
          <w:tcPr>
            <w:tcW w:w="2650" w:type="dxa"/>
            <w:tcBorders>
              <w:top w:val="single" w:sz="4" w:space="0" w:color="000000"/>
              <w:left w:val="single" w:sz="4" w:space="0" w:color="000000"/>
              <w:bottom w:val="single" w:sz="4" w:space="0" w:color="000000"/>
              <w:right w:val="single" w:sz="4" w:space="0" w:color="000000"/>
            </w:tcBorders>
          </w:tcPr>
          <w:p w14:paraId="29471D61" w14:textId="77777777" w:rsidR="00BE6FB2" w:rsidRPr="00FF65AB" w:rsidRDefault="00BE6FB2" w:rsidP="00CD237B">
            <w:pPr>
              <w:pStyle w:val="TableParagraph"/>
              <w:kinsoku w:val="0"/>
              <w:overflowPunct w:val="0"/>
              <w:spacing w:before="81"/>
              <w:ind w:left="124" w:right="121"/>
              <w:rPr>
                <w:sz w:val="26"/>
                <w:szCs w:val="26"/>
                <w:lang w:val="en-US"/>
              </w:rPr>
            </w:pPr>
            <w:r w:rsidRPr="00FF65AB">
              <w:rPr>
                <w:position w:val="2"/>
                <w:sz w:val="26"/>
                <w:szCs w:val="26"/>
              </w:rPr>
              <w:t>≥ 1,2 x I</w:t>
            </w:r>
            <w:r w:rsidRPr="00FF65AB">
              <w:rPr>
                <w:sz w:val="17"/>
                <w:szCs w:val="17"/>
              </w:rPr>
              <w:t xml:space="preserve">đm </w:t>
            </w:r>
            <w:r w:rsidRPr="00FF65AB">
              <w:rPr>
                <w:position w:val="2"/>
                <w:sz w:val="26"/>
                <w:szCs w:val="26"/>
              </w:rPr>
              <w:t xml:space="preserve">phía trung </w:t>
            </w:r>
            <w:r w:rsidRPr="00FF65AB">
              <w:rPr>
                <w:sz w:val="26"/>
                <w:szCs w:val="26"/>
              </w:rPr>
              <w:t>áp MBA</w:t>
            </w:r>
            <w:r w:rsidRPr="00FF65AB">
              <w:rPr>
                <w:sz w:val="26"/>
                <w:szCs w:val="26"/>
                <w:lang w:val="en-US"/>
              </w:rPr>
              <w:t xml:space="preserve">. </w:t>
            </w:r>
          </w:p>
          <w:p w14:paraId="283ED9DF" w14:textId="77777777" w:rsidR="00BE6FB2" w:rsidRPr="00FF65AB" w:rsidRDefault="00BE6FB2" w:rsidP="00CD237B">
            <w:pPr>
              <w:pStyle w:val="TableParagraph"/>
              <w:kinsoku w:val="0"/>
              <w:overflowPunct w:val="0"/>
              <w:spacing w:before="81"/>
              <w:ind w:left="124" w:right="121"/>
              <w:rPr>
                <w:sz w:val="26"/>
                <w:szCs w:val="26"/>
                <w:lang w:val="en-US"/>
              </w:rPr>
            </w:pPr>
            <w:r w:rsidRPr="00FF65AB">
              <w:rPr>
                <w:sz w:val="26"/>
                <w:szCs w:val="26"/>
                <w:lang w:val="en-US"/>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0E390C5E" w14:textId="77777777" w:rsidR="00BE6FB2" w:rsidRPr="00FF65AB" w:rsidRDefault="00BE6FB2" w:rsidP="00CD237B">
            <w:pPr>
              <w:pStyle w:val="TableParagraph"/>
              <w:kinsoku w:val="0"/>
              <w:overflowPunct w:val="0"/>
              <w:rPr>
                <w:sz w:val="28"/>
                <w:szCs w:val="28"/>
              </w:rPr>
            </w:pPr>
          </w:p>
        </w:tc>
      </w:tr>
      <w:tr w:rsidR="00BE6FB2" w:rsidRPr="00FF65AB" w14:paraId="21DA662C"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2AE356B8"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E82A85C"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Chiều dài dòng rò bề mặt tối thiểu</w:t>
            </w:r>
          </w:p>
        </w:tc>
        <w:tc>
          <w:tcPr>
            <w:tcW w:w="1037" w:type="dxa"/>
            <w:tcBorders>
              <w:top w:val="single" w:sz="4" w:space="0" w:color="000000"/>
              <w:left w:val="single" w:sz="4" w:space="0" w:color="000000"/>
              <w:bottom w:val="single" w:sz="4" w:space="0" w:color="000000"/>
              <w:right w:val="single" w:sz="4" w:space="0" w:color="000000"/>
            </w:tcBorders>
          </w:tcPr>
          <w:p w14:paraId="2581B142" w14:textId="77777777" w:rsidR="00BE6FB2" w:rsidRPr="00FF65AB" w:rsidRDefault="00BE6FB2" w:rsidP="00CD237B">
            <w:pPr>
              <w:pStyle w:val="TableParagraph"/>
              <w:kinsoku w:val="0"/>
              <w:overflowPunct w:val="0"/>
              <w:rPr>
                <w:sz w:val="28"/>
                <w:szCs w:val="28"/>
              </w:rPr>
            </w:pPr>
            <w:r w:rsidRPr="00FF65AB">
              <w:rPr>
                <w:sz w:val="26"/>
                <w:szCs w:val="26"/>
              </w:rPr>
              <w:t>mm/kV</w:t>
            </w:r>
          </w:p>
        </w:tc>
        <w:tc>
          <w:tcPr>
            <w:tcW w:w="2650" w:type="dxa"/>
            <w:tcBorders>
              <w:top w:val="single" w:sz="4" w:space="0" w:color="000000"/>
              <w:left w:val="single" w:sz="4" w:space="0" w:color="000000"/>
              <w:bottom w:val="single" w:sz="4" w:space="0" w:color="000000"/>
              <w:right w:val="single" w:sz="4" w:space="0" w:color="000000"/>
            </w:tcBorders>
          </w:tcPr>
          <w:p w14:paraId="7B79F0BD"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31</w:t>
            </w:r>
          </w:p>
        </w:tc>
        <w:tc>
          <w:tcPr>
            <w:tcW w:w="1557" w:type="dxa"/>
            <w:tcBorders>
              <w:top w:val="single" w:sz="4" w:space="0" w:color="000000"/>
              <w:left w:val="single" w:sz="4" w:space="0" w:color="000000"/>
              <w:bottom w:val="single" w:sz="4" w:space="0" w:color="000000"/>
              <w:right w:val="single" w:sz="4" w:space="0" w:color="000000"/>
            </w:tcBorders>
          </w:tcPr>
          <w:p w14:paraId="1015729B" w14:textId="77777777" w:rsidR="00BE6FB2" w:rsidRPr="00FF65AB" w:rsidRDefault="00BE6FB2" w:rsidP="00CD237B">
            <w:pPr>
              <w:pStyle w:val="TableParagraph"/>
              <w:kinsoku w:val="0"/>
              <w:overflowPunct w:val="0"/>
              <w:rPr>
                <w:sz w:val="28"/>
                <w:szCs w:val="28"/>
              </w:rPr>
            </w:pPr>
          </w:p>
        </w:tc>
      </w:tr>
      <w:tr w:rsidR="00BE6FB2" w:rsidRPr="00FF65AB" w14:paraId="78760887"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528E72DC"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DD949B3"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Vị trí đo tgδ sứ</w:t>
            </w:r>
          </w:p>
        </w:tc>
        <w:tc>
          <w:tcPr>
            <w:tcW w:w="1037" w:type="dxa"/>
            <w:tcBorders>
              <w:top w:val="single" w:sz="4" w:space="0" w:color="000000"/>
              <w:left w:val="single" w:sz="4" w:space="0" w:color="000000"/>
              <w:bottom w:val="single" w:sz="4" w:space="0" w:color="000000"/>
              <w:right w:val="single" w:sz="4" w:space="0" w:color="000000"/>
            </w:tcBorders>
          </w:tcPr>
          <w:p w14:paraId="53ED2175"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B295FA4"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Có, phù hợp với công nghệ chế tạo</w:t>
            </w:r>
          </w:p>
        </w:tc>
        <w:tc>
          <w:tcPr>
            <w:tcW w:w="1557" w:type="dxa"/>
            <w:tcBorders>
              <w:top w:val="single" w:sz="4" w:space="0" w:color="000000"/>
              <w:left w:val="single" w:sz="4" w:space="0" w:color="000000"/>
              <w:bottom w:val="single" w:sz="4" w:space="0" w:color="000000"/>
              <w:right w:val="single" w:sz="4" w:space="0" w:color="000000"/>
            </w:tcBorders>
          </w:tcPr>
          <w:p w14:paraId="0D470420" w14:textId="77777777" w:rsidR="00BE6FB2" w:rsidRPr="00FF65AB" w:rsidRDefault="00BE6FB2" w:rsidP="00CD237B">
            <w:pPr>
              <w:pStyle w:val="TableParagraph"/>
              <w:kinsoku w:val="0"/>
              <w:overflowPunct w:val="0"/>
              <w:rPr>
                <w:sz w:val="28"/>
                <w:szCs w:val="28"/>
              </w:rPr>
            </w:pPr>
          </w:p>
        </w:tc>
      </w:tr>
      <w:tr w:rsidR="00BE6FB2" w:rsidRPr="00FF65AB" w14:paraId="172951F5"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63321921" w14:textId="77777777" w:rsidR="00BE6FB2" w:rsidRPr="00FF65AB" w:rsidRDefault="00BE6FB2" w:rsidP="00CD237B">
            <w:pPr>
              <w:pStyle w:val="TableParagraph"/>
              <w:kinsoku w:val="0"/>
              <w:overflowPunct w:val="0"/>
              <w:rPr>
                <w:sz w:val="28"/>
                <w:szCs w:val="28"/>
              </w:rPr>
            </w:pPr>
          </w:p>
          <w:p w14:paraId="13FAEB05"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C16E51A" w14:textId="77777777" w:rsidR="00BE6FB2" w:rsidRPr="00FF65AB" w:rsidRDefault="00BE6FB2" w:rsidP="00CD237B">
            <w:pPr>
              <w:pStyle w:val="TableParagraph"/>
              <w:kinsoku w:val="0"/>
              <w:overflowPunct w:val="0"/>
              <w:spacing w:before="7"/>
              <w:jc w:val="both"/>
              <w:rPr>
                <w:sz w:val="30"/>
                <w:szCs w:val="30"/>
              </w:rPr>
            </w:pPr>
          </w:p>
          <w:p w14:paraId="355FD875"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Hình dạng cánh sứ (shed form)</w:t>
            </w:r>
          </w:p>
        </w:tc>
        <w:tc>
          <w:tcPr>
            <w:tcW w:w="1037" w:type="dxa"/>
            <w:tcBorders>
              <w:top w:val="single" w:sz="4" w:space="0" w:color="000000"/>
              <w:left w:val="single" w:sz="4" w:space="0" w:color="000000"/>
              <w:bottom w:val="single" w:sz="4" w:space="0" w:color="000000"/>
              <w:right w:val="single" w:sz="4" w:space="0" w:color="000000"/>
            </w:tcBorders>
          </w:tcPr>
          <w:p w14:paraId="38FFDB51"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A8D91F6"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Phù hợp với Tiêu chuẩn IEC 60815, đường kính cánh sứ lớn – nhỏ xen kẽ nhau</w:t>
            </w:r>
          </w:p>
        </w:tc>
        <w:tc>
          <w:tcPr>
            <w:tcW w:w="1557" w:type="dxa"/>
            <w:tcBorders>
              <w:top w:val="single" w:sz="4" w:space="0" w:color="000000"/>
              <w:left w:val="single" w:sz="4" w:space="0" w:color="000000"/>
              <w:bottom w:val="single" w:sz="4" w:space="0" w:color="000000"/>
              <w:right w:val="single" w:sz="4" w:space="0" w:color="000000"/>
            </w:tcBorders>
          </w:tcPr>
          <w:p w14:paraId="3425548C" w14:textId="77777777" w:rsidR="00BE6FB2" w:rsidRPr="00FF65AB" w:rsidRDefault="00BE6FB2" w:rsidP="00CD237B">
            <w:pPr>
              <w:pStyle w:val="TableParagraph"/>
              <w:kinsoku w:val="0"/>
              <w:overflowPunct w:val="0"/>
              <w:rPr>
                <w:sz w:val="28"/>
                <w:szCs w:val="28"/>
              </w:rPr>
            </w:pPr>
          </w:p>
        </w:tc>
      </w:tr>
      <w:tr w:rsidR="00BE6FB2" w:rsidRPr="00FF65AB" w14:paraId="139E3A42"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2739E857" w14:textId="77777777" w:rsidR="00BE6FB2" w:rsidRPr="00FF65AB" w:rsidRDefault="00BE6FB2" w:rsidP="00CD237B">
            <w:pPr>
              <w:pStyle w:val="TableParagraph"/>
              <w:kinsoku w:val="0"/>
              <w:overflowPunct w:val="0"/>
              <w:spacing w:before="4"/>
              <w:rPr>
                <w:sz w:val="30"/>
                <w:szCs w:val="30"/>
              </w:rPr>
            </w:pPr>
          </w:p>
          <w:p w14:paraId="73931E41"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DFC9CD8" w14:textId="77777777" w:rsidR="00BE6FB2" w:rsidRPr="00FF65AB" w:rsidRDefault="00BE6FB2" w:rsidP="00CD237B">
            <w:pPr>
              <w:pStyle w:val="TableParagraph"/>
              <w:kinsoku w:val="0"/>
              <w:overflowPunct w:val="0"/>
              <w:spacing w:before="4"/>
              <w:jc w:val="both"/>
              <w:rPr>
                <w:sz w:val="30"/>
                <w:szCs w:val="30"/>
              </w:rPr>
            </w:pPr>
          </w:p>
          <w:p w14:paraId="0F1A06C7"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Vật liệu chế tạo vỏ sứ MBA</w:t>
            </w:r>
          </w:p>
        </w:tc>
        <w:tc>
          <w:tcPr>
            <w:tcW w:w="1037" w:type="dxa"/>
            <w:tcBorders>
              <w:top w:val="single" w:sz="4" w:space="0" w:color="000000"/>
              <w:left w:val="single" w:sz="4" w:space="0" w:color="000000"/>
              <w:bottom w:val="single" w:sz="4" w:space="0" w:color="000000"/>
              <w:right w:val="single" w:sz="4" w:space="0" w:color="000000"/>
            </w:tcBorders>
          </w:tcPr>
          <w:p w14:paraId="7482C0F4"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731477A" w14:textId="77777777" w:rsidR="00BE6FB2" w:rsidRPr="00FF65AB" w:rsidRDefault="00BE6FB2" w:rsidP="00CD237B">
            <w:pPr>
              <w:pStyle w:val="TableParagraph"/>
              <w:kinsoku w:val="0"/>
              <w:overflowPunct w:val="0"/>
              <w:spacing w:before="52" w:line="298" w:lineRule="exact"/>
              <w:ind w:left="124" w:right="120"/>
              <w:rPr>
                <w:sz w:val="26"/>
                <w:szCs w:val="26"/>
              </w:rPr>
            </w:pPr>
            <w:r w:rsidRPr="00FF65AB">
              <w:rPr>
                <w:sz w:val="26"/>
                <w:szCs w:val="26"/>
              </w:rPr>
              <w:t>Porcelain hoặc</w:t>
            </w:r>
          </w:p>
          <w:p w14:paraId="188FF075"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Composite được nhiệt đới hóa</w:t>
            </w:r>
          </w:p>
        </w:tc>
        <w:tc>
          <w:tcPr>
            <w:tcW w:w="1557" w:type="dxa"/>
            <w:tcBorders>
              <w:top w:val="single" w:sz="4" w:space="0" w:color="000000"/>
              <w:left w:val="single" w:sz="4" w:space="0" w:color="000000"/>
              <w:bottom w:val="single" w:sz="4" w:space="0" w:color="000000"/>
              <w:right w:val="single" w:sz="4" w:space="0" w:color="000000"/>
            </w:tcBorders>
          </w:tcPr>
          <w:p w14:paraId="650889E0" w14:textId="77777777" w:rsidR="00BE6FB2" w:rsidRPr="00FF65AB" w:rsidRDefault="00BE6FB2" w:rsidP="00CD237B">
            <w:pPr>
              <w:pStyle w:val="TableParagraph"/>
              <w:kinsoku w:val="0"/>
              <w:overflowPunct w:val="0"/>
              <w:rPr>
                <w:sz w:val="28"/>
                <w:szCs w:val="28"/>
              </w:rPr>
            </w:pPr>
          </w:p>
        </w:tc>
      </w:tr>
      <w:tr w:rsidR="00BE6FB2" w:rsidRPr="00FF65AB" w14:paraId="6AE20250"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382DAE53" w14:textId="77777777" w:rsidR="00BE6FB2" w:rsidRPr="00FF65AB" w:rsidRDefault="00BE6FB2" w:rsidP="00BE6FB2">
            <w:pPr>
              <w:pStyle w:val="TableParagraph"/>
              <w:numPr>
                <w:ilvl w:val="1"/>
                <w:numId w:val="62"/>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4B857068"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Cách điện đầu vào MBA trung tính (sứ xuyên cách điện)</w:t>
            </w:r>
          </w:p>
        </w:tc>
        <w:tc>
          <w:tcPr>
            <w:tcW w:w="1037" w:type="dxa"/>
            <w:tcBorders>
              <w:top w:val="single" w:sz="4" w:space="0" w:color="000000"/>
              <w:left w:val="single" w:sz="4" w:space="0" w:color="000000"/>
              <w:bottom w:val="single" w:sz="4" w:space="0" w:color="000000"/>
              <w:right w:val="single" w:sz="4" w:space="0" w:color="000000"/>
            </w:tcBorders>
          </w:tcPr>
          <w:p w14:paraId="59361FD8"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0C70880D"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54200162" w14:textId="77777777" w:rsidR="00BE6FB2" w:rsidRPr="00FF65AB" w:rsidRDefault="00BE6FB2" w:rsidP="00CD237B">
            <w:pPr>
              <w:pStyle w:val="TableParagraph"/>
              <w:kinsoku w:val="0"/>
              <w:overflowPunct w:val="0"/>
              <w:rPr>
                <w:sz w:val="28"/>
                <w:szCs w:val="28"/>
              </w:rPr>
            </w:pPr>
          </w:p>
        </w:tc>
      </w:tr>
      <w:tr w:rsidR="00BE6FB2" w:rsidRPr="00FF65AB" w14:paraId="568E516B"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7B7F9E9C" w14:textId="77777777" w:rsidR="00BE6FB2" w:rsidRPr="00FF65AB" w:rsidRDefault="00BE6FB2" w:rsidP="00CD237B">
            <w:pPr>
              <w:pStyle w:val="TableParagraph"/>
              <w:kinsoku w:val="0"/>
              <w:overflowPunct w:val="0"/>
              <w:spacing w:before="52"/>
              <w:ind w:left="0"/>
              <w:rPr>
                <w:sz w:val="30"/>
                <w:szCs w:val="30"/>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69F4C812" w14:textId="77777777" w:rsidR="00BE6FB2" w:rsidRPr="00FF65AB" w:rsidRDefault="00BE6FB2" w:rsidP="00CD237B">
            <w:pPr>
              <w:pStyle w:val="TableParagraph"/>
              <w:kinsoku w:val="0"/>
              <w:overflowPunct w:val="0"/>
              <w:spacing w:before="52"/>
              <w:ind w:left="105"/>
              <w:jc w:val="left"/>
              <w:rPr>
                <w:sz w:val="26"/>
                <w:szCs w:val="26"/>
              </w:rPr>
            </w:pPr>
            <w:r w:rsidRPr="00FF65AB">
              <w:rPr>
                <w:iCs/>
                <w:sz w:val="26"/>
                <w:szCs w:val="26"/>
              </w:rPr>
              <w:t>Tên nhà sản xuất/nước sản xuất</w:t>
            </w:r>
          </w:p>
        </w:tc>
        <w:tc>
          <w:tcPr>
            <w:tcW w:w="1037" w:type="dxa"/>
            <w:tcBorders>
              <w:top w:val="single" w:sz="4" w:space="0" w:color="000000"/>
              <w:left w:val="single" w:sz="4" w:space="0" w:color="000000"/>
              <w:bottom w:val="single" w:sz="4" w:space="0" w:color="000000"/>
              <w:right w:val="single" w:sz="4" w:space="0" w:color="000000"/>
            </w:tcBorders>
            <w:vAlign w:val="center"/>
          </w:tcPr>
          <w:p w14:paraId="6EAC4F0D"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636190DE"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30FF8B43" w14:textId="77777777" w:rsidR="00BE6FB2" w:rsidRPr="00FF65AB" w:rsidRDefault="00BE6FB2" w:rsidP="00CD237B">
            <w:pPr>
              <w:pStyle w:val="TableParagraph"/>
              <w:kinsoku w:val="0"/>
              <w:overflowPunct w:val="0"/>
              <w:rPr>
                <w:sz w:val="28"/>
                <w:szCs w:val="28"/>
              </w:rPr>
            </w:pPr>
          </w:p>
        </w:tc>
      </w:tr>
      <w:tr w:rsidR="00BE6FB2" w:rsidRPr="00FF65AB" w14:paraId="0D003323"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2CD66C09"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8FB59E8"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Tiêu chuẩn sản xuất</w:t>
            </w:r>
          </w:p>
        </w:tc>
        <w:tc>
          <w:tcPr>
            <w:tcW w:w="1037" w:type="dxa"/>
            <w:tcBorders>
              <w:top w:val="single" w:sz="4" w:space="0" w:color="000000"/>
              <w:left w:val="single" w:sz="4" w:space="0" w:color="000000"/>
              <w:bottom w:val="single" w:sz="4" w:space="0" w:color="000000"/>
              <w:right w:val="single" w:sz="4" w:space="0" w:color="000000"/>
            </w:tcBorders>
          </w:tcPr>
          <w:p w14:paraId="1DB4DB72"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3E5366CD"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IEC 60137</w:t>
            </w:r>
          </w:p>
        </w:tc>
        <w:tc>
          <w:tcPr>
            <w:tcW w:w="1557" w:type="dxa"/>
            <w:tcBorders>
              <w:top w:val="single" w:sz="4" w:space="0" w:color="000000"/>
              <w:left w:val="single" w:sz="4" w:space="0" w:color="000000"/>
              <w:bottom w:val="single" w:sz="4" w:space="0" w:color="000000"/>
              <w:right w:val="single" w:sz="4" w:space="0" w:color="000000"/>
            </w:tcBorders>
          </w:tcPr>
          <w:p w14:paraId="209B9DC4" w14:textId="77777777" w:rsidR="00BE6FB2" w:rsidRPr="00FF65AB" w:rsidRDefault="00BE6FB2" w:rsidP="00CD237B">
            <w:pPr>
              <w:pStyle w:val="TableParagraph"/>
              <w:kinsoku w:val="0"/>
              <w:overflowPunct w:val="0"/>
              <w:rPr>
                <w:sz w:val="28"/>
                <w:szCs w:val="28"/>
              </w:rPr>
            </w:pPr>
          </w:p>
        </w:tc>
      </w:tr>
      <w:tr w:rsidR="00BE6FB2" w:rsidRPr="00FF65AB" w14:paraId="0F3FF3D5"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5BB66B67"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00433646"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Kiểu</w:t>
            </w:r>
          </w:p>
        </w:tc>
        <w:tc>
          <w:tcPr>
            <w:tcW w:w="1037" w:type="dxa"/>
            <w:tcBorders>
              <w:top w:val="single" w:sz="4" w:space="0" w:color="000000"/>
              <w:left w:val="single" w:sz="4" w:space="0" w:color="000000"/>
              <w:bottom w:val="single" w:sz="4" w:space="0" w:color="000000"/>
              <w:right w:val="single" w:sz="4" w:space="0" w:color="000000"/>
            </w:tcBorders>
          </w:tcPr>
          <w:p w14:paraId="2D85C577"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FF53C3F"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RIP, RIS</w:t>
            </w:r>
          </w:p>
        </w:tc>
        <w:tc>
          <w:tcPr>
            <w:tcW w:w="1557" w:type="dxa"/>
            <w:tcBorders>
              <w:top w:val="single" w:sz="4" w:space="0" w:color="000000"/>
              <w:left w:val="single" w:sz="4" w:space="0" w:color="000000"/>
              <w:bottom w:val="single" w:sz="4" w:space="0" w:color="000000"/>
              <w:right w:val="single" w:sz="4" w:space="0" w:color="000000"/>
            </w:tcBorders>
          </w:tcPr>
          <w:p w14:paraId="7E153930" w14:textId="77777777" w:rsidR="00BE6FB2" w:rsidRPr="00FF65AB" w:rsidRDefault="00BE6FB2" w:rsidP="00CD237B">
            <w:pPr>
              <w:pStyle w:val="TableParagraph"/>
              <w:kinsoku w:val="0"/>
              <w:overflowPunct w:val="0"/>
              <w:rPr>
                <w:sz w:val="28"/>
                <w:szCs w:val="28"/>
              </w:rPr>
            </w:pPr>
          </w:p>
        </w:tc>
      </w:tr>
      <w:tr w:rsidR="00BE6FB2" w:rsidRPr="00FF65AB" w14:paraId="7E542C59"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2379DC91"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50F6445"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Số lượng sứ</w:t>
            </w:r>
          </w:p>
        </w:tc>
        <w:tc>
          <w:tcPr>
            <w:tcW w:w="1037" w:type="dxa"/>
            <w:tcBorders>
              <w:top w:val="single" w:sz="4" w:space="0" w:color="000000"/>
              <w:left w:val="single" w:sz="4" w:space="0" w:color="000000"/>
              <w:bottom w:val="single" w:sz="4" w:space="0" w:color="000000"/>
              <w:right w:val="single" w:sz="4" w:space="0" w:color="000000"/>
            </w:tcBorders>
          </w:tcPr>
          <w:p w14:paraId="0A866A62" w14:textId="77777777" w:rsidR="00BE6FB2" w:rsidRPr="00FF65AB" w:rsidRDefault="00BE6FB2" w:rsidP="00CD237B">
            <w:pPr>
              <w:pStyle w:val="TableParagraph"/>
              <w:kinsoku w:val="0"/>
              <w:overflowPunct w:val="0"/>
              <w:rPr>
                <w:sz w:val="28"/>
                <w:szCs w:val="28"/>
              </w:rPr>
            </w:pPr>
            <w:r w:rsidRPr="00FF65AB">
              <w:rPr>
                <w:sz w:val="26"/>
                <w:szCs w:val="26"/>
              </w:rPr>
              <w:t>Cái</w:t>
            </w:r>
          </w:p>
        </w:tc>
        <w:tc>
          <w:tcPr>
            <w:tcW w:w="2650" w:type="dxa"/>
            <w:tcBorders>
              <w:top w:val="single" w:sz="4" w:space="0" w:color="000000"/>
              <w:left w:val="single" w:sz="4" w:space="0" w:color="000000"/>
              <w:bottom w:val="single" w:sz="4" w:space="0" w:color="000000"/>
              <w:right w:val="single" w:sz="4" w:space="0" w:color="000000"/>
            </w:tcBorders>
          </w:tcPr>
          <w:p w14:paraId="61ABF7BC"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01</w:t>
            </w:r>
          </w:p>
        </w:tc>
        <w:tc>
          <w:tcPr>
            <w:tcW w:w="1557" w:type="dxa"/>
            <w:tcBorders>
              <w:top w:val="single" w:sz="4" w:space="0" w:color="000000"/>
              <w:left w:val="single" w:sz="4" w:space="0" w:color="000000"/>
              <w:bottom w:val="single" w:sz="4" w:space="0" w:color="000000"/>
              <w:right w:val="single" w:sz="4" w:space="0" w:color="000000"/>
            </w:tcBorders>
          </w:tcPr>
          <w:p w14:paraId="1D4BC1BD" w14:textId="77777777" w:rsidR="00BE6FB2" w:rsidRPr="00FF65AB" w:rsidRDefault="00BE6FB2" w:rsidP="00CD237B">
            <w:pPr>
              <w:pStyle w:val="TableParagraph"/>
              <w:kinsoku w:val="0"/>
              <w:overflowPunct w:val="0"/>
              <w:rPr>
                <w:sz w:val="28"/>
                <w:szCs w:val="28"/>
              </w:rPr>
            </w:pPr>
          </w:p>
        </w:tc>
      </w:tr>
      <w:tr w:rsidR="00BE6FB2" w:rsidRPr="00FF65AB" w14:paraId="30AB614F"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7E36577A"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05C6DAFC"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Điện áp định mức</w:t>
            </w:r>
          </w:p>
        </w:tc>
        <w:tc>
          <w:tcPr>
            <w:tcW w:w="1037" w:type="dxa"/>
            <w:tcBorders>
              <w:top w:val="single" w:sz="4" w:space="0" w:color="000000"/>
              <w:left w:val="single" w:sz="4" w:space="0" w:color="000000"/>
              <w:bottom w:val="single" w:sz="4" w:space="0" w:color="000000"/>
              <w:right w:val="single" w:sz="4" w:space="0" w:color="000000"/>
            </w:tcBorders>
          </w:tcPr>
          <w:p w14:paraId="38CBAC2C" w14:textId="77777777" w:rsidR="00BE6FB2" w:rsidRPr="00FF65AB" w:rsidRDefault="00BE6FB2" w:rsidP="00CD237B">
            <w:pPr>
              <w:pStyle w:val="TableParagraph"/>
              <w:kinsoku w:val="0"/>
              <w:overflowPunct w:val="0"/>
              <w:rPr>
                <w:sz w:val="28"/>
                <w:szCs w:val="28"/>
              </w:rPr>
            </w:pPr>
            <w:r w:rsidRPr="00FF65AB">
              <w:rPr>
                <w:sz w:val="26"/>
                <w:szCs w:val="26"/>
              </w:rPr>
              <w:t>kV</w:t>
            </w:r>
          </w:p>
        </w:tc>
        <w:tc>
          <w:tcPr>
            <w:tcW w:w="2650" w:type="dxa"/>
            <w:tcBorders>
              <w:top w:val="single" w:sz="4" w:space="0" w:color="000000"/>
              <w:left w:val="single" w:sz="4" w:space="0" w:color="000000"/>
              <w:bottom w:val="single" w:sz="4" w:space="0" w:color="000000"/>
              <w:right w:val="single" w:sz="4" w:space="0" w:color="000000"/>
            </w:tcBorders>
          </w:tcPr>
          <w:p w14:paraId="7898D76B"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72,5</w:t>
            </w:r>
          </w:p>
        </w:tc>
        <w:tc>
          <w:tcPr>
            <w:tcW w:w="1557" w:type="dxa"/>
            <w:tcBorders>
              <w:top w:val="single" w:sz="4" w:space="0" w:color="000000"/>
              <w:left w:val="single" w:sz="4" w:space="0" w:color="000000"/>
              <w:bottom w:val="single" w:sz="4" w:space="0" w:color="000000"/>
              <w:right w:val="single" w:sz="4" w:space="0" w:color="000000"/>
            </w:tcBorders>
          </w:tcPr>
          <w:p w14:paraId="1A8D0FFF" w14:textId="77777777" w:rsidR="00BE6FB2" w:rsidRPr="00FF65AB" w:rsidRDefault="00BE6FB2" w:rsidP="00CD237B">
            <w:pPr>
              <w:pStyle w:val="TableParagraph"/>
              <w:kinsoku w:val="0"/>
              <w:overflowPunct w:val="0"/>
              <w:rPr>
                <w:sz w:val="28"/>
                <w:szCs w:val="28"/>
              </w:rPr>
            </w:pPr>
          </w:p>
        </w:tc>
      </w:tr>
      <w:tr w:rsidR="00BE6FB2" w:rsidRPr="00FF65AB" w14:paraId="10D4989A"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39C0EBF7"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9293B85"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Điện áp chịu đựng tần số công nghiệp 50Hz, 1 phút</w:t>
            </w:r>
          </w:p>
        </w:tc>
        <w:tc>
          <w:tcPr>
            <w:tcW w:w="1037" w:type="dxa"/>
            <w:tcBorders>
              <w:top w:val="single" w:sz="4" w:space="0" w:color="000000"/>
              <w:left w:val="single" w:sz="4" w:space="0" w:color="000000"/>
              <w:bottom w:val="single" w:sz="4" w:space="0" w:color="000000"/>
              <w:right w:val="single" w:sz="4" w:space="0" w:color="000000"/>
            </w:tcBorders>
          </w:tcPr>
          <w:p w14:paraId="7DDD4085" w14:textId="77777777" w:rsidR="00BE6FB2" w:rsidRPr="00FF65AB" w:rsidRDefault="00BE6FB2" w:rsidP="00CD237B">
            <w:pPr>
              <w:pStyle w:val="TableParagraph"/>
              <w:kinsoku w:val="0"/>
              <w:overflowPunct w:val="0"/>
              <w:rPr>
                <w:sz w:val="28"/>
                <w:szCs w:val="28"/>
              </w:rPr>
            </w:pPr>
            <w:r w:rsidRPr="00FF65AB">
              <w:rPr>
                <w:sz w:val="26"/>
                <w:szCs w:val="26"/>
              </w:rPr>
              <w:t>kVrms</w:t>
            </w:r>
          </w:p>
        </w:tc>
        <w:tc>
          <w:tcPr>
            <w:tcW w:w="2650" w:type="dxa"/>
            <w:tcBorders>
              <w:top w:val="single" w:sz="4" w:space="0" w:color="000000"/>
              <w:left w:val="single" w:sz="4" w:space="0" w:color="000000"/>
              <w:bottom w:val="single" w:sz="4" w:space="0" w:color="000000"/>
              <w:right w:val="single" w:sz="4" w:space="0" w:color="000000"/>
            </w:tcBorders>
          </w:tcPr>
          <w:p w14:paraId="2C011B0A"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140</w:t>
            </w:r>
          </w:p>
        </w:tc>
        <w:tc>
          <w:tcPr>
            <w:tcW w:w="1557" w:type="dxa"/>
            <w:tcBorders>
              <w:top w:val="single" w:sz="4" w:space="0" w:color="000000"/>
              <w:left w:val="single" w:sz="4" w:space="0" w:color="000000"/>
              <w:bottom w:val="single" w:sz="4" w:space="0" w:color="000000"/>
              <w:right w:val="single" w:sz="4" w:space="0" w:color="000000"/>
            </w:tcBorders>
          </w:tcPr>
          <w:p w14:paraId="417717B0" w14:textId="77777777" w:rsidR="00BE6FB2" w:rsidRPr="00FF65AB" w:rsidRDefault="00BE6FB2" w:rsidP="00CD237B">
            <w:pPr>
              <w:pStyle w:val="TableParagraph"/>
              <w:kinsoku w:val="0"/>
              <w:overflowPunct w:val="0"/>
              <w:rPr>
                <w:sz w:val="28"/>
                <w:szCs w:val="28"/>
              </w:rPr>
            </w:pPr>
          </w:p>
        </w:tc>
      </w:tr>
      <w:tr w:rsidR="00BE6FB2" w:rsidRPr="00FF65AB" w14:paraId="6DFC878E"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46EF015E"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5A14608B"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 xml:space="preserve">Điện áp chịu đựng xung </w:t>
            </w:r>
            <w:r w:rsidRPr="00FF65AB">
              <w:rPr>
                <w:spacing w:val="-4"/>
                <w:sz w:val="26"/>
                <w:szCs w:val="26"/>
              </w:rPr>
              <w:t>sét</w:t>
            </w:r>
            <w:r w:rsidRPr="00FF65AB">
              <w:rPr>
                <w:spacing w:val="57"/>
                <w:sz w:val="26"/>
                <w:szCs w:val="26"/>
              </w:rPr>
              <w:t xml:space="preserve"> </w:t>
            </w:r>
            <w:r w:rsidRPr="00FF65AB">
              <w:rPr>
                <w:sz w:val="26"/>
                <w:szCs w:val="26"/>
              </w:rPr>
              <w:t>dạng sóng 1,2/50</w:t>
            </w:r>
            <w:r w:rsidRPr="00FF65AB">
              <w:rPr>
                <w:rFonts w:ascii="Symbol" w:hAnsi="Symbol" w:cs="Symbol"/>
                <w:sz w:val="26"/>
                <w:szCs w:val="26"/>
              </w:rPr>
              <w:t></w:t>
            </w:r>
            <w:r w:rsidRPr="00FF65AB">
              <w:rPr>
                <w:sz w:val="26"/>
                <w:szCs w:val="26"/>
              </w:rPr>
              <w:t>s</w:t>
            </w:r>
          </w:p>
        </w:tc>
        <w:tc>
          <w:tcPr>
            <w:tcW w:w="1037" w:type="dxa"/>
            <w:tcBorders>
              <w:top w:val="single" w:sz="4" w:space="0" w:color="000000"/>
              <w:left w:val="single" w:sz="4" w:space="0" w:color="000000"/>
              <w:bottom w:val="single" w:sz="4" w:space="0" w:color="000000"/>
              <w:right w:val="single" w:sz="4" w:space="0" w:color="000000"/>
            </w:tcBorders>
          </w:tcPr>
          <w:p w14:paraId="5AC895D4" w14:textId="77777777" w:rsidR="00BE6FB2" w:rsidRPr="00FF65AB" w:rsidRDefault="00BE6FB2" w:rsidP="00CD237B">
            <w:pPr>
              <w:pStyle w:val="TableParagraph"/>
              <w:kinsoku w:val="0"/>
              <w:overflowPunct w:val="0"/>
              <w:rPr>
                <w:sz w:val="28"/>
                <w:szCs w:val="28"/>
              </w:rPr>
            </w:pPr>
            <w:r w:rsidRPr="00FF65AB">
              <w:rPr>
                <w:sz w:val="26"/>
                <w:szCs w:val="26"/>
              </w:rPr>
              <w:t>kVp</w:t>
            </w:r>
          </w:p>
        </w:tc>
        <w:tc>
          <w:tcPr>
            <w:tcW w:w="2650" w:type="dxa"/>
            <w:tcBorders>
              <w:top w:val="single" w:sz="4" w:space="0" w:color="000000"/>
              <w:left w:val="single" w:sz="4" w:space="0" w:color="000000"/>
              <w:bottom w:val="single" w:sz="4" w:space="0" w:color="000000"/>
              <w:right w:val="single" w:sz="4" w:space="0" w:color="000000"/>
            </w:tcBorders>
          </w:tcPr>
          <w:p w14:paraId="5C28BDFB"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325</w:t>
            </w:r>
          </w:p>
        </w:tc>
        <w:tc>
          <w:tcPr>
            <w:tcW w:w="1557" w:type="dxa"/>
            <w:tcBorders>
              <w:top w:val="single" w:sz="4" w:space="0" w:color="000000"/>
              <w:left w:val="single" w:sz="4" w:space="0" w:color="000000"/>
              <w:bottom w:val="single" w:sz="4" w:space="0" w:color="000000"/>
              <w:right w:val="single" w:sz="4" w:space="0" w:color="000000"/>
            </w:tcBorders>
          </w:tcPr>
          <w:p w14:paraId="220D2977" w14:textId="77777777" w:rsidR="00BE6FB2" w:rsidRPr="00FF65AB" w:rsidRDefault="00BE6FB2" w:rsidP="00CD237B">
            <w:pPr>
              <w:pStyle w:val="TableParagraph"/>
              <w:kinsoku w:val="0"/>
              <w:overflowPunct w:val="0"/>
              <w:rPr>
                <w:sz w:val="28"/>
                <w:szCs w:val="28"/>
              </w:rPr>
            </w:pPr>
          </w:p>
        </w:tc>
      </w:tr>
      <w:tr w:rsidR="00BE6FB2" w:rsidRPr="00FF65AB" w14:paraId="233D9B95"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0BE93DD0"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0DF50558"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Chiều dài dòng rò bề mặt tối thiểu</w:t>
            </w:r>
          </w:p>
        </w:tc>
        <w:tc>
          <w:tcPr>
            <w:tcW w:w="1037" w:type="dxa"/>
            <w:tcBorders>
              <w:top w:val="single" w:sz="4" w:space="0" w:color="000000"/>
              <w:left w:val="single" w:sz="4" w:space="0" w:color="000000"/>
              <w:bottom w:val="single" w:sz="4" w:space="0" w:color="000000"/>
              <w:right w:val="single" w:sz="4" w:space="0" w:color="000000"/>
            </w:tcBorders>
          </w:tcPr>
          <w:p w14:paraId="0BDABDF7" w14:textId="77777777" w:rsidR="00BE6FB2" w:rsidRPr="00FF65AB" w:rsidRDefault="00BE6FB2" w:rsidP="00CD237B">
            <w:pPr>
              <w:pStyle w:val="TableParagraph"/>
              <w:kinsoku w:val="0"/>
              <w:overflowPunct w:val="0"/>
              <w:rPr>
                <w:sz w:val="28"/>
                <w:szCs w:val="28"/>
              </w:rPr>
            </w:pPr>
            <w:r w:rsidRPr="00FF65AB">
              <w:rPr>
                <w:sz w:val="26"/>
                <w:szCs w:val="26"/>
              </w:rPr>
              <w:t>mm/kV</w:t>
            </w:r>
          </w:p>
        </w:tc>
        <w:tc>
          <w:tcPr>
            <w:tcW w:w="2650" w:type="dxa"/>
            <w:tcBorders>
              <w:top w:val="single" w:sz="4" w:space="0" w:color="000000"/>
              <w:left w:val="single" w:sz="4" w:space="0" w:color="000000"/>
              <w:bottom w:val="single" w:sz="4" w:space="0" w:color="000000"/>
              <w:right w:val="single" w:sz="4" w:space="0" w:color="000000"/>
            </w:tcBorders>
          </w:tcPr>
          <w:p w14:paraId="61B65AA9"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31</w:t>
            </w:r>
          </w:p>
        </w:tc>
        <w:tc>
          <w:tcPr>
            <w:tcW w:w="1557" w:type="dxa"/>
            <w:tcBorders>
              <w:top w:val="single" w:sz="4" w:space="0" w:color="000000"/>
              <w:left w:val="single" w:sz="4" w:space="0" w:color="000000"/>
              <w:bottom w:val="single" w:sz="4" w:space="0" w:color="000000"/>
              <w:right w:val="single" w:sz="4" w:space="0" w:color="000000"/>
            </w:tcBorders>
          </w:tcPr>
          <w:p w14:paraId="2BC0EC7F" w14:textId="77777777" w:rsidR="00BE6FB2" w:rsidRPr="00FF65AB" w:rsidRDefault="00BE6FB2" w:rsidP="00CD237B">
            <w:pPr>
              <w:pStyle w:val="TableParagraph"/>
              <w:kinsoku w:val="0"/>
              <w:overflowPunct w:val="0"/>
              <w:rPr>
                <w:sz w:val="28"/>
                <w:szCs w:val="28"/>
              </w:rPr>
            </w:pPr>
          </w:p>
        </w:tc>
      </w:tr>
      <w:tr w:rsidR="00BE6FB2" w:rsidRPr="00FF65AB" w14:paraId="157C90B8"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0D8655A2"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758FEBA9"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Vị trí đo tgδ sứ</w:t>
            </w:r>
          </w:p>
        </w:tc>
        <w:tc>
          <w:tcPr>
            <w:tcW w:w="1037" w:type="dxa"/>
            <w:tcBorders>
              <w:top w:val="single" w:sz="4" w:space="0" w:color="000000"/>
              <w:left w:val="single" w:sz="4" w:space="0" w:color="000000"/>
              <w:bottom w:val="single" w:sz="4" w:space="0" w:color="000000"/>
              <w:right w:val="single" w:sz="4" w:space="0" w:color="000000"/>
            </w:tcBorders>
          </w:tcPr>
          <w:p w14:paraId="2D509AFF"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0856F1FF"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Có, phù hợp với công nghệ chế tạo</w:t>
            </w:r>
          </w:p>
        </w:tc>
        <w:tc>
          <w:tcPr>
            <w:tcW w:w="1557" w:type="dxa"/>
            <w:tcBorders>
              <w:top w:val="single" w:sz="4" w:space="0" w:color="000000"/>
              <w:left w:val="single" w:sz="4" w:space="0" w:color="000000"/>
              <w:bottom w:val="single" w:sz="4" w:space="0" w:color="000000"/>
              <w:right w:val="single" w:sz="4" w:space="0" w:color="000000"/>
            </w:tcBorders>
          </w:tcPr>
          <w:p w14:paraId="0A8E7073" w14:textId="77777777" w:rsidR="00BE6FB2" w:rsidRPr="00FF65AB" w:rsidRDefault="00BE6FB2" w:rsidP="00CD237B">
            <w:pPr>
              <w:pStyle w:val="TableParagraph"/>
              <w:kinsoku w:val="0"/>
              <w:overflowPunct w:val="0"/>
              <w:rPr>
                <w:sz w:val="28"/>
                <w:szCs w:val="28"/>
              </w:rPr>
            </w:pPr>
          </w:p>
        </w:tc>
      </w:tr>
      <w:tr w:rsidR="00BE6FB2" w:rsidRPr="00FF65AB" w14:paraId="6148EFBA"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66C8AB5F" w14:textId="77777777" w:rsidR="00BE6FB2" w:rsidRPr="00FF65AB" w:rsidRDefault="00BE6FB2" w:rsidP="00CD237B">
            <w:pPr>
              <w:pStyle w:val="TableParagraph"/>
              <w:kinsoku w:val="0"/>
              <w:overflowPunct w:val="0"/>
              <w:rPr>
                <w:sz w:val="28"/>
                <w:szCs w:val="28"/>
              </w:rPr>
            </w:pPr>
          </w:p>
          <w:p w14:paraId="3B63551F"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CC55888" w14:textId="77777777" w:rsidR="00BE6FB2" w:rsidRPr="00FF65AB" w:rsidRDefault="00BE6FB2" w:rsidP="00CD237B">
            <w:pPr>
              <w:pStyle w:val="TableParagraph"/>
              <w:kinsoku w:val="0"/>
              <w:overflowPunct w:val="0"/>
              <w:spacing w:before="7"/>
              <w:jc w:val="both"/>
              <w:rPr>
                <w:sz w:val="30"/>
                <w:szCs w:val="30"/>
              </w:rPr>
            </w:pPr>
          </w:p>
          <w:p w14:paraId="69E2442D"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Hình dạng cánh sứ (shed form)</w:t>
            </w:r>
          </w:p>
        </w:tc>
        <w:tc>
          <w:tcPr>
            <w:tcW w:w="1037" w:type="dxa"/>
            <w:tcBorders>
              <w:top w:val="single" w:sz="4" w:space="0" w:color="000000"/>
              <w:left w:val="single" w:sz="4" w:space="0" w:color="000000"/>
              <w:bottom w:val="single" w:sz="4" w:space="0" w:color="000000"/>
              <w:right w:val="single" w:sz="4" w:space="0" w:color="000000"/>
            </w:tcBorders>
          </w:tcPr>
          <w:p w14:paraId="285E6C68"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971A780"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Phù hợp với Tiêu chuẩn IEC 60815, đường kính cánh sứ lớn – nhỏ xen kẽ nhau</w:t>
            </w:r>
          </w:p>
        </w:tc>
        <w:tc>
          <w:tcPr>
            <w:tcW w:w="1557" w:type="dxa"/>
            <w:tcBorders>
              <w:top w:val="single" w:sz="4" w:space="0" w:color="000000"/>
              <w:left w:val="single" w:sz="4" w:space="0" w:color="000000"/>
              <w:bottom w:val="single" w:sz="4" w:space="0" w:color="000000"/>
              <w:right w:val="single" w:sz="4" w:space="0" w:color="000000"/>
            </w:tcBorders>
          </w:tcPr>
          <w:p w14:paraId="2833AB8C" w14:textId="77777777" w:rsidR="00BE6FB2" w:rsidRPr="00FF65AB" w:rsidRDefault="00BE6FB2" w:rsidP="00CD237B">
            <w:pPr>
              <w:pStyle w:val="TableParagraph"/>
              <w:kinsoku w:val="0"/>
              <w:overflowPunct w:val="0"/>
              <w:rPr>
                <w:sz w:val="28"/>
                <w:szCs w:val="28"/>
              </w:rPr>
            </w:pPr>
          </w:p>
        </w:tc>
      </w:tr>
      <w:tr w:rsidR="00BE6FB2" w:rsidRPr="00FF65AB" w14:paraId="2CDF45E2"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4621928E" w14:textId="77777777" w:rsidR="00BE6FB2" w:rsidRPr="00FF65AB" w:rsidRDefault="00BE6FB2" w:rsidP="00CD237B">
            <w:pPr>
              <w:pStyle w:val="TableParagraph"/>
              <w:kinsoku w:val="0"/>
              <w:overflowPunct w:val="0"/>
              <w:spacing w:before="7"/>
              <w:rPr>
                <w:sz w:val="30"/>
                <w:szCs w:val="30"/>
              </w:rPr>
            </w:pPr>
          </w:p>
          <w:p w14:paraId="11001F37"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4CBA3B59" w14:textId="77777777" w:rsidR="00BE6FB2" w:rsidRPr="00FF65AB" w:rsidRDefault="00BE6FB2" w:rsidP="00CD237B">
            <w:pPr>
              <w:pStyle w:val="TableParagraph"/>
              <w:kinsoku w:val="0"/>
              <w:overflowPunct w:val="0"/>
              <w:spacing w:before="7"/>
              <w:jc w:val="both"/>
              <w:rPr>
                <w:sz w:val="30"/>
                <w:szCs w:val="30"/>
              </w:rPr>
            </w:pPr>
          </w:p>
          <w:p w14:paraId="1F83B248"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Vật liệu chế tạo vỏ sứ MBA</w:t>
            </w:r>
          </w:p>
        </w:tc>
        <w:tc>
          <w:tcPr>
            <w:tcW w:w="1037" w:type="dxa"/>
            <w:tcBorders>
              <w:top w:val="single" w:sz="4" w:space="0" w:color="000000"/>
              <w:left w:val="single" w:sz="4" w:space="0" w:color="000000"/>
              <w:bottom w:val="single" w:sz="4" w:space="0" w:color="000000"/>
              <w:right w:val="single" w:sz="4" w:space="0" w:color="000000"/>
            </w:tcBorders>
          </w:tcPr>
          <w:p w14:paraId="1A5B2BAE"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36A77C8A" w14:textId="77777777" w:rsidR="00BE6FB2" w:rsidRPr="00FF65AB" w:rsidRDefault="00BE6FB2" w:rsidP="00CD237B">
            <w:pPr>
              <w:pStyle w:val="TableParagraph"/>
              <w:kinsoku w:val="0"/>
              <w:overflowPunct w:val="0"/>
              <w:spacing w:before="52"/>
              <w:ind w:left="124" w:right="120"/>
              <w:rPr>
                <w:sz w:val="26"/>
                <w:szCs w:val="26"/>
              </w:rPr>
            </w:pPr>
            <w:r w:rsidRPr="00FF65AB">
              <w:rPr>
                <w:sz w:val="26"/>
                <w:szCs w:val="26"/>
              </w:rPr>
              <w:t>Porcelain hoặc</w:t>
            </w:r>
          </w:p>
          <w:p w14:paraId="52619B2A"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Composite được nhiệt đới hóa</w:t>
            </w:r>
          </w:p>
        </w:tc>
        <w:tc>
          <w:tcPr>
            <w:tcW w:w="1557" w:type="dxa"/>
            <w:tcBorders>
              <w:top w:val="single" w:sz="4" w:space="0" w:color="000000"/>
              <w:left w:val="single" w:sz="4" w:space="0" w:color="000000"/>
              <w:bottom w:val="single" w:sz="4" w:space="0" w:color="000000"/>
              <w:right w:val="single" w:sz="4" w:space="0" w:color="000000"/>
            </w:tcBorders>
          </w:tcPr>
          <w:p w14:paraId="058A7CB8" w14:textId="77777777" w:rsidR="00BE6FB2" w:rsidRPr="00FF65AB" w:rsidRDefault="00BE6FB2" w:rsidP="00CD237B">
            <w:pPr>
              <w:pStyle w:val="TableParagraph"/>
              <w:kinsoku w:val="0"/>
              <w:overflowPunct w:val="0"/>
              <w:rPr>
                <w:sz w:val="28"/>
                <w:szCs w:val="28"/>
              </w:rPr>
            </w:pPr>
          </w:p>
        </w:tc>
      </w:tr>
      <w:tr w:rsidR="00BE6FB2" w:rsidRPr="00FF65AB" w14:paraId="2A36EC8C"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0C88BAEF" w14:textId="77777777" w:rsidR="00BE6FB2" w:rsidRPr="00FF65AB" w:rsidRDefault="00BE6FB2" w:rsidP="00BE6FB2">
            <w:pPr>
              <w:pStyle w:val="TableParagraph"/>
              <w:numPr>
                <w:ilvl w:val="1"/>
                <w:numId w:val="62"/>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74780F67"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Cách điện đầu vào MBA phía hạ áp (Sứ xuyên cách điện)</w:t>
            </w:r>
          </w:p>
        </w:tc>
        <w:tc>
          <w:tcPr>
            <w:tcW w:w="1037" w:type="dxa"/>
            <w:tcBorders>
              <w:top w:val="single" w:sz="4" w:space="0" w:color="000000"/>
              <w:left w:val="single" w:sz="4" w:space="0" w:color="000000"/>
              <w:bottom w:val="single" w:sz="4" w:space="0" w:color="000000"/>
              <w:right w:val="single" w:sz="4" w:space="0" w:color="000000"/>
            </w:tcBorders>
          </w:tcPr>
          <w:p w14:paraId="3CF3E58B"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3B9DA89"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3C01C031" w14:textId="77777777" w:rsidR="00BE6FB2" w:rsidRPr="00FF65AB" w:rsidRDefault="00BE6FB2" w:rsidP="00CD237B">
            <w:pPr>
              <w:pStyle w:val="TableParagraph"/>
              <w:kinsoku w:val="0"/>
              <w:overflowPunct w:val="0"/>
              <w:rPr>
                <w:sz w:val="28"/>
                <w:szCs w:val="28"/>
              </w:rPr>
            </w:pPr>
          </w:p>
        </w:tc>
      </w:tr>
      <w:tr w:rsidR="00BE6FB2" w:rsidRPr="00FF65AB" w14:paraId="7836D6C1"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181D7B0C"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lastRenderedPageBreak/>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3E063A13" w14:textId="77777777" w:rsidR="00BE6FB2" w:rsidRPr="00FF65AB" w:rsidRDefault="00BE6FB2" w:rsidP="00CD237B">
            <w:pPr>
              <w:pStyle w:val="TableParagraph"/>
              <w:kinsoku w:val="0"/>
              <w:overflowPunct w:val="0"/>
              <w:spacing w:before="52"/>
              <w:ind w:left="105"/>
              <w:jc w:val="left"/>
              <w:rPr>
                <w:sz w:val="26"/>
                <w:szCs w:val="26"/>
              </w:rPr>
            </w:pPr>
            <w:r w:rsidRPr="00FF65AB">
              <w:rPr>
                <w:iCs/>
                <w:sz w:val="26"/>
                <w:szCs w:val="26"/>
              </w:rPr>
              <w:t>Tên nhà sản xuất/nước sản xuất</w:t>
            </w:r>
          </w:p>
        </w:tc>
        <w:tc>
          <w:tcPr>
            <w:tcW w:w="1037" w:type="dxa"/>
            <w:tcBorders>
              <w:top w:val="single" w:sz="4" w:space="0" w:color="000000"/>
              <w:left w:val="single" w:sz="4" w:space="0" w:color="000000"/>
              <w:bottom w:val="single" w:sz="4" w:space="0" w:color="000000"/>
              <w:right w:val="single" w:sz="4" w:space="0" w:color="000000"/>
            </w:tcBorders>
            <w:vAlign w:val="center"/>
          </w:tcPr>
          <w:p w14:paraId="0FEEC605"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62F5C7F"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71FC5431" w14:textId="77777777" w:rsidR="00BE6FB2" w:rsidRPr="00FF65AB" w:rsidRDefault="00BE6FB2" w:rsidP="00CD237B">
            <w:pPr>
              <w:pStyle w:val="TableParagraph"/>
              <w:kinsoku w:val="0"/>
              <w:overflowPunct w:val="0"/>
              <w:rPr>
                <w:sz w:val="28"/>
                <w:szCs w:val="28"/>
              </w:rPr>
            </w:pPr>
          </w:p>
        </w:tc>
      </w:tr>
      <w:tr w:rsidR="00BE6FB2" w:rsidRPr="00FF65AB" w14:paraId="3F1B3403"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6AD9AD29"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BD4F242"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Tiêu chuẩn sản xuất</w:t>
            </w:r>
          </w:p>
        </w:tc>
        <w:tc>
          <w:tcPr>
            <w:tcW w:w="1037" w:type="dxa"/>
            <w:tcBorders>
              <w:top w:val="single" w:sz="4" w:space="0" w:color="000000"/>
              <w:left w:val="single" w:sz="4" w:space="0" w:color="000000"/>
              <w:bottom w:val="single" w:sz="4" w:space="0" w:color="000000"/>
              <w:right w:val="single" w:sz="4" w:space="0" w:color="000000"/>
            </w:tcBorders>
          </w:tcPr>
          <w:p w14:paraId="735EAB42"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11DD08A7"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IEC 60137</w:t>
            </w:r>
          </w:p>
        </w:tc>
        <w:tc>
          <w:tcPr>
            <w:tcW w:w="1557" w:type="dxa"/>
            <w:tcBorders>
              <w:top w:val="single" w:sz="4" w:space="0" w:color="000000"/>
              <w:left w:val="single" w:sz="4" w:space="0" w:color="000000"/>
              <w:bottom w:val="single" w:sz="4" w:space="0" w:color="000000"/>
              <w:right w:val="single" w:sz="4" w:space="0" w:color="000000"/>
            </w:tcBorders>
          </w:tcPr>
          <w:p w14:paraId="67A1A3F1" w14:textId="77777777" w:rsidR="00BE6FB2" w:rsidRPr="00FF65AB" w:rsidRDefault="00BE6FB2" w:rsidP="00CD237B">
            <w:pPr>
              <w:pStyle w:val="TableParagraph"/>
              <w:kinsoku w:val="0"/>
              <w:overflowPunct w:val="0"/>
              <w:rPr>
                <w:sz w:val="28"/>
                <w:szCs w:val="28"/>
              </w:rPr>
            </w:pPr>
          </w:p>
        </w:tc>
      </w:tr>
      <w:tr w:rsidR="00BE6FB2" w:rsidRPr="00FF65AB" w14:paraId="1E1380D8"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11A71A4E"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52A8D330"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Kiểu</w:t>
            </w:r>
          </w:p>
        </w:tc>
        <w:tc>
          <w:tcPr>
            <w:tcW w:w="1037" w:type="dxa"/>
            <w:tcBorders>
              <w:top w:val="single" w:sz="4" w:space="0" w:color="000000"/>
              <w:left w:val="single" w:sz="4" w:space="0" w:color="000000"/>
              <w:bottom w:val="single" w:sz="4" w:space="0" w:color="000000"/>
              <w:right w:val="single" w:sz="4" w:space="0" w:color="000000"/>
            </w:tcBorders>
          </w:tcPr>
          <w:p w14:paraId="31BAC2C3"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64CE8303" w14:textId="77777777" w:rsidR="00BE6FB2" w:rsidRPr="00FF65AB" w:rsidRDefault="00BE6FB2" w:rsidP="00CD237B">
            <w:pPr>
              <w:pStyle w:val="TableParagraph"/>
              <w:kinsoku w:val="0"/>
              <w:overflowPunct w:val="0"/>
              <w:spacing w:before="52" w:line="298" w:lineRule="exact"/>
              <w:ind w:left="266"/>
              <w:rPr>
                <w:sz w:val="26"/>
                <w:szCs w:val="26"/>
              </w:rPr>
            </w:pPr>
            <w:r w:rsidRPr="00FF65AB">
              <w:rPr>
                <w:sz w:val="26"/>
                <w:szCs w:val="26"/>
              </w:rPr>
              <w:t>OIP/ RIP/ RIS/</w:t>
            </w:r>
            <w:r w:rsidRPr="00FF65AB">
              <w:rPr>
                <w:spacing w:val="-6"/>
                <w:sz w:val="26"/>
                <w:szCs w:val="26"/>
              </w:rPr>
              <w:t xml:space="preserve"> </w:t>
            </w:r>
            <w:r w:rsidRPr="00FF65AB">
              <w:rPr>
                <w:sz w:val="26"/>
                <w:szCs w:val="26"/>
              </w:rPr>
              <w:t>RIF/</w:t>
            </w:r>
          </w:p>
          <w:p w14:paraId="6184F190"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RIN/ Solid</w:t>
            </w:r>
            <w:r w:rsidRPr="00FF65AB">
              <w:rPr>
                <w:spacing w:val="-18"/>
                <w:sz w:val="26"/>
                <w:szCs w:val="26"/>
              </w:rPr>
              <w:t xml:space="preserve"> </w:t>
            </w:r>
            <w:r w:rsidRPr="00FF65AB">
              <w:rPr>
                <w:sz w:val="26"/>
                <w:szCs w:val="26"/>
              </w:rPr>
              <w:t>porcelain</w:t>
            </w:r>
          </w:p>
        </w:tc>
        <w:tc>
          <w:tcPr>
            <w:tcW w:w="1557" w:type="dxa"/>
            <w:tcBorders>
              <w:top w:val="single" w:sz="4" w:space="0" w:color="000000"/>
              <w:left w:val="single" w:sz="4" w:space="0" w:color="000000"/>
              <w:bottom w:val="single" w:sz="4" w:space="0" w:color="000000"/>
              <w:right w:val="single" w:sz="4" w:space="0" w:color="000000"/>
            </w:tcBorders>
          </w:tcPr>
          <w:p w14:paraId="44341B98" w14:textId="77777777" w:rsidR="00BE6FB2" w:rsidRPr="00FF65AB" w:rsidRDefault="00BE6FB2" w:rsidP="00CD237B">
            <w:pPr>
              <w:pStyle w:val="TableParagraph"/>
              <w:kinsoku w:val="0"/>
              <w:overflowPunct w:val="0"/>
              <w:rPr>
                <w:sz w:val="28"/>
                <w:szCs w:val="28"/>
              </w:rPr>
            </w:pPr>
          </w:p>
        </w:tc>
      </w:tr>
      <w:tr w:rsidR="00BE6FB2" w:rsidRPr="00FF65AB" w14:paraId="48049C83"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6D42A426"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0A04329"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Số lượng sứ</w:t>
            </w:r>
          </w:p>
        </w:tc>
        <w:tc>
          <w:tcPr>
            <w:tcW w:w="1037" w:type="dxa"/>
            <w:tcBorders>
              <w:top w:val="single" w:sz="4" w:space="0" w:color="000000"/>
              <w:left w:val="single" w:sz="4" w:space="0" w:color="000000"/>
              <w:bottom w:val="single" w:sz="4" w:space="0" w:color="000000"/>
              <w:right w:val="single" w:sz="4" w:space="0" w:color="000000"/>
            </w:tcBorders>
          </w:tcPr>
          <w:p w14:paraId="0F3D5164" w14:textId="77777777" w:rsidR="00BE6FB2" w:rsidRPr="00FF65AB" w:rsidRDefault="00BE6FB2" w:rsidP="00CD237B">
            <w:pPr>
              <w:pStyle w:val="TableParagraph"/>
              <w:kinsoku w:val="0"/>
              <w:overflowPunct w:val="0"/>
              <w:rPr>
                <w:sz w:val="28"/>
                <w:szCs w:val="28"/>
              </w:rPr>
            </w:pPr>
            <w:r w:rsidRPr="00FF65AB">
              <w:rPr>
                <w:sz w:val="26"/>
                <w:szCs w:val="26"/>
              </w:rPr>
              <w:t>Cái</w:t>
            </w:r>
          </w:p>
        </w:tc>
        <w:tc>
          <w:tcPr>
            <w:tcW w:w="2650" w:type="dxa"/>
            <w:tcBorders>
              <w:top w:val="single" w:sz="4" w:space="0" w:color="000000"/>
              <w:left w:val="single" w:sz="4" w:space="0" w:color="000000"/>
              <w:bottom w:val="single" w:sz="4" w:space="0" w:color="000000"/>
              <w:right w:val="single" w:sz="4" w:space="0" w:color="000000"/>
            </w:tcBorders>
          </w:tcPr>
          <w:p w14:paraId="3E682678"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03</w:t>
            </w:r>
          </w:p>
        </w:tc>
        <w:tc>
          <w:tcPr>
            <w:tcW w:w="1557" w:type="dxa"/>
            <w:tcBorders>
              <w:top w:val="single" w:sz="4" w:space="0" w:color="000000"/>
              <w:left w:val="single" w:sz="4" w:space="0" w:color="000000"/>
              <w:bottom w:val="single" w:sz="4" w:space="0" w:color="000000"/>
              <w:right w:val="single" w:sz="4" w:space="0" w:color="000000"/>
            </w:tcBorders>
          </w:tcPr>
          <w:p w14:paraId="3C98ABD3" w14:textId="77777777" w:rsidR="00BE6FB2" w:rsidRPr="00FF65AB" w:rsidRDefault="00BE6FB2" w:rsidP="00CD237B">
            <w:pPr>
              <w:pStyle w:val="TableParagraph"/>
              <w:kinsoku w:val="0"/>
              <w:overflowPunct w:val="0"/>
              <w:rPr>
                <w:sz w:val="28"/>
                <w:szCs w:val="28"/>
              </w:rPr>
            </w:pPr>
          </w:p>
        </w:tc>
      </w:tr>
      <w:tr w:rsidR="00BE6FB2" w:rsidRPr="00FF65AB" w14:paraId="42463DB7"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73F525C7"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EB73B7B"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Điện áp định mức</w:t>
            </w:r>
          </w:p>
        </w:tc>
        <w:tc>
          <w:tcPr>
            <w:tcW w:w="1037" w:type="dxa"/>
            <w:tcBorders>
              <w:top w:val="single" w:sz="4" w:space="0" w:color="000000"/>
              <w:left w:val="single" w:sz="4" w:space="0" w:color="000000"/>
              <w:bottom w:val="single" w:sz="4" w:space="0" w:color="000000"/>
              <w:right w:val="single" w:sz="4" w:space="0" w:color="000000"/>
            </w:tcBorders>
          </w:tcPr>
          <w:p w14:paraId="76719EA5" w14:textId="77777777" w:rsidR="00BE6FB2" w:rsidRPr="00FF65AB" w:rsidRDefault="00BE6FB2" w:rsidP="00CD237B">
            <w:pPr>
              <w:pStyle w:val="TableParagraph"/>
              <w:kinsoku w:val="0"/>
              <w:overflowPunct w:val="0"/>
              <w:rPr>
                <w:sz w:val="28"/>
                <w:szCs w:val="28"/>
              </w:rPr>
            </w:pPr>
            <w:r w:rsidRPr="00FF65AB">
              <w:rPr>
                <w:sz w:val="26"/>
                <w:szCs w:val="26"/>
              </w:rPr>
              <w:t>kV</w:t>
            </w:r>
          </w:p>
        </w:tc>
        <w:tc>
          <w:tcPr>
            <w:tcW w:w="2650" w:type="dxa"/>
            <w:tcBorders>
              <w:top w:val="single" w:sz="4" w:space="0" w:color="000000"/>
              <w:left w:val="single" w:sz="4" w:space="0" w:color="000000"/>
              <w:bottom w:val="single" w:sz="4" w:space="0" w:color="000000"/>
              <w:right w:val="single" w:sz="4" w:space="0" w:color="000000"/>
            </w:tcBorders>
          </w:tcPr>
          <w:p w14:paraId="7FE00C49"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24</w:t>
            </w:r>
          </w:p>
        </w:tc>
        <w:tc>
          <w:tcPr>
            <w:tcW w:w="1557" w:type="dxa"/>
            <w:tcBorders>
              <w:top w:val="single" w:sz="4" w:space="0" w:color="000000"/>
              <w:left w:val="single" w:sz="4" w:space="0" w:color="000000"/>
              <w:bottom w:val="single" w:sz="4" w:space="0" w:color="000000"/>
              <w:right w:val="single" w:sz="4" w:space="0" w:color="000000"/>
            </w:tcBorders>
          </w:tcPr>
          <w:p w14:paraId="51443F89" w14:textId="77777777" w:rsidR="00BE6FB2" w:rsidRPr="00FF65AB" w:rsidRDefault="00BE6FB2" w:rsidP="00CD237B">
            <w:pPr>
              <w:pStyle w:val="TableParagraph"/>
              <w:kinsoku w:val="0"/>
              <w:overflowPunct w:val="0"/>
              <w:rPr>
                <w:sz w:val="28"/>
                <w:szCs w:val="28"/>
              </w:rPr>
            </w:pPr>
          </w:p>
        </w:tc>
      </w:tr>
      <w:tr w:rsidR="00BE6FB2" w:rsidRPr="00FF65AB" w14:paraId="76056D44"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1BBA723F"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5ABD896A"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Điện áp chịu đựng tần số công nghiệp 50Hz, 1 phút</w:t>
            </w:r>
          </w:p>
        </w:tc>
        <w:tc>
          <w:tcPr>
            <w:tcW w:w="1037" w:type="dxa"/>
            <w:tcBorders>
              <w:top w:val="single" w:sz="4" w:space="0" w:color="000000"/>
              <w:left w:val="single" w:sz="4" w:space="0" w:color="000000"/>
              <w:bottom w:val="single" w:sz="4" w:space="0" w:color="000000"/>
              <w:right w:val="single" w:sz="4" w:space="0" w:color="000000"/>
            </w:tcBorders>
          </w:tcPr>
          <w:p w14:paraId="344D9FFE" w14:textId="77777777" w:rsidR="00BE6FB2" w:rsidRPr="00FF65AB" w:rsidRDefault="00BE6FB2" w:rsidP="00CD237B">
            <w:pPr>
              <w:pStyle w:val="TableParagraph"/>
              <w:kinsoku w:val="0"/>
              <w:overflowPunct w:val="0"/>
              <w:rPr>
                <w:sz w:val="28"/>
                <w:szCs w:val="28"/>
              </w:rPr>
            </w:pPr>
            <w:r w:rsidRPr="00FF65AB">
              <w:rPr>
                <w:sz w:val="26"/>
                <w:szCs w:val="26"/>
              </w:rPr>
              <w:t>kVrms</w:t>
            </w:r>
          </w:p>
        </w:tc>
        <w:tc>
          <w:tcPr>
            <w:tcW w:w="2650" w:type="dxa"/>
            <w:tcBorders>
              <w:top w:val="single" w:sz="4" w:space="0" w:color="000000"/>
              <w:left w:val="single" w:sz="4" w:space="0" w:color="000000"/>
              <w:bottom w:val="single" w:sz="4" w:space="0" w:color="000000"/>
              <w:right w:val="single" w:sz="4" w:space="0" w:color="000000"/>
            </w:tcBorders>
          </w:tcPr>
          <w:p w14:paraId="20FFB01D"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50</w:t>
            </w:r>
          </w:p>
        </w:tc>
        <w:tc>
          <w:tcPr>
            <w:tcW w:w="1557" w:type="dxa"/>
            <w:tcBorders>
              <w:top w:val="single" w:sz="4" w:space="0" w:color="000000"/>
              <w:left w:val="single" w:sz="4" w:space="0" w:color="000000"/>
              <w:bottom w:val="single" w:sz="4" w:space="0" w:color="000000"/>
              <w:right w:val="single" w:sz="4" w:space="0" w:color="000000"/>
            </w:tcBorders>
          </w:tcPr>
          <w:p w14:paraId="0C13FE0A" w14:textId="77777777" w:rsidR="00BE6FB2" w:rsidRPr="00FF65AB" w:rsidRDefault="00BE6FB2" w:rsidP="00CD237B">
            <w:pPr>
              <w:pStyle w:val="TableParagraph"/>
              <w:kinsoku w:val="0"/>
              <w:overflowPunct w:val="0"/>
              <w:rPr>
                <w:sz w:val="28"/>
                <w:szCs w:val="28"/>
              </w:rPr>
            </w:pPr>
          </w:p>
        </w:tc>
      </w:tr>
      <w:tr w:rsidR="00BE6FB2" w:rsidRPr="00FF65AB" w14:paraId="69800393"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493DCD47"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2F8F522"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 xml:space="preserve">Điện áp chịu đựng xung </w:t>
            </w:r>
            <w:r w:rsidRPr="00FF65AB">
              <w:rPr>
                <w:spacing w:val="-4"/>
                <w:sz w:val="26"/>
                <w:szCs w:val="26"/>
              </w:rPr>
              <w:t>sét</w:t>
            </w:r>
            <w:r w:rsidRPr="00FF65AB">
              <w:rPr>
                <w:spacing w:val="57"/>
                <w:sz w:val="26"/>
                <w:szCs w:val="26"/>
              </w:rPr>
              <w:t xml:space="preserve"> </w:t>
            </w:r>
            <w:r w:rsidRPr="00FF65AB">
              <w:rPr>
                <w:sz w:val="26"/>
                <w:szCs w:val="26"/>
              </w:rPr>
              <w:t>dạng sóng 1,2/50</w:t>
            </w:r>
            <w:r w:rsidRPr="00FF65AB">
              <w:rPr>
                <w:rFonts w:ascii="Symbol" w:hAnsi="Symbol" w:cs="Symbol"/>
                <w:sz w:val="26"/>
                <w:szCs w:val="26"/>
              </w:rPr>
              <w:t></w:t>
            </w:r>
            <w:r w:rsidRPr="00FF65AB">
              <w:rPr>
                <w:sz w:val="26"/>
                <w:szCs w:val="26"/>
              </w:rPr>
              <w:t>s</w:t>
            </w:r>
          </w:p>
        </w:tc>
        <w:tc>
          <w:tcPr>
            <w:tcW w:w="1037" w:type="dxa"/>
            <w:tcBorders>
              <w:top w:val="single" w:sz="4" w:space="0" w:color="000000"/>
              <w:left w:val="single" w:sz="4" w:space="0" w:color="000000"/>
              <w:bottom w:val="single" w:sz="4" w:space="0" w:color="000000"/>
              <w:right w:val="single" w:sz="4" w:space="0" w:color="000000"/>
            </w:tcBorders>
          </w:tcPr>
          <w:p w14:paraId="03E0F91D" w14:textId="77777777" w:rsidR="00BE6FB2" w:rsidRPr="00FF65AB" w:rsidRDefault="00BE6FB2" w:rsidP="00CD237B">
            <w:pPr>
              <w:pStyle w:val="TableParagraph"/>
              <w:kinsoku w:val="0"/>
              <w:overflowPunct w:val="0"/>
              <w:rPr>
                <w:sz w:val="28"/>
                <w:szCs w:val="28"/>
              </w:rPr>
            </w:pPr>
            <w:r w:rsidRPr="00FF65AB">
              <w:rPr>
                <w:sz w:val="26"/>
                <w:szCs w:val="26"/>
              </w:rPr>
              <w:t>kVp</w:t>
            </w:r>
          </w:p>
        </w:tc>
        <w:tc>
          <w:tcPr>
            <w:tcW w:w="2650" w:type="dxa"/>
            <w:tcBorders>
              <w:top w:val="single" w:sz="4" w:space="0" w:color="000000"/>
              <w:left w:val="single" w:sz="4" w:space="0" w:color="000000"/>
              <w:bottom w:val="single" w:sz="4" w:space="0" w:color="000000"/>
              <w:right w:val="single" w:sz="4" w:space="0" w:color="000000"/>
            </w:tcBorders>
          </w:tcPr>
          <w:p w14:paraId="68C18641"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125</w:t>
            </w:r>
          </w:p>
        </w:tc>
        <w:tc>
          <w:tcPr>
            <w:tcW w:w="1557" w:type="dxa"/>
            <w:tcBorders>
              <w:top w:val="single" w:sz="4" w:space="0" w:color="000000"/>
              <w:left w:val="single" w:sz="4" w:space="0" w:color="000000"/>
              <w:bottom w:val="single" w:sz="4" w:space="0" w:color="000000"/>
              <w:right w:val="single" w:sz="4" w:space="0" w:color="000000"/>
            </w:tcBorders>
          </w:tcPr>
          <w:p w14:paraId="634858B5" w14:textId="77777777" w:rsidR="00BE6FB2" w:rsidRPr="00FF65AB" w:rsidRDefault="00BE6FB2" w:rsidP="00CD237B">
            <w:pPr>
              <w:pStyle w:val="TableParagraph"/>
              <w:kinsoku w:val="0"/>
              <w:overflowPunct w:val="0"/>
              <w:rPr>
                <w:sz w:val="28"/>
                <w:szCs w:val="28"/>
              </w:rPr>
            </w:pPr>
          </w:p>
        </w:tc>
      </w:tr>
      <w:tr w:rsidR="00BE6FB2" w:rsidRPr="00FF65AB" w14:paraId="064FDBCB"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6F1606DA"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B11BAFA"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Dòng điện định mức</w:t>
            </w:r>
          </w:p>
        </w:tc>
        <w:tc>
          <w:tcPr>
            <w:tcW w:w="1037" w:type="dxa"/>
            <w:tcBorders>
              <w:top w:val="single" w:sz="4" w:space="0" w:color="000000"/>
              <w:left w:val="single" w:sz="4" w:space="0" w:color="000000"/>
              <w:bottom w:val="single" w:sz="4" w:space="0" w:color="000000"/>
              <w:right w:val="single" w:sz="4" w:space="0" w:color="000000"/>
            </w:tcBorders>
          </w:tcPr>
          <w:p w14:paraId="323EE44F" w14:textId="77777777" w:rsidR="00BE6FB2" w:rsidRPr="00FF65AB" w:rsidRDefault="00BE6FB2" w:rsidP="00CD237B">
            <w:pPr>
              <w:pStyle w:val="TableParagraph"/>
              <w:kinsoku w:val="0"/>
              <w:overflowPunct w:val="0"/>
              <w:rPr>
                <w:sz w:val="28"/>
                <w:szCs w:val="28"/>
              </w:rPr>
            </w:pPr>
            <w:r w:rsidRPr="00FF65AB">
              <w:rPr>
                <w:w w:val="99"/>
                <w:sz w:val="26"/>
                <w:szCs w:val="26"/>
              </w:rPr>
              <w:t>A</w:t>
            </w:r>
          </w:p>
        </w:tc>
        <w:tc>
          <w:tcPr>
            <w:tcW w:w="2650" w:type="dxa"/>
            <w:tcBorders>
              <w:top w:val="single" w:sz="4" w:space="0" w:color="000000"/>
              <w:left w:val="single" w:sz="4" w:space="0" w:color="000000"/>
              <w:bottom w:val="single" w:sz="4" w:space="0" w:color="000000"/>
              <w:right w:val="single" w:sz="4" w:space="0" w:color="000000"/>
            </w:tcBorders>
          </w:tcPr>
          <w:p w14:paraId="31C97C39" w14:textId="77777777" w:rsidR="00BE6FB2" w:rsidRPr="00FF65AB" w:rsidRDefault="00BE6FB2" w:rsidP="00CD237B">
            <w:pPr>
              <w:pStyle w:val="TableParagraph"/>
              <w:kinsoku w:val="0"/>
              <w:overflowPunct w:val="0"/>
              <w:spacing w:before="81"/>
              <w:ind w:left="124" w:right="121"/>
              <w:rPr>
                <w:sz w:val="26"/>
                <w:szCs w:val="26"/>
                <w:lang w:val="en-US"/>
              </w:rPr>
            </w:pPr>
            <w:r w:rsidRPr="00FF65AB">
              <w:rPr>
                <w:position w:val="2"/>
                <w:sz w:val="26"/>
                <w:szCs w:val="26"/>
              </w:rPr>
              <w:t>≥ 1,2 x I</w:t>
            </w:r>
            <w:r w:rsidRPr="00FF65AB">
              <w:rPr>
                <w:sz w:val="17"/>
                <w:szCs w:val="17"/>
              </w:rPr>
              <w:t xml:space="preserve">đm </w:t>
            </w:r>
            <w:r w:rsidRPr="00FF65AB">
              <w:rPr>
                <w:position w:val="2"/>
                <w:sz w:val="26"/>
                <w:szCs w:val="26"/>
              </w:rPr>
              <w:t xml:space="preserve">phía hạ áp </w:t>
            </w:r>
            <w:r w:rsidRPr="00FF65AB">
              <w:rPr>
                <w:sz w:val="26"/>
                <w:szCs w:val="26"/>
              </w:rPr>
              <w:t>MBA</w:t>
            </w:r>
            <w:r w:rsidRPr="00FF65AB">
              <w:rPr>
                <w:sz w:val="26"/>
                <w:szCs w:val="26"/>
                <w:lang w:val="en-US"/>
              </w:rPr>
              <w:t xml:space="preserve">. </w:t>
            </w:r>
          </w:p>
          <w:p w14:paraId="19AF622A" w14:textId="77777777" w:rsidR="00BE6FB2" w:rsidRPr="00FF65AB" w:rsidRDefault="00BE6FB2" w:rsidP="00CD237B">
            <w:pPr>
              <w:pStyle w:val="TableParagraph"/>
              <w:kinsoku w:val="0"/>
              <w:overflowPunct w:val="0"/>
              <w:spacing w:before="81"/>
              <w:ind w:left="124" w:right="121"/>
              <w:rPr>
                <w:sz w:val="26"/>
                <w:szCs w:val="26"/>
                <w:lang w:val="en-US"/>
              </w:rPr>
            </w:pPr>
            <w:r w:rsidRPr="00FF65AB">
              <w:rPr>
                <w:sz w:val="26"/>
                <w:szCs w:val="26"/>
                <w:lang w:val="en-US"/>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7855955C" w14:textId="77777777" w:rsidR="00BE6FB2" w:rsidRPr="00FF65AB" w:rsidRDefault="00BE6FB2" w:rsidP="00CD237B">
            <w:pPr>
              <w:pStyle w:val="TableParagraph"/>
              <w:kinsoku w:val="0"/>
              <w:overflowPunct w:val="0"/>
              <w:rPr>
                <w:sz w:val="28"/>
                <w:szCs w:val="28"/>
              </w:rPr>
            </w:pPr>
          </w:p>
        </w:tc>
      </w:tr>
      <w:tr w:rsidR="00BE6FB2" w:rsidRPr="00FF65AB" w14:paraId="33BC9645"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40AFA77B"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2DB8DE05"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Chiều dài dòng rò bề mặt tối thiểu</w:t>
            </w:r>
          </w:p>
        </w:tc>
        <w:tc>
          <w:tcPr>
            <w:tcW w:w="1037" w:type="dxa"/>
            <w:tcBorders>
              <w:top w:val="single" w:sz="4" w:space="0" w:color="000000"/>
              <w:left w:val="single" w:sz="4" w:space="0" w:color="000000"/>
              <w:bottom w:val="single" w:sz="4" w:space="0" w:color="000000"/>
              <w:right w:val="single" w:sz="4" w:space="0" w:color="000000"/>
            </w:tcBorders>
          </w:tcPr>
          <w:p w14:paraId="282A3278" w14:textId="77777777" w:rsidR="00BE6FB2" w:rsidRPr="00FF65AB" w:rsidRDefault="00BE6FB2" w:rsidP="00CD237B">
            <w:pPr>
              <w:pStyle w:val="TableParagraph"/>
              <w:kinsoku w:val="0"/>
              <w:overflowPunct w:val="0"/>
              <w:rPr>
                <w:sz w:val="28"/>
                <w:szCs w:val="28"/>
              </w:rPr>
            </w:pPr>
            <w:r w:rsidRPr="00FF65AB">
              <w:rPr>
                <w:sz w:val="26"/>
                <w:szCs w:val="26"/>
              </w:rPr>
              <w:t>mm/kV</w:t>
            </w:r>
          </w:p>
        </w:tc>
        <w:tc>
          <w:tcPr>
            <w:tcW w:w="2650" w:type="dxa"/>
            <w:tcBorders>
              <w:top w:val="single" w:sz="4" w:space="0" w:color="000000"/>
              <w:left w:val="single" w:sz="4" w:space="0" w:color="000000"/>
              <w:bottom w:val="single" w:sz="4" w:space="0" w:color="000000"/>
              <w:right w:val="single" w:sz="4" w:space="0" w:color="000000"/>
            </w:tcBorders>
          </w:tcPr>
          <w:p w14:paraId="75DEF876"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31</w:t>
            </w:r>
          </w:p>
        </w:tc>
        <w:tc>
          <w:tcPr>
            <w:tcW w:w="1557" w:type="dxa"/>
            <w:tcBorders>
              <w:top w:val="single" w:sz="4" w:space="0" w:color="000000"/>
              <w:left w:val="single" w:sz="4" w:space="0" w:color="000000"/>
              <w:bottom w:val="single" w:sz="4" w:space="0" w:color="000000"/>
              <w:right w:val="single" w:sz="4" w:space="0" w:color="000000"/>
            </w:tcBorders>
          </w:tcPr>
          <w:p w14:paraId="05EEC307" w14:textId="77777777" w:rsidR="00BE6FB2" w:rsidRPr="00FF65AB" w:rsidRDefault="00BE6FB2" w:rsidP="00CD237B">
            <w:pPr>
              <w:pStyle w:val="TableParagraph"/>
              <w:kinsoku w:val="0"/>
              <w:overflowPunct w:val="0"/>
              <w:rPr>
                <w:sz w:val="28"/>
                <w:szCs w:val="28"/>
              </w:rPr>
            </w:pPr>
          </w:p>
        </w:tc>
      </w:tr>
      <w:tr w:rsidR="00BE6FB2" w:rsidRPr="00FF65AB" w14:paraId="16BB5631"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64DDADC8"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2760ADE5"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Vị trí đo tgδ sứ</w:t>
            </w:r>
          </w:p>
        </w:tc>
        <w:tc>
          <w:tcPr>
            <w:tcW w:w="1037" w:type="dxa"/>
            <w:tcBorders>
              <w:top w:val="single" w:sz="4" w:space="0" w:color="000000"/>
              <w:left w:val="single" w:sz="4" w:space="0" w:color="000000"/>
              <w:bottom w:val="single" w:sz="4" w:space="0" w:color="000000"/>
              <w:right w:val="single" w:sz="4" w:space="0" w:color="000000"/>
            </w:tcBorders>
          </w:tcPr>
          <w:p w14:paraId="42FBF4AC"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6E63317"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Phù hợp với công nghệ chế tạo</w:t>
            </w:r>
          </w:p>
        </w:tc>
        <w:tc>
          <w:tcPr>
            <w:tcW w:w="1557" w:type="dxa"/>
            <w:tcBorders>
              <w:top w:val="single" w:sz="4" w:space="0" w:color="000000"/>
              <w:left w:val="single" w:sz="4" w:space="0" w:color="000000"/>
              <w:bottom w:val="single" w:sz="4" w:space="0" w:color="000000"/>
              <w:right w:val="single" w:sz="4" w:space="0" w:color="000000"/>
            </w:tcBorders>
          </w:tcPr>
          <w:p w14:paraId="5842D391" w14:textId="77777777" w:rsidR="00BE6FB2" w:rsidRPr="00FF65AB" w:rsidRDefault="00BE6FB2" w:rsidP="00CD237B">
            <w:pPr>
              <w:pStyle w:val="TableParagraph"/>
              <w:kinsoku w:val="0"/>
              <w:overflowPunct w:val="0"/>
              <w:rPr>
                <w:sz w:val="28"/>
                <w:szCs w:val="28"/>
              </w:rPr>
            </w:pPr>
          </w:p>
        </w:tc>
      </w:tr>
      <w:tr w:rsidR="00BE6FB2" w:rsidRPr="00FF65AB" w14:paraId="48E64F1F"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2BE65A96"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F2DFC97"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Hình dạng cánh sứ (shed form)</w:t>
            </w:r>
          </w:p>
        </w:tc>
        <w:tc>
          <w:tcPr>
            <w:tcW w:w="1037" w:type="dxa"/>
            <w:tcBorders>
              <w:top w:val="single" w:sz="4" w:space="0" w:color="000000"/>
              <w:left w:val="single" w:sz="4" w:space="0" w:color="000000"/>
              <w:bottom w:val="single" w:sz="4" w:space="0" w:color="000000"/>
              <w:right w:val="single" w:sz="4" w:space="0" w:color="000000"/>
            </w:tcBorders>
          </w:tcPr>
          <w:p w14:paraId="62400D5D"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E4D80D3"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Phù hợp với Tiêu chuẩn IEC 60815, đường kính cánh sứ lớn – nhỏ xen kẽ nhau</w:t>
            </w:r>
          </w:p>
        </w:tc>
        <w:tc>
          <w:tcPr>
            <w:tcW w:w="1557" w:type="dxa"/>
            <w:tcBorders>
              <w:top w:val="single" w:sz="4" w:space="0" w:color="000000"/>
              <w:left w:val="single" w:sz="4" w:space="0" w:color="000000"/>
              <w:bottom w:val="single" w:sz="4" w:space="0" w:color="000000"/>
              <w:right w:val="single" w:sz="4" w:space="0" w:color="000000"/>
            </w:tcBorders>
          </w:tcPr>
          <w:p w14:paraId="0E5408E7" w14:textId="77777777" w:rsidR="00BE6FB2" w:rsidRPr="00FF65AB" w:rsidRDefault="00BE6FB2" w:rsidP="00CD237B">
            <w:pPr>
              <w:pStyle w:val="TableParagraph"/>
              <w:kinsoku w:val="0"/>
              <w:overflowPunct w:val="0"/>
              <w:rPr>
                <w:sz w:val="28"/>
                <w:szCs w:val="28"/>
              </w:rPr>
            </w:pPr>
          </w:p>
        </w:tc>
      </w:tr>
      <w:tr w:rsidR="00BE6FB2" w:rsidRPr="00FF65AB" w14:paraId="17B0F4DD"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467643DC" w14:textId="77777777" w:rsidR="00BE6FB2" w:rsidRPr="00FF65AB" w:rsidRDefault="00BE6FB2" w:rsidP="00CD237B">
            <w:pPr>
              <w:pStyle w:val="TableParagraph"/>
              <w:kinsoku w:val="0"/>
              <w:overflowPunct w:val="0"/>
              <w:spacing w:before="4"/>
              <w:rPr>
                <w:sz w:val="30"/>
                <w:szCs w:val="30"/>
              </w:rPr>
            </w:pPr>
          </w:p>
          <w:p w14:paraId="42162278"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6351D60" w14:textId="77777777" w:rsidR="00BE6FB2" w:rsidRPr="00FF65AB" w:rsidRDefault="00BE6FB2" w:rsidP="00CD237B">
            <w:pPr>
              <w:pStyle w:val="TableParagraph"/>
              <w:kinsoku w:val="0"/>
              <w:overflowPunct w:val="0"/>
              <w:spacing w:before="4"/>
              <w:rPr>
                <w:sz w:val="30"/>
                <w:szCs w:val="30"/>
              </w:rPr>
            </w:pPr>
          </w:p>
          <w:p w14:paraId="1EB4C62A"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Vật liệu chế tạo vỏ sứ MBA</w:t>
            </w:r>
          </w:p>
        </w:tc>
        <w:tc>
          <w:tcPr>
            <w:tcW w:w="1037" w:type="dxa"/>
            <w:tcBorders>
              <w:top w:val="single" w:sz="4" w:space="0" w:color="000000"/>
              <w:left w:val="single" w:sz="4" w:space="0" w:color="000000"/>
              <w:bottom w:val="single" w:sz="4" w:space="0" w:color="000000"/>
              <w:right w:val="single" w:sz="4" w:space="0" w:color="000000"/>
            </w:tcBorders>
          </w:tcPr>
          <w:p w14:paraId="18230E61"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13EB5FE8" w14:textId="77777777" w:rsidR="00BE6FB2" w:rsidRPr="00FF65AB" w:rsidRDefault="00BE6FB2" w:rsidP="00CD237B">
            <w:pPr>
              <w:pStyle w:val="TableParagraph"/>
              <w:kinsoku w:val="0"/>
              <w:overflowPunct w:val="0"/>
              <w:spacing w:before="52" w:line="298" w:lineRule="exact"/>
              <w:ind w:left="124" w:right="120"/>
              <w:rPr>
                <w:sz w:val="26"/>
                <w:szCs w:val="26"/>
              </w:rPr>
            </w:pPr>
            <w:r w:rsidRPr="00FF65AB">
              <w:rPr>
                <w:sz w:val="26"/>
                <w:szCs w:val="26"/>
              </w:rPr>
              <w:t>Porcelain hoặc</w:t>
            </w:r>
          </w:p>
          <w:p w14:paraId="47CAF164"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Composite được nhiệt đới hóa</w:t>
            </w:r>
          </w:p>
        </w:tc>
        <w:tc>
          <w:tcPr>
            <w:tcW w:w="1557" w:type="dxa"/>
            <w:tcBorders>
              <w:top w:val="single" w:sz="4" w:space="0" w:color="000000"/>
              <w:left w:val="single" w:sz="4" w:space="0" w:color="000000"/>
              <w:bottom w:val="single" w:sz="4" w:space="0" w:color="000000"/>
              <w:right w:val="single" w:sz="4" w:space="0" w:color="000000"/>
            </w:tcBorders>
          </w:tcPr>
          <w:p w14:paraId="4F9B6650" w14:textId="77777777" w:rsidR="00BE6FB2" w:rsidRPr="00FF65AB" w:rsidRDefault="00BE6FB2" w:rsidP="00CD237B">
            <w:pPr>
              <w:pStyle w:val="TableParagraph"/>
              <w:kinsoku w:val="0"/>
              <w:overflowPunct w:val="0"/>
              <w:rPr>
                <w:sz w:val="28"/>
                <w:szCs w:val="28"/>
              </w:rPr>
            </w:pPr>
          </w:p>
        </w:tc>
      </w:tr>
      <w:tr w:rsidR="00BE6FB2" w:rsidRPr="00FF65AB" w14:paraId="24F4941C"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7AAE880A" w14:textId="77777777" w:rsidR="00BE6FB2" w:rsidRPr="00FF65AB" w:rsidRDefault="00BE6FB2" w:rsidP="00BE6FB2">
            <w:pPr>
              <w:pStyle w:val="TableParagraph"/>
              <w:numPr>
                <w:ilvl w:val="0"/>
                <w:numId w:val="62"/>
              </w:numPr>
              <w:kinsoku w:val="0"/>
              <w:overflowPunct w:val="0"/>
              <w:spacing w:before="52"/>
              <w:ind w:left="478"/>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4A5EBF6"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Biến dòng điện chân sứ</w:t>
            </w:r>
          </w:p>
        </w:tc>
        <w:tc>
          <w:tcPr>
            <w:tcW w:w="1037" w:type="dxa"/>
            <w:tcBorders>
              <w:top w:val="single" w:sz="4" w:space="0" w:color="000000"/>
              <w:left w:val="single" w:sz="4" w:space="0" w:color="000000"/>
              <w:bottom w:val="single" w:sz="4" w:space="0" w:color="000000"/>
              <w:right w:val="single" w:sz="4" w:space="0" w:color="000000"/>
            </w:tcBorders>
          </w:tcPr>
          <w:p w14:paraId="3C59E774"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601111A0" w14:textId="77777777" w:rsidR="00BE6FB2" w:rsidRPr="00FF65AB" w:rsidRDefault="00BE6FB2" w:rsidP="00CD237B">
            <w:pPr>
              <w:pStyle w:val="TableParagraph"/>
              <w:kinsoku w:val="0"/>
              <w:overflowPunct w:val="0"/>
              <w:spacing w:before="81"/>
              <w:ind w:left="124" w:right="121"/>
              <w:rPr>
                <w:sz w:val="26"/>
                <w:szCs w:val="26"/>
              </w:rPr>
            </w:pPr>
            <w:r w:rsidRPr="00FF65AB">
              <w:rPr>
                <w:spacing w:val="-4"/>
                <w:sz w:val="26"/>
                <w:szCs w:val="26"/>
                <w:lang w:val="en-US"/>
              </w:rPr>
              <w:t xml:space="preserve">Đáp ứng </w:t>
            </w:r>
            <w:r w:rsidRPr="00FF65AB">
              <w:rPr>
                <w:spacing w:val="-3"/>
                <w:sz w:val="26"/>
                <w:szCs w:val="26"/>
                <w:lang w:val="en-US"/>
              </w:rPr>
              <w:t>Mục 1.2.2.18 tại chương V của E-HSMT</w:t>
            </w:r>
          </w:p>
        </w:tc>
        <w:tc>
          <w:tcPr>
            <w:tcW w:w="1557" w:type="dxa"/>
            <w:tcBorders>
              <w:top w:val="single" w:sz="4" w:space="0" w:color="000000"/>
              <w:left w:val="single" w:sz="4" w:space="0" w:color="000000"/>
              <w:bottom w:val="single" w:sz="4" w:space="0" w:color="000000"/>
              <w:right w:val="single" w:sz="4" w:space="0" w:color="000000"/>
            </w:tcBorders>
          </w:tcPr>
          <w:p w14:paraId="09DE01B8" w14:textId="77777777" w:rsidR="00BE6FB2" w:rsidRPr="00FF65AB" w:rsidRDefault="00BE6FB2" w:rsidP="00CD237B">
            <w:pPr>
              <w:pStyle w:val="TableParagraph"/>
              <w:kinsoku w:val="0"/>
              <w:overflowPunct w:val="0"/>
              <w:rPr>
                <w:sz w:val="28"/>
                <w:szCs w:val="28"/>
              </w:rPr>
            </w:pPr>
          </w:p>
        </w:tc>
      </w:tr>
      <w:tr w:rsidR="00BE6FB2" w:rsidRPr="00FF65AB" w14:paraId="12D5A5CB"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55E2CCB7" w14:textId="77777777" w:rsidR="00BE6FB2" w:rsidRPr="00FF65AB" w:rsidRDefault="00BE6FB2" w:rsidP="00BE6FB2">
            <w:pPr>
              <w:pStyle w:val="TableParagraph"/>
              <w:numPr>
                <w:ilvl w:val="1"/>
                <w:numId w:val="62"/>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78D45A73"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Biến dòng điện chân sứ phía cao áp</w:t>
            </w:r>
          </w:p>
        </w:tc>
        <w:tc>
          <w:tcPr>
            <w:tcW w:w="1037" w:type="dxa"/>
            <w:tcBorders>
              <w:top w:val="single" w:sz="4" w:space="0" w:color="000000"/>
              <w:left w:val="single" w:sz="4" w:space="0" w:color="000000"/>
              <w:bottom w:val="single" w:sz="4" w:space="0" w:color="000000"/>
              <w:right w:val="single" w:sz="4" w:space="0" w:color="000000"/>
            </w:tcBorders>
          </w:tcPr>
          <w:p w14:paraId="059EE30B"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3B78DAD0"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266F31C9" w14:textId="77777777" w:rsidR="00BE6FB2" w:rsidRPr="00FF65AB" w:rsidRDefault="00BE6FB2" w:rsidP="00CD237B">
            <w:pPr>
              <w:pStyle w:val="TableParagraph"/>
              <w:kinsoku w:val="0"/>
              <w:overflowPunct w:val="0"/>
              <w:rPr>
                <w:sz w:val="28"/>
                <w:szCs w:val="28"/>
              </w:rPr>
            </w:pPr>
          </w:p>
        </w:tc>
      </w:tr>
      <w:tr w:rsidR="00BE6FB2" w:rsidRPr="00FF65AB" w14:paraId="0A3807D9"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294611F2"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002B4969"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Loại biến dòng</w:t>
            </w:r>
          </w:p>
        </w:tc>
        <w:tc>
          <w:tcPr>
            <w:tcW w:w="1037" w:type="dxa"/>
            <w:tcBorders>
              <w:top w:val="single" w:sz="4" w:space="0" w:color="000000"/>
              <w:left w:val="single" w:sz="4" w:space="0" w:color="000000"/>
              <w:bottom w:val="single" w:sz="4" w:space="0" w:color="000000"/>
              <w:right w:val="single" w:sz="4" w:space="0" w:color="000000"/>
            </w:tcBorders>
          </w:tcPr>
          <w:p w14:paraId="17ABE21E"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380E4961"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Kiểu xuyến</w:t>
            </w:r>
          </w:p>
        </w:tc>
        <w:tc>
          <w:tcPr>
            <w:tcW w:w="1557" w:type="dxa"/>
            <w:tcBorders>
              <w:top w:val="single" w:sz="4" w:space="0" w:color="000000"/>
              <w:left w:val="single" w:sz="4" w:space="0" w:color="000000"/>
              <w:bottom w:val="single" w:sz="4" w:space="0" w:color="000000"/>
              <w:right w:val="single" w:sz="4" w:space="0" w:color="000000"/>
            </w:tcBorders>
          </w:tcPr>
          <w:p w14:paraId="1721E417" w14:textId="77777777" w:rsidR="00BE6FB2" w:rsidRPr="00FF65AB" w:rsidRDefault="00BE6FB2" w:rsidP="00CD237B">
            <w:pPr>
              <w:pStyle w:val="TableParagraph"/>
              <w:kinsoku w:val="0"/>
              <w:overflowPunct w:val="0"/>
              <w:rPr>
                <w:sz w:val="28"/>
                <w:szCs w:val="28"/>
              </w:rPr>
            </w:pPr>
          </w:p>
        </w:tc>
      </w:tr>
      <w:tr w:rsidR="00BE6FB2" w:rsidRPr="00FF65AB" w14:paraId="1618DB02"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2291B9DE"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4B944FAA"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 xml:space="preserve">Số chân sứ (pha) có </w:t>
            </w:r>
            <w:r w:rsidRPr="00FF65AB">
              <w:rPr>
                <w:spacing w:val="-4"/>
                <w:sz w:val="26"/>
                <w:szCs w:val="26"/>
              </w:rPr>
              <w:t>biến</w:t>
            </w:r>
            <w:r w:rsidRPr="00FF65AB">
              <w:rPr>
                <w:spacing w:val="57"/>
                <w:sz w:val="26"/>
                <w:szCs w:val="26"/>
              </w:rPr>
              <w:t xml:space="preserve"> </w:t>
            </w:r>
            <w:r w:rsidRPr="00FF65AB">
              <w:rPr>
                <w:sz w:val="26"/>
                <w:szCs w:val="26"/>
              </w:rPr>
              <w:t>dòng</w:t>
            </w:r>
          </w:p>
        </w:tc>
        <w:tc>
          <w:tcPr>
            <w:tcW w:w="1037" w:type="dxa"/>
            <w:tcBorders>
              <w:top w:val="single" w:sz="4" w:space="0" w:color="000000"/>
              <w:left w:val="single" w:sz="4" w:space="0" w:color="000000"/>
              <w:bottom w:val="single" w:sz="4" w:space="0" w:color="000000"/>
              <w:right w:val="single" w:sz="4" w:space="0" w:color="000000"/>
            </w:tcBorders>
          </w:tcPr>
          <w:p w14:paraId="13C11AAE"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2294A98"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03</w:t>
            </w:r>
          </w:p>
        </w:tc>
        <w:tc>
          <w:tcPr>
            <w:tcW w:w="1557" w:type="dxa"/>
            <w:tcBorders>
              <w:top w:val="single" w:sz="4" w:space="0" w:color="000000"/>
              <w:left w:val="single" w:sz="4" w:space="0" w:color="000000"/>
              <w:bottom w:val="single" w:sz="4" w:space="0" w:color="000000"/>
              <w:right w:val="single" w:sz="4" w:space="0" w:color="000000"/>
            </w:tcBorders>
          </w:tcPr>
          <w:p w14:paraId="351F8AB4" w14:textId="77777777" w:rsidR="00BE6FB2" w:rsidRPr="00FF65AB" w:rsidRDefault="00BE6FB2" w:rsidP="00CD237B">
            <w:pPr>
              <w:pStyle w:val="TableParagraph"/>
              <w:kinsoku w:val="0"/>
              <w:overflowPunct w:val="0"/>
              <w:rPr>
                <w:sz w:val="28"/>
                <w:szCs w:val="28"/>
              </w:rPr>
            </w:pPr>
          </w:p>
        </w:tc>
      </w:tr>
      <w:tr w:rsidR="00BE6FB2" w:rsidRPr="00FF65AB" w14:paraId="1D5808E2"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5296975E"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7639E177"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Tỷ số biến dòng điện:</w:t>
            </w:r>
          </w:p>
        </w:tc>
        <w:tc>
          <w:tcPr>
            <w:tcW w:w="1037" w:type="dxa"/>
            <w:tcBorders>
              <w:top w:val="single" w:sz="4" w:space="0" w:color="000000"/>
              <w:left w:val="single" w:sz="4" w:space="0" w:color="000000"/>
              <w:bottom w:val="single" w:sz="4" w:space="0" w:color="000000"/>
              <w:right w:val="single" w:sz="4" w:space="0" w:color="000000"/>
            </w:tcBorders>
          </w:tcPr>
          <w:p w14:paraId="258B76C9" w14:textId="77777777" w:rsidR="00BE6FB2" w:rsidRPr="00FF65AB" w:rsidRDefault="00BE6FB2" w:rsidP="00CD237B">
            <w:pPr>
              <w:pStyle w:val="TableParagraph"/>
              <w:kinsoku w:val="0"/>
              <w:overflowPunct w:val="0"/>
              <w:rPr>
                <w:sz w:val="28"/>
                <w:szCs w:val="28"/>
              </w:rPr>
            </w:pPr>
            <w:r w:rsidRPr="00FF65AB">
              <w:rPr>
                <w:w w:val="99"/>
                <w:sz w:val="26"/>
                <w:szCs w:val="26"/>
              </w:rPr>
              <w:t>A</w:t>
            </w:r>
          </w:p>
        </w:tc>
        <w:tc>
          <w:tcPr>
            <w:tcW w:w="2650" w:type="dxa"/>
            <w:tcBorders>
              <w:top w:val="single" w:sz="4" w:space="0" w:color="000000"/>
              <w:left w:val="single" w:sz="4" w:space="0" w:color="000000"/>
              <w:bottom w:val="single" w:sz="4" w:space="0" w:color="000000"/>
              <w:right w:val="single" w:sz="4" w:space="0" w:color="000000"/>
            </w:tcBorders>
          </w:tcPr>
          <w:p w14:paraId="7258CDDD"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600-800-1200/1/1/1</w:t>
            </w:r>
          </w:p>
        </w:tc>
        <w:tc>
          <w:tcPr>
            <w:tcW w:w="1557" w:type="dxa"/>
            <w:tcBorders>
              <w:top w:val="single" w:sz="4" w:space="0" w:color="000000"/>
              <w:left w:val="single" w:sz="4" w:space="0" w:color="000000"/>
              <w:bottom w:val="single" w:sz="4" w:space="0" w:color="000000"/>
              <w:right w:val="single" w:sz="4" w:space="0" w:color="000000"/>
            </w:tcBorders>
          </w:tcPr>
          <w:p w14:paraId="53DE971D" w14:textId="77777777" w:rsidR="00BE6FB2" w:rsidRPr="00FF65AB" w:rsidRDefault="00BE6FB2" w:rsidP="00CD237B">
            <w:pPr>
              <w:pStyle w:val="TableParagraph"/>
              <w:kinsoku w:val="0"/>
              <w:overflowPunct w:val="0"/>
              <w:rPr>
                <w:sz w:val="28"/>
                <w:szCs w:val="28"/>
              </w:rPr>
            </w:pPr>
          </w:p>
        </w:tc>
      </w:tr>
      <w:tr w:rsidR="00BE6FB2" w:rsidRPr="00FF65AB" w14:paraId="2E502D3A"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5559754E"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3F61BCF"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Công suất, cấp chính xác cuộn đo lường (1 cuộn)</w:t>
            </w:r>
          </w:p>
        </w:tc>
        <w:tc>
          <w:tcPr>
            <w:tcW w:w="1037" w:type="dxa"/>
            <w:tcBorders>
              <w:top w:val="single" w:sz="4" w:space="0" w:color="000000"/>
              <w:left w:val="single" w:sz="4" w:space="0" w:color="000000"/>
              <w:bottom w:val="single" w:sz="4" w:space="0" w:color="000000"/>
              <w:right w:val="single" w:sz="4" w:space="0" w:color="000000"/>
            </w:tcBorders>
          </w:tcPr>
          <w:p w14:paraId="7395B24E"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0E65FEF"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1x 30 VA, Class: 0,5</w:t>
            </w:r>
          </w:p>
        </w:tc>
        <w:tc>
          <w:tcPr>
            <w:tcW w:w="1557" w:type="dxa"/>
            <w:tcBorders>
              <w:top w:val="single" w:sz="4" w:space="0" w:color="000000"/>
              <w:left w:val="single" w:sz="4" w:space="0" w:color="000000"/>
              <w:bottom w:val="single" w:sz="4" w:space="0" w:color="000000"/>
              <w:right w:val="single" w:sz="4" w:space="0" w:color="000000"/>
            </w:tcBorders>
          </w:tcPr>
          <w:p w14:paraId="30FB2892" w14:textId="77777777" w:rsidR="00BE6FB2" w:rsidRPr="00FF65AB" w:rsidRDefault="00BE6FB2" w:rsidP="00CD237B">
            <w:pPr>
              <w:pStyle w:val="TableParagraph"/>
              <w:kinsoku w:val="0"/>
              <w:overflowPunct w:val="0"/>
              <w:rPr>
                <w:sz w:val="28"/>
                <w:szCs w:val="28"/>
              </w:rPr>
            </w:pPr>
          </w:p>
        </w:tc>
      </w:tr>
      <w:tr w:rsidR="00BE6FB2" w:rsidRPr="00FF65AB" w14:paraId="00787396"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54E3C8C9"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419AA222"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Công suất, cấp chính xác cuộn bảo vệ (2 cuộn)</w:t>
            </w:r>
          </w:p>
        </w:tc>
        <w:tc>
          <w:tcPr>
            <w:tcW w:w="1037" w:type="dxa"/>
            <w:tcBorders>
              <w:top w:val="single" w:sz="4" w:space="0" w:color="000000"/>
              <w:left w:val="single" w:sz="4" w:space="0" w:color="000000"/>
              <w:bottom w:val="single" w:sz="4" w:space="0" w:color="000000"/>
              <w:right w:val="single" w:sz="4" w:space="0" w:color="000000"/>
            </w:tcBorders>
          </w:tcPr>
          <w:p w14:paraId="644AC765"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3D04DC0"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2x30 VA, Class: 5P20</w:t>
            </w:r>
          </w:p>
        </w:tc>
        <w:tc>
          <w:tcPr>
            <w:tcW w:w="1557" w:type="dxa"/>
            <w:tcBorders>
              <w:top w:val="single" w:sz="4" w:space="0" w:color="000000"/>
              <w:left w:val="single" w:sz="4" w:space="0" w:color="000000"/>
              <w:bottom w:val="single" w:sz="4" w:space="0" w:color="000000"/>
              <w:right w:val="single" w:sz="4" w:space="0" w:color="000000"/>
            </w:tcBorders>
          </w:tcPr>
          <w:p w14:paraId="09439359" w14:textId="77777777" w:rsidR="00BE6FB2" w:rsidRPr="00FF65AB" w:rsidRDefault="00BE6FB2" w:rsidP="00CD237B">
            <w:pPr>
              <w:pStyle w:val="TableParagraph"/>
              <w:kinsoku w:val="0"/>
              <w:overflowPunct w:val="0"/>
              <w:rPr>
                <w:sz w:val="28"/>
                <w:szCs w:val="28"/>
              </w:rPr>
            </w:pPr>
          </w:p>
        </w:tc>
      </w:tr>
      <w:tr w:rsidR="00BE6FB2" w:rsidRPr="00FF65AB" w14:paraId="5E2E4E3E"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27F6E216"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454C405B"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 xml:space="preserve">Số cuộn dây thứ cấp/ 1 chân </w:t>
            </w:r>
            <w:r w:rsidRPr="00FF65AB">
              <w:rPr>
                <w:sz w:val="26"/>
                <w:szCs w:val="26"/>
              </w:rPr>
              <w:lastRenderedPageBreak/>
              <w:t>sứ</w:t>
            </w:r>
          </w:p>
        </w:tc>
        <w:tc>
          <w:tcPr>
            <w:tcW w:w="1037" w:type="dxa"/>
            <w:tcBorders>
              <w:top w:val="single" w:sz="4" w:space="0" w:color="000000"/>
              <w:left w:val="single" w:sz="4" w:space="0" w:color="000000"/>
              <w:bottom w:val="single" w:sz="4" w:space="0" w:color="000000"/>
              <w:right w:val="single" w:sz="4" w:space="0" w:color="000000"/>
            </w:tcBorders>
          </w:tcPr>
          <w:p w14:paraId="194DCAA6" w14:textId="77777777" w:rsidR="00BE6FB2" w:rsidRPr="00FF65AB" w:rsidRDefault="00BE6FB2" w:rsidP="00CD237B">
            <w:pPr>
              <w:pStyle w:val="TableParagraph"/>
              <w:kinsoku w:val="0"/>
              <w:overflowPunct w:val="0"/>
              <w:rPr>
                <w:sz w:val="28"/>
                <w:szCs w:val="28"/>
              </w:rPr>
            </w:pPr>
            <w:r w:rsidRPr="00FF65AB">
              <w:rPr>
                <w:sz w:val="26"/>
                <w:szCs w:val="26"/>
              </w:rPr>
              <w:lastRenderedPageBreak/>
              <w:t>Cuộn</w:t>
            </w:r>
          </w:p>
        </w:tc>
        <w:tc>
          <w:tcPr>
            <w:tcW w:w="2650" w:type="dxa"/>
            <w:tcBorders>
              <w:top w:val="single" w:sz="4" w:space="0" w:color="000000"/>
              <w:left w:val="single" w:sz="4" w:space="0" w:color="000000"/>
              <w:bottom w:val="single" w:sz="4" w:space="0" w:color="000000"/>
              <w:right w:val="single" w:sz="4" w:space="0" w:color="000000"/>
            </w:tcBorders>
          </w:tcPr>
          <w:p w14:paraId="58640D88"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03</w:t>
            </w:r>
          </w:p>
        </w:tc>
        <w:tc>
          <w:tcPr>
            <w:tcW w:w="1557" w:type="dxa"/>
            <w:tcBorders>
              <w:top w:val="single" w:sz="4" w:space="0" w:color="000000"/>
              <w:left w:val="single" w:sz="4" w:space="0" w:color="000000"/>
              <w:bottom w:val="single" w:sz="4" w:space="0" w:color="000000"/>
              <w:right w:val="single" w:sz="4" w:space="0" w:color="000000"/>
            </w:tcBorders>
          </w:tcPr>
          <w:p w14:paraId="11680256" w14:textId="77777777" w:rsidR="00BE6FB2" w:rsidRPr="00FF65AB" w:rsidRDefault="00BE6FB2" w:rsidP="00CD237B">
            <w:pPr>
              <w:pStyle w:val="TableParagraph"/>
              <w:kinsoku w:val="0"/>
              <w:overflowPunct w:val="0"/>
              <w:rPr>
                <w:sz w:val="28"/>
                <w:szCs w:val="28"/>
              </w:rPr>
            </w:pPr>
          </w:p>
        </w:tc>
      </w:tr>
      <w:tr w:rsidR="00BE6FB2" w:rsidRPr="00FF65AB" w14:paraId="31D9A531"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317C98C9"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3FE1EF4"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Điều chỉnh tỷ số biến dòng điện</w:t>
            </w:r>
          </w:p>
        </w:tc>
        <w:tc>
          <w:tcPr>
            <w:tcW w:w="1037" w:type="dxa"/>
            <w:tcBorders>
              <w:top w:val="single" w:sz="4" w:space="0" w:color="000000"/>
              <w:left w:val="single" w:sz="4" w:space="0" w:color="000000"/>
              <w:bottom w:val="single" w:sz="4" w:space="0" w:color="000000"/>
              <w:right w:val="single" w:sz="4" w:space="0" w:color="000000"/>
            </w:tcBorders>
          </w:tcPr>
          <w:p w14:paraId="16F63881"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EE279BC"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Phía thứ cấp</w:t>
            </w:r>
          </w:p>
        </w:tc>
        <w:tc>
          <w:tcPr>
            <w:tcW w:w="1557" w:type="dxa"/>
            <w:tcBorders>
              <w:top w:val="single" w:sz="4" w:space="0" w:color="000000"/>
              <w:left w:val="single" w:sz="4" w:space="0" w:color="000000"/>
              <w:bottom w:val="single" w:sz="4" w:space="0" w:color="000000"/>
              <w:right w:val="single" w:sz="4" w:space="0" w:color="000000"/>
            </w:tcBorders>
          </w:tcPr>
          <w:p w14:paraId="51652F6F" w14:textId="77777777" w:rsidR="00BE6FB2" w:rsidRPr="00FF65AB" w:rsidRDefault="00BE6FB2" w:rsidP="00CD237B">
            <w:pPr>
              <w:pStyle w:val="TableParagraph"/>
              <w:kinsoku w:val="0"/>
              <w:overflowPunct w:val="0"/>
              <w:rPr>
                <w:sz w:val="28"/>
                <w:szCs w:val="28"/>
              </w:rPr>
            </w:pPr>
          </w:p>
        </w:tc>
      </w:tr>
      <w:tr w:rsidR="00BE6FB2" w:rsidRPr="00FF65AB" w14:paraId="010AD0C3"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05A329E9"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5F8B92B4"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Pha B có thêm cuộn dùng đo nhiệt độ cuộn dây MBA</w:t>
            </w:r>
          </w:p>
        </w:tc>
        <w:tc>
          <w:tcPr>
            <w:tcW w:w="1037" w:type="dxa"/>
            <w:tcBorders>
              <w:top w:val="single" w:sz="4" w:space="0" w:color="000000"/>
              <w:left w:val="single" w:sz="4" w:space="0" w:color="000000"/>
              <w:bottom w:val="single" w:sz="4" w:space="0" w:color="000000"/>
              <w:right w:val="single" w:sz="4" w:space="0" w:color="000000"/>
            </w:tcBorders>
          </w:tcPr>
          <w:p w14:paraId="0887F30A" w14:textId="77777777" w:rsidR="00BE6FB2" w:rsidRPr="00FF65AB" w:rsidRDefault="00BE6FB2" w:rsidP="00CD237B">
            <w:pPr>
              <w:pStyle w:val="TableParagraph"/>
              <w:kinsoku w:val="0"/>
              <w:overflowPunct w:val="0"/>
              <w:rPr>
                <w:sz w:val="28"/>
                <w:szCs w:val="28"/>
              </w:rPr>
            </w:pPr>
            <w:r w:rsidRPr="00FF65AB">
              <w:rPr>
                <w:sz w:val="26"/>
                <w:szCs w:val="26"/>
              </w:rPr>
              <w:t>Cuộn</w:t>
            </w:r>
          </w:p>
        </w:tc>
        <w:tc>
          <w:tcPr>
            <w:tcW w:w="2650" w:type="dxa"/>
            <w:tcBorders>
              <w:top w:val="single" w:sz="4" w:space="0" w:color="000000"/>
              <w:left w:val="single" w:sz="4" w:space="0" w:color="000000"/>
              <w:bottom w:val="single" w:sz="4" w:space="0" w:color="000000"/>
              <w:right w:val="single" w:sz="4" w:space="0" w:color="000000"/>
            </w:tcBorders>
          </w:tcPr>
          <w:p w14:paraId="62836C78"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01</w:t>
            </w:r>
          </w:p>
        </w:tc>
        <w:tc>
          <w:tcPr>
            <w:tcW w:w="1557" w:type="dxa"/>
            <w:tcBorders>
              <w:top w:val="single" w:sz="4" w:space="0" w:color="000000"/>
              <w:left w:val="single" w:sz="4" w:space="0" w:color="000000"/>
              <w:bottom w:val="single" w:sz="4" w:space="0" w:color="000000"/>
              <w:right w:val="single" w:sz="4" w:space="0" w:color="000000"/>
            </w:tcBorders>
          </w:tcPr>
          <w:p w14:paraId="66E52D61" w14:textId="77777777" w:rsidR="00BE6FB2" w:rsidRPr="00FF65AB" w:rsidRDefault="00BE6FB2" w:rsidP="00CD237B">
            <w:pPr>
              <w:pStyle w:val="TableParagraph"/>
              <w:kinsoku w:val="0"/>
              <w:overflowPunct w:val="0"/>
              <w:rPr>
                <w:sz w:val="28"/>
                <w:szCs w:val="28"/>
              </w:rPr>
            </w:pPr>
          </w:p>
        </w:tc>
      </w:tr>
      <w:tr w:rsidR="00BE6FB2" w:rsidRPr="00FF65AB" w14:paraId="11B657E4"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16F7793F" w14:textId="77777777" w:rsidR="00BE6FB2" w:rsidRPr="00FF65AB" w:rsidRDefault="00BE6FB2" w:rsidP="00BE6FB2">
            <w:pPr>
              <w:pStyle w:val="TableParagraph"/>
              <w:numPr>
                <w:ilvl w:val="1"/>
                <w:numId w:val="62"/>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2EF32667"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Biến dòng điện chân sứ phía trung áp</w:t>
            </w:r>
          </w:p>
        </w:tc>
        <w:tc>
          <w:tcPr>
            <w:tcW w:w="1037" w:type="dxa"/>
            <w:tcBorders>
              <w:top w:val="single" w:sz="4" w:space="0" w:color="000000"/>
              <w:left w:val="single" w:sz="4" w:space="0" w:color="000000"/>
              <w:bottom w:val="single" w:sz="4" w:space="0" w:color="000000"/>
              <w:right w:val="single" w:sz="4" w:space="0" w:color="000000"/>
            </w:tcBorders>
          </w:tcPr>
          <w:p w14:paraId="41150B75"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F655504"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4D7B63F4" w14:textId="77777777" w:rsidR="00BE6FB2" w:rsidRPr="00FF65AB" w:rsidRDefault="00BE6FB2" w:rsidP="00CD237B">
            <w:pPr>
              <w:pStyle w:val="TableParagraph"/>
              <w:kinsoku w:val="0"/>
              <w:overflowPunct w:val="0"/>
              <w:rPr>
                <w:sz w:val="28"/>
                <w:szCs w:val="28"/>
              </w:rPr>
            </w:pPr>
          </w:p>
        </w:tc>
      </w:tr>
      <w:tr w:rsidR="00BE6FB2" w:rsidRPr="00FF65AB" w14:paraId="345D697D"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1B568DE9"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28EF371"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Loại biến dòng</w:t>
            </w:r>
          </w:p>
        </w:tc>
        <w:tc>
          <w:tcPr>
            <w:tcW w:w="1037" w:type="dxa"/>
            <w:tcBorders>
              <w:top w:val="single" w:sz="4" w:space="0" w:color="000000"/>
              <w:left w:val="single" w:sz="4" w:space="0" w:color="000000"/>
              <w:bottom w:val="single" w:sz="4" w:space="0" w:color="000000"/>
              <w:right w:val="single" w:sz="4" w:space="0" w:color="000000"/>
            </w:tcBorders>
          </w:tcPr>
          <w:p w14:paraId="211E210D"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1BE6B1E3"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Kiểu xuyến</w:t>
            </w:r>
          </w:p>
        </w:tc>
        <w:tc>
          <w:tcPr>
            <w:tcW w:w="1557" w:type="dxa"/>
            <w:tcBorders>
              <w:top w:val="single" w:sz="4" w:space="0" w:color="000000"/>
              <w:left w:val="single" w:sz="4" w:space="0" w:color="000000"/>
              <w:bottom w:val="single" w:sz="4" w:space="0" w:color="000000"/>
              <w:right w:val="single" w:sz="4" w:space="0" w:color="000000"/>
            </w:tcBorders>
          </w:tcPr>
          <w:p w14:paraId="7C4313D9" w14:textId="77777777" w:rsidR="00BE6FB2" w:rsidRPr="00FF65AB" w:rsidRDefault="00BE6FB2" w:rsidP="00CD237B">
            <w:pPr>
              <w:pStyle w:val="TableParagraph"/>
              <w:kinsoku w:val="0"/>
              <w:overflowPunct w:val="0"/>
              <w:rPr>
                <w:sz w:val="28"/>
                <w:szCs w:val="28"/>
              </w:rPr>
            </w:pPr>
          </w:p>
        </w:tc>
      </w:tr>
      <w:tr w:rsidR="00BE6FB2" w:rsidRPr="00FF65AB" w14:paraId="6D0BA2DA"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7EA4AB69"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0E50D488"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 xml:space="preserve">Số chân sứ (pha) có </w:t>
            </w:r>
            <w:r w:rsidRPr="00FF65AB">
              <w:rPr>
                <w:spacing w:val="-4"/>
                <w:sz w:val="26"/>
                <w:szCs w:val="26"/>
              </w:rPr>
              <w:t>biến</w:t>
            </w:r>
            <w:r w:rsidRPr="00FF65AB">
              <w:rPr>
                <w:spacing w:val="57"/>
                <w:sz w:val="26"/>
                <w:szCs w:val="26"/>
              </w:rPr>
              <w:t xml:space="preserve"> </w:t>
            </w:r>
            <w:r w:rsidRPr="00FF65AB">
              <w:rPr>
                <w:sz w:val="26"/>
                <w:szCs w:val="26"/>
              </w:rPr>
              <w:t>dòng</w:t>
            </w:r>
          </w:p>
        </w:tc>
        <w:tc>
          <w:tcPr>
            <w:tcW w:w="1037" w:type="dxa"/>
            <w:tcBorders>
              <w:top w:val="single" w:sz="4" w:space="0" w:color="000000"/>
              <w:left w:val="single" w:sz="4" w:space="0" w:color="000000"/>
              <w:bottom w:val="single" w:sz="4" w:space="0" w:color="000000"/>
              <w:right w:val="single" w:sz="4" w:space="0" w:color="000000"/>
            </w:tcBorders>
          </w:tcPr>
          <w:p w14:paraId="4DF622C6"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6A0D6B3"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03</w:t>
            </w:r>
          </w:p>
        </w:tc>
        <w:tc>
          <w:tcPr>
            <w:tcW w:w="1557" w:type="dxa"/>
            <w:tcBorders>
              <w:top w:val="single" w:sz="4" w:space="0" w:color="000000"/>
              <w:left w:val="single" w:sz="4" w:space="0" w:color="000000"/>
              <w:bottom w:val="single" w:sz="4" w:space="0" w:color="000000"/>
              <w:right w:val="single" w:sz="4" w:space="0" w:color="000000"/>
            </w:tcBorders>
          </w:tcPr>
          <w:p w14:paraId="135989E4" w14:textId="77777777" w:rsidR="00BE6FB2" w:rsidRPr="00FF65AB" w:rsidRDefault="00BE6FB2" w:rsidP="00CD237B">
            <w:pPr>
              <w:pStyle w:val="TableParagraph"/>
              <w:kinsoku w:val="0"/>
              <w:overflowPunct w:val="0"/>
              <w:rPr>
                <w:sz w:val="28"/>
                <w:szCs w:val="28"/>
              </w:rPr>
            </w:pPr>
          </w:p>
        </w:tc>
      </w:tr>
      <w:tr w:rsidR="00BE6FB2" w:rsidRPr="00FF65AB" w14:paraId="66FB2A23"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727379C8"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5313DFC5"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Tỷ số biến dòng điện:</w:t>
            </w:r>
          </w:p>
        </w:tc>
        <w:tc>
          <w:tcPr>
            <w:tcW w:w="1037" w:type="dxa"/>
            <w:tcBorders>
              <w:top w:val="single" w:sz="4" w:space="0" w:color="000000"/>
              <w:left w:val="single" w:sz="4" w:space="0" w:color="000000"/>
              <w:bottom w:val="single" w:sz="4" w:space="0" w:color="000000"/>
              <w:right w:val="single" w:sz="4" w:space="0" w:color="000000"/>
            </w:tcBorders>
          </w:tcPr>
          <w:p w14:paraId="3C7C7AFC" w14:textId="77777777" w:rsidR="00BE6FB2" w:rsidRPr="00FF65AB" w:rsidRDefault="00BE6FB2" w:rsidP="00CD237B">
            <w:pPr>
              <w:pStyle w:val="TableParagraph"/>
              <w:kinsoku w:val="0"/>
              <w:overflowPunct w:val="0"/>
              <w:rPr>
                <w:sz w:val="28"/>
                <w:szCs w:val="28"/>
              </w:rPr>
            </w:pPr>
            <w:r w:rsidRPr="00FF65AB">
              <w:rPr>
                <w:w w:val="99"/>
                <w:sz w:val="26"/>
                <w:szCs w:val="26"/>
              </w:rPr>
              <w:t>A</w:t>
            </w:r>
          </w:p>
        </w:tc>
        <w:tc>
          <w:tcPr>
            <w:tcW w:w="2650" w:type="dxa"/>
            <w:tcBorders>
              <w:top w:val="single" w:sz="4" w:space="0" w:color="000000"/>
              <w:left w:val="single" w:sz="4" w:space="0" w:color="000000"/>
              <w:bottom w:val="single" w:sz="4" w:space="0" w:color="000000"/>
              <w:right w:val="single" w:sz="4" w:space="0" w:color="000000"/>
            </w:tcBorders>
          </w:tcPr>
          <w:p w14:paraId="0E86D70A"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800-1200-2000/1/1/1</w:t>
            </w:r>
          </w:p>
        </w:tc>
        <w:tc>
          <w:tcPr>
            <w:tcW w:w="1557" w:type="dxa"/>
            <w:tcBorders>
              <w:top w:val="single" w:sz="4" w:space="0" w:color="000000"/>
              <w:left w:val="single" w:sz="4" w:space="0" w:color="000000"/>
              <w:bottom w:val="single" w:sz="4" w:space="0" w:color="000000"/>
              <w:right w:val="single" w:sz="4" w:space="0" w:color="000000"/>
            </w:tcBorders>
          </w:tcPr>
          <w:p w14:paraId="65F444AA" w14:textId="77777777" w:rsidR="00BE6FB2" w:rsidRPr="00FF65AB" w:rsidRDefault="00BE6FB2" w:rsidP="00CD237B">
            <w:pPr>
              <w:pStyle w:val="TableParagraph"/>
              <w:kinsoku w:val="0"/>
              <w:overflowPunct w:val="0"/>
              <w:rPr>
                <w:sz w:val="28"/>
                <w:szCs w:val="28"/>
              </w:rPr>
            </w:pPr>
          </w:p>
        </w:tc>
      </w:tr>
      <w:tr w:rsidR="00BE6FB2" w:rsidRPr="00FF65AB" w14:paraId="335E1D65"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4C8C6EA2"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427D2899"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Dung lượng, cấp chính xác cuộn đo lường (1 cuộn)</w:t>
            </w:r>
          </w:p>
        </w:tc>
        <w:tc>
          <w:tcPr>
            <w:tcW w:w="1037" w:type="dxa"/>
            <w:tcBorders>
              <w:top w:val="single" w:sz="4" w:space="0" w:color="000000"/>
              <w:left w:val="single" w:sz="4" w:space="0" w:color="000000"/>
              <w:bottom w:val="single" w:sz="4" w:space="0" w:color="000000"/>
              <w:right w:val="single" w:sz="4" w:space="0" w:color="000000"/>
            </w:tcBorders>
          </w:tcPr>
          <w:p w14:paraId="568B5710"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3A97E6B7"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1x30 VA, Class: 0,5</w:t>
            </w:r>
          </w:p>
        </w:tc>
        <w:tc>
          <w:tcPr>
            <w:tcW w:w="1557" w:type="dxa"/>
            <w:tcBorders>
              <w:top w:val="single" w:sz="4" w:space="0" w:color="000000"/>
              <w:left w:val="single" w:sz="4" w:space="0" w:color="000000"/>
              <w:bottom w:val="single" w:sz="4" w:space="0" w:color="000000"/>
              <w:right w:val="single" w:sz="4" w:space="0" w:color="000000"/>
            </w:tcBorders>
          </w:tcPr>
          <w:p w14:paraId="707AD584" w14:textId="77777777" w:rsidR="00BE6FB2" w:rsidRPr="00FF65AB" w:rsidRDefault="00BE6FB2" w:rsidP="00CD237B">
            <w:pPr>
              <w:pStyle w:val="TableParagraph"/>
              <w:kinsoku w:val="0"/>
              <w:overflowPunct w:val="0"/>
              <w:rPr>
                <w:sz w:val="28"/>
                <w:szCs w:val="28"/>
              </w:rPr>
            </w:pPr>
          </w:p>
        </w:tc>
      </w:tr>
      <w:tr w:rsidR="00BE6FB2" w:rsidRPr="00FF65AB" w14:paraId="08503AB8"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3C9A69A8"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0AD43431"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Công suất, cấp chính xác cuộn bảo vệ (2 cuộn)</w:t>
            </w:r>
          </w:p>
        </w:tc>
        <w:tc>
          <w:tcPr>
            <w:tcW w:w="1037" w:type="dxa"/>
            <w:tcBorders>
              <w:top w:val="single" w:sz="4" w:space="0" w:color="000000"/>
              <w:left w:val="single" w:sz="4" w:space="0" w:color="000000"/>
              <w:bottom w:val="single" w:sz="4" w:space="0" w:color="000000"/>
              <w:right w:val="single" w:sz="4" w:space="0" w:color="000000"/>
            </w:tcBorders>
          </w:tcPr>
          <w:p w14:paraId="09E2ED55"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61B78BD3"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2x30 VA, Class: 5P20</w:t>
            </w:r>
          </w:p>
        </w:tc>
        <w:tc>
          <w:tcPr>
            <w:tcW w:w="1557" w:type="dxa"/>
            <w:tcBorders>
              <w:top w:val="single" w:sz="4" w:space="0" w:color="000000"/>
              <w:left w:val="single" w:sz="4" w:space="0" w:color="000000"/>
              <w:bottom w:val="single" w:sz="4" w:space="0" w:color="000000"/>
              <w:right w:val="single" w:sz="4" w:space="0" w:color="000000"/>
            </w:tcBorders>
          </w:tcPr>
          <w:p w14:paraId="597C1576" w14:textId="77777777" w:rsidR="00BE6FB2" w:rsidRPr="00FF65AB" w:rsidRDefault="00BE6FB2" w:rsidP="00CD237B">
            <w:pPr>
              <w:pStyle w:val="TableParagraph"/>
              <w:kinsoku w:val="0"/>
              <w:overflowPunct w:val="0"/>
              <w:rPr>
                <w:sz w:val="28"/>
                <w:szCs w:val="28"/>
              </w:rPr>
            </w:pPr>
          </w:p>
        </w:tc>
      </w:tr>
      <w:tr w:rsidR="00BE6FB2" w:rsidRPr="00FF65AB" w14:paraId="163FF7E0"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08E95913"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7B0AD22A"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Số cuộn dây thứ cấp/ 1 chân sứ</w:t>
            </w:r>
          </w:p>
        </w:tc>
        <w:tc>
          <w:tcPr>
            <w:tcW w:w="1037" w:type="dxa"/>
            <w:tcBorders>
              <w:top w:val="single" w:sz="4" w:space="0" w:color="000000"/>
              <w:left w:val="single" w:sz="4" w:space="0" w:color="000000"/>
              <w:bottom w:val="single" w:sz="4" w:space="0" w:color="000000"/>
              <w:right w:val="single" w:sz="4" w:space="0" w:color="000000"/>
            </w:tcBorders>
          </w:tcPr>
          <w:p w14:paraId="692D9229" w14:textId="77777777" w:rsidR="00BE6FB2" w:rsidRPr="00FF65AB" w:rsidRDefault="00BE6FB2" w:rsidP="00CD237B">
            <w:pPr>
              <w:pStyle w:val="TableParagraph"/>
              <w:kinsoku w:val="0"/>
              <w:overflowPunct w:val="0"/>
              <w:rPr>
                <w:sz w:val="28"/>
                <w:szCs w:val="28"/>
              </w:rPr>
            </w:pPr>
            <w:r w:rsidRPr="00FF65AB">
              <w:rPr>
                <w:sz w:val="26"/>
                <w:szCs w:val="26"/>
              </w:rPr>
              <w:t>Cuộn</w:t>
            </w:r>
          </w:p>
        </w:tc>
        <w:tc>
          <w:tcPr>
            <w:tcW w:w="2650" w:type="dxa"/>
            <w:tcBorders>
              <w:top w:val="single" w:sz="4" w:space="0" w:color="000000"/>
              <w:left w:val="single" w:sz="4" w:space="0" w:color="000000"/>
              <w:bottom w:val="single" w:sz="4" w:space="0" w:color="000000"/>
              <w:right w:val="single" w:sz="4" w:space="0" w:color="000000"/>
            </w:tcBorders>
          </w:tcPr>
          <w:p w14:paraId="144D274F"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03</w:t>
            </w:r>
          </w:p>
        </w:tc>
        <w:tc>
          <w:tcPr>
            <w:tcW w:w="1557" w:type="dxa"/>
            <w:tcBorders>
              <w:top w:val="single" w:sz="4" w:space="0" w:color="000000"/>
              <w:left w:val="single" w:sz="4" w:space="0" w:color="000000"/>
              <w:bottom w:val="single" w:sz="4" w:space="0" w:color="000000"/>
              <w:right w:val="single" w:sz="4" w:space="0" w:color="000000"/>
            </w:tcBorders>
          </w:tcPr>
          <w:p w14:paraId="6EE9B134" w14:textId="77777777" w:rsidR="00BE6FB2" w:rsidRPr="00FF65AB" w:rsidRDefault="00BE6FB2" w:rsidP="00CD237B">
            <w:pPr>
              <w:pStyle w:val="TableParagraph"/>
              <w:kinsoku w:val="0"/>
              <w:overflowPunct w:val="0"/>
              <w:rPr>
                <w:sz w:val="28"/>
                <w:szCs w:val="28"/>
              </w:rPr>
            </w:pPr>
          </w:p>
        </w:tc>
      </w:tr>
      <w:tr w:rsidR="00BE6FB2" w:rsidRPr="00FF65AB" w14:paraId="1BAC6315"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2F151A14"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5796329A"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Điều chỉnh tỷ số biến dòng điện</w:t>
            </w:r>
          </w:p>
        </w:tc>
        <w:tc>
          <w:tcPr>
            <w:tcW w:w="1037" w:type="dxa"/>
            <w:tcBorders>
              <w:top w:val="single" w:sz="4" w:space="0" w:color="000000"/>
              <w:left w:val="single" w:sz="4" w:space="0" w:color="000000"/>
              <w:bottom w:val="single" w:sz="4" w:space="0" w:color="000000"/>
              <w:right w:val="single" w:sz="4" w:space="0" w:color="000000"/>
            </w:tcBorders>
          </w:tcPr>
          <w:p w14:paraId="382026C5"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47C31D4"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Phía thứ cấp</w:t>
            </w:r>
          </w:p>
        </w:tc>
        <w:tc>
          <w:tcPr>
            <w:tcW w:w="1557" w:type="dxa"/>
            <w:tcBorders>
              <w:top w:val="single" w:sz="4" w:space="0" w:color="000000"/>
              <w:left w:val="single" w:sz="4" w:space="0" w:color="000000"/>
              <w:bottom w:val="single" w:sz="4" w:space="0" w:color="000000"/>
              <w:right w:val="single" w:sz="4" w:space="0" w:color="000000"/>
            </w:tcBorders>
          </w:tcPr>
          <w:p w14:paraId="6B9058D2" w14:textId="77777777" w:rsidR="00BE6FB2" w:rsidRPr="00FF65AB" w:rsidRDefault="00BE6FB2" w:rsidP="00CD237B">
            <w:pPr>
              <w:pStyle w:val="TableParagraph"/>
              <w:kinsoku w:val="0"/>
              <w:overflowPunct w:val="0"/>
              <w:rPr>
                <w:sz w:val="28"/>
                <w:szCs w:val="28"/>
              </w:rPr>
            </w:pPr>
          </w:p>
        </w:tc>
      </w:tr>
      <w:tr w:rsidR="00BE6FB2" w:rsidRPr="00FF65AB" w14:paraId="450408E7"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3F61DA98"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280BDB60"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Pha B có thêm cuộn dùng đo nhiệt độ cuộn dây MBA</w:t>
            </w:r>
          </w:p>
        </w:tc>
        <w:tc>
          <w:tcPr>
            <w:tcW w:w="1037" w:type="dxa"/>
            <w:tcBorders>
              <w:top w:val="single" w:sz="4" w:space="0" w:color="000000"/>
              <w:left w:val="single" w:sz="4" w:space="0" w:color="000000"/>
              <w:bottom w:val="single" w:sz="4" w:space="0" w:color="000000"/>
              <w:right w:val="single" w:sz="4" w:space="0" w:color="000000"/>
            </w:tcBorders>
          </w:tcPr>
          <w:p w14:paraId="69EBC9C3" w14:textId="77777777" w:rsidR="00BE6FB2" w:rsidRPr="00FF65AB" w:rsidRDefault="00BE6FB2" w:rsidP="00CD237B">
            <w:pPr>
              <w:pStyle w:val="TableParagraph"/>
              <w:kinsoku w:val="0"/>
              <w:overflowPunct w:val="0"/>
              <w:rPr>
                <w:sz w:val="28"/>
                <w:szCs w:val="28"/>
              </w:rPr>
            </w:pPr>
            <w:r w:rsidRPr="00FF65AB">
              <w:rPr>
                <w:sz w:val="26"/>
                <w:szCs w:val="26"/>
              </w:rPr>
              <w:t>Cuộn</w:t>
            </w:r>
          </w:p>
        </w:tc>
        <w:tc>
          <w:tcPr>
            <w:tcW w:w="2650" w:type="dxa"/>
            <w:tcBorders>
              <w:top w:val="single" w:sz="4" w:space="0" w:color="000000"/>
              <w:left w:val="single" w:sz="4" w:space="0" w:color="000000"/>
              <w:bottom w:val="single" w:sz="4" w:space="0" w:color="000000"/>
              <w:right w:val="single" w:sz="4" w:space="0" w:color="000000"/>
            </w:tcBorders>
          </w:tcPr>
          <w:p w14:paraId="15A84085"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01</w:t>
            </w:r>
          </w:p>
        </w:tc>
        <w:tc>
          <w:tcPr>
            <w:tcW w:w="1557" w:type="dxa"/>
            <w:tcBorders>
              <w:top w:val="single" w:sz="4" w:space="0" w:color="000000"/>
              <w:left w:val="single" w:sz="4" w:space="0" w:color="000000"/>
              <w:bottom w:val="single" w:sz="4" w:space="0" w:color="000000"/>
              <w:right w:val="single" w:sz="4" w:space="0" w:color="000000"/>
            </w:tcBorders>
          </w:tcPr>
          <w:p w14:paraId="72BFD966" w14:textId="77777777" w:rsidR="00BE6FB2" w:rsidRPr="00FF65AB" w:rsidRDefault="00BE6FB2" w:rsidP="00CD237B">
            <w:pPr>
              <w:pStyle w:val="TableParagraph"/>
              <w:kinsoku w:val="0"/>
              <w:overflowPunct w:val="0"/>
              <w:rPr>
                <w:sz w:val="28"/>
                <w:szCs w:val="28"/>
              </w:rPr>
            </w:pPr>
          </w:p>
        </w:tc>
      </w:tr>
      <w:tr w:rsidR="00BE6FB2" w:rsidRPr="00FF65AB" w14:paraId="1CCC367C"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46D660A8" w14:textId="77777777" w:rsidR="00BE6FB2" w:rsidRPr="00FF65AB" w:rsidRDefault="00BE6FB2" w:rsidP="00BE6FB2">
            <w:pPr>
              <w:pStyle w:val="TableParagraph"/>
              <w:numPr>
                <w:ilvl w:val="1"/>
                <w:numId w:val="62"/>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2946E599"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Biến dòng điện chân sứ phía hạ áp</w:t>
            </w:r>
          </w:p>
        </w:tc>
        <w:tc>
          <w:tcPr>
            <w:tcW w:w="1037" w:type="dxa"/>
            <w:tcBorders>
              <w:top w:val="single" w:sz="4" w:space="0" w:color="000000"/>
              <w:left w:val="single" w:sz="4" w:space="0" w:color="000000"/>
              <w:bottom w:val="single" w:sz="4" w:space="0" w:color="000000"/>
              <w:right w:val="single" w:sz="4" w:space="0" w:color="000000"/>
            </w:tcBorders>
          </w:tcPr>
          <w:p w14:paraId="1FE2ECE2"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FA66CD2"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0EA9A283" w14:textId="77777777" w:rsidR="00BE6FB2" w:rsidRPr="00FF65AB" w:rsidRDefault="00BE6FB2" w:rsidP="00CD237B">
            <w:pPr>
              <w:pStyle w:val="TableParagraph"/>
              <w:kinsoku w:val="0"/>
              <w:overflowPunct w:val="0"/>
              <w:rPr>
                <w:sz w:val="28"/>
                <w:szCs w:val="28"/>
              </w:rPr>
            </w:pPr>
          </w:p>
        </w:tc>
      </w:tr>
      <w:tr w:rsidR="00BE6FB2" w:rsidRPr="00FF65AB" w14:paraId="7ADCC032"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6153040B"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48CF0166"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Loại biến dòng</w:t>
            </w:r>
          </w:p>
        </w:tc>
        <w:tc>
          <w:tcPr>
            <w:tcW w:w="1037" w:type="dxa"/>
            <w:tcBorders>
              <w:top w:val="single" w:sz="4" w:space="0" w:color="000000"/>
              <w:left w:val="single" w:sz="4" w:space="0" w:color="000000"/>
              <w:bottom w:val="single" w:sz="4" w:space="0" w:color="000000"/>
              <w:right w:val="single" w:sz="4" w:space="0" w:color="000000"/>
            </w:tcBorders>
          </w:tcPr>
          <w:p w14:paraId="48757301"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CC9DC1B"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Kiểu xuyến</w:t>
            </w:r>
          </w:p>
        </w:tc>
        <w:tc>
          <w:tcPr>
            <w:tcW w:w="1557" w:type="dxa"/>
            <w:tcBorders>
              <w:top w:val="single" w:sz="4" w:space="0" w:color="000000"/>
              <w:left w:val="single" w:sz="4" w:space="0" w:color="000000"/>
              <w:bottom w:val="single" w:sz="4" w:space="0" w:color="000000"/>
              <w:right w:val="single" w:sz="4" w:space="0" w:color="000000"/>
            </w:tcBorders>
          </w:tcPr>
          <w:p w14:paraId="470DE37B" w14:textId="77777777" w:rsidR="00BE6FB2" w:rsidRPr="00FF65AB" w:rsidRDefault="00BE6FB2" w:rsidP="00CD237B">
            <w:pPr>
              <w:pStyle w:val="TableParagraph"/>
              <w:kinsoku w:val="0"/>
              <w:overflowPunct w:val="0"/>
              <w:rPr>
                <w:sz w:val="28"/>
                <w:szCs w:val="28"/>
              </w:rPr>
            </w:pPr>
          </w:p>
        </w:tc>
      </w:tr>
      <w:tr w:rsidR="00BE6FB2" w:rsidRPr="00FF65AB" w14:paraId="68693186"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01C62831"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2A00942D"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 xml:space="preserve">Số chân sứ (pha) có </w:t>
            </w:r>
            <w:r w:rsidRPr="00FF65AB">
              <w:rPr>
                <w:spacing w:val="-4"/>
                <w:sz w:val="26"/>
                <w:szCs w:val="26"/>
              </w:rPr>
              <w:t>biến</w:t>
            </w:r>
            <w:r w:rsidRPr="00FF65AB">
              <w:rPr>
                <w:spacing w:val="57"/>
                <w:sz w:val="26"/>
                <w:szCs w:val="26"/>
              </w:rPr>
              <w:t xml:space="preserve"> </w:t>
            </w:r>
            <w:r w:rsidRPr="00FF65AB">
              <w:rPr>
                <w:sz w:val="26"/>
                <w:szCs w:val="26"/>
              </w:rPr>
              <w:t>dòng</w:t>
            </w:r>
          </w:p>
        </w:tc>
        <w:tc>
          <w:tcPr>
            <w:tcW w:w="1037" w:type="dxa"/>
            <w:tcBorders>
              <w:top w:val="single" w:sz="4" w:space="0" w:color="000000"/>
              <w:left w:val="single" w:sz="4" w:space="0" w:color="000000"/>
              <w:bottom w:val="single" w:sz="4" w:space="0" w:color="000000"/>
              <w:right w:val="single" w:sz="4" w:space="0" w:color="000000"/>
            </w:tcBorders>
          </w:tcPr>
          <w:p w14:paraId="73415AEA"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D49A850"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03</w:t>
            </w:r>
          </w:p>
        </w:tc>
        <w:tc>
          <w:tcPr>
            <w:tcW w:w="1557" w:type="dxa"/>
            <w:tcBorders>
              <w:top w:val="single" w:sz="4" w:space="0" w:color="000000"/>
              <w:left w:val="single" w:sz="4" w:space="0" w:color="000000"/>
              <w:bottom w:val="single" w:sz="4" w:space="0" w:color="000000"/>
              <w:right w:val="single" w:sz="4" w:space="0" w:color="000000"/>
            </w:tcBorders>
          </w:tcPr>
          <w:p w14:paraId="7DCACEB7" w14:textId="77777777" w:rsidR="00BE6FB2" w:rsidRPr="00FF65AB" w:rsidRDefault="00BE6FB2" w:rsidP="00CD237B">
            <w:pPr>
              <w:pStyle w:val="TableParagraph"/>
              <w:kinsoku w:val="0"/>
              <w:overflowPunct w:val="0"/>
              <w:rPr>
                <w:sz w:val="28"/>
                <w:szCs w:val="28"/>
              </w:rPr>
            </w:pPr>
          </w:p>
        </w:tc>
      </w:tr>
      <w:tr w:rsidR="00BE6FB2" w:rsidRPr="00FF65AB" w14:paraId="74705DC6"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269DC303"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0D4F220F" w14:textId="77777777" w:rsidR="00BE6FB2" w:rsidRPr="00FF65AB" w:rsidRDefault="00BE6FB2" w:rsidP="00CD237B">
            <w:pPr>
              <w:pStyle w:val="TableParagraph"/>
              <w:kinsoku w:val="0"/>
              <w:overflowPunct w:val="0"/>
              <w:spacing w:before="52"/>
              <w:ind w:left="105"/>
              <w:jc w:val="left"/>
              <w:rPr>
                <w:sz w:val="26"/>
                <w:szCs w:val="26"/>
                <w:lang w:val="en-US"/>
              </w:rPr>
            </w:pPr>
            <w:r w:rsidRPr="00FF65AB">
              <w:rPr>
                <w:sz w:val="26"/>
                <w:szCs w:val="26"/>
              </w:rPr>
              <w:t>Tỷ số biến dòng điện</w:t>
            </w:r>
            <w:r w:rsidRPr="00FF65AB">
              <w:rPr>
                <w:sz w:val="26"/>
                <w:szCs w:val="26"/>
                <w:lang w:val="en-US"/>
              </w:rPr>
              <w:t>:</w:t>
            </w:r>
          </w:p>
        </w:tc>
        <w:tc>
          <w:tcPr>
            <w:tcW w:w="1037" w:type="dxa"/>
            <w:tcBorders>
              <w:top w:val="single" w:sz="4" w:space="0" w:color="000000"/>
              <w:left w:val="single" w:sz="4" w:space="0" w:color="000000"/>
              <w:bottom w:val="single" w:sz="4" w:space="0" w:color="000000"/>
              <w:right w:val="single" w:sz="4" w:space="0" w:color="000000"/>
            </w:tcBorders>
          </w:tcPr>
          <w:p w14:paraId="2FDA565E" w14:textId="77777777" w:rsidR="00BE6FB2" w:rsidRPr="00FF65AB" w:rsidRDefault="00BE6FB2" w:rsidP="00CD237B">
            <w:pPr>
              <w:pStyle w:val="TableParagraph"/>
              <w:kinsoku w:val="0"/>
              <w:overflowPunct w:val="0"/>
              <w:rPr>
                <w:sz w:val="28"/>
                <w:szCs w:val="28"/>
              </w:rPr>
            </w:pPr>
            <w:r w:rsidRPr="00FF65AB">
              <w:rPr>
                <w:w w:val="99"/>
                <w:sz w:val="26"/>
                <w:szCs w:val="26"/>
              </w:rPr>
              <w:t>A</w:t>
            </w:r>
          </w:p>
        </w:tc>
        <w:tc>
          <w:tcPr>
            <w:tcW w:w="2650" w:type="dxa"/>
            <w:tcBorders>
              <w:top w:val="single" w:sz="4" w:space="0" w:color="000000"/>
              <w:left w:val="single" w:sz="4" w:space="0" w:color="000000"/>
              <w:bottom w:val="single" w:sz="4" w:space="0" w:color="000000"/>
              <w:right w:val="single" w:sz="4" w:space="0" w:color="000000"/>
            </w:tcBorders>
          </w:tcPr>
          <w:p w14:paraId="66302179"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800-1200-2000/1/1</w:t>
            </w:r>
          </w:p>
        </w:tc>
        <w:tc>
          <w:tcPr>
            <w:tcW w:w="1557" w:type="dxa"/>
            <w:tcBorders>
              <w:top w:val="single" w:sz="4" w:space="0" w:color="000000"/>
              <w:left w:val="single" w:sz="4" w:space="0" w:color="000000"/>
              <w:bottom w:val="single" w:sz="4" w:space="0" w:color="000000"/>
              <w:right w:val="single" w:sz="4" w:space="0" w:color="000000"/>
            </w:tcBorders>
          </w:tcPr>
          <w:p w14:paraId="5F810A2E" w14:textId="77777777" w:rsidR="00BE6FB2" w:rsidRPr="00FF65AB" w:rsidRDefault="00BE6FB2" w:rsidP="00CD237B">
            <w:pPr>
              <w:pStyle w:val="TableParagraph"/>
              <w:kinsoku w:val="0"/>
              <w:overflowPunct w:val="0"/>
              <w:rPr>
                <w:sz w:val="28"/>
                <w:szCs w:val="28"/>
              </w:rPr>
            </w:pPr>
          </w:p>
        </w:tc>
      </w:tr>
      <w:tr w:rsidR="00BE6FB2" w:rsidRPr="00FF65AB" w14:paraId="1B2117D2"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15CA77AF"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35E26B4"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Công suất, cấp chính xác cuộn bảo vệ (2 cuộn)</w:t>
            </w:r>
          </w:p>
        </w:tc>
        <w:tc>
          <w:tcPr>
            <w:tcW w:w="1037" w:type="dxa"/>
            <w:tcBorders>
              <w:top w:val="single" w:sz="4" w:space="0" w:color="000000"/>
              <w:left w:val="single" w:sz="4" w:space="0" w:color="000000"/>
              <w:bottom w:val="single" w:sz="4" w:space="0" w:color="000000"/>
              <w:right w:val="single" w:sz="4" w:space="0" w:color="000000"/>
            </w:tcBorders>
          </w:tcPr>
          <w:p w14:paraId="1DFF8EBA"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013260C"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2x30 VA, Class: 5P20</w:t>
            </w:r>
          </w:p>
        </w:tc>
        <w:tc>
          <w:tcPr>
            <w:tcW w:w="1557" w:type="dxa"/>
            <w:tcBorders>
              <w:top w:val="single" w:sz="4" w:space="0" w:color="000000"/>
              <w:left w:val="single" w:sz="4" w:space="0" w:color="000000"/>
              <w:bottom w:val="single" w:sz="4" w:space="0" w:color="000000"/>
              <w:right w:val="single" w:sz="4" w:space="0" w:color="000000"/>
            </w:tcBorders>
          </w:tcPr>
          <w:p w14:paraId="29A78835" w14:textId="77777777" w:rsidR="00BE6FB2" w:rsidRPr="00FF65AB" w:rsidRDefault="00BE6FB2" w:rsidP="00CD237B">
            <w:pPr>
              <w:pStyle w:val="TableParagraph"/>
              <w:kinsoku w:val="0"/>
              <w:overflowPunct w:val="0"/>
              <w:rPr>
                <w:sz w:val="28"/>
                <w:szCs w:val="28"/>
              </w:rPr>
            </w:pPr>
          </w:p>
        </w:tc>
      </w:tr>
      <w:tr w:rsidR="00BE6FB2" w:rsidRPr="00FF65AB" w14:paraId="758B4D5D"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5F9BA077"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7067D283"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Số cuộn dây thứ cấp/ 1 chân sứ</w:t>
            </w:r>
          </w:p>
        </w:tc>
        <w:tc>
          <w:tcPr>
            <w:tcW w:w="1037" w:type="dxa"/>
            <w:tcBorders>
              <w:top w:val="single" w:sz="4" w:space="0" w:color="000000"/>
              <w:left w:val="single" w:sz="4" w:space="0" w:color="000000"/>
              <w:bottom w:val="single" w:sz="4" w:space="0" w:color="000000"/>
              <w:right w:val="single" w:sz="4" w:space="0" w:color="000000"/>
            </w:tcBorders>
          </w:tcPr>
          <w:p w14:paraId="5A03F143" w14:textId="77777777" w:rsidR="00BE6FB2" w:rsidRPr="00FF65AB" w:rsidRDefault="00BE6FB2" w:rsidP="00CD237B">
            <w:pPr>
              <w:pStyle w:val="TableParagraph"/>
              <w:kinsoku w:val="0"/>
              <w:overflowPunct w:val="0"/>
              <w:rPr>
                <w:sz w:val="28"/>
                <w:szCs w:val="28"/>
              </w:rPr>
            </w:pPr>
            <w:r w:rsidRPr="00FF65AB">
              <w:rPr>
                <w:sz w:val="26"/>
                <w:szCs w:val="26"/>
              </w:rPr>
              <w:t>Cuộn</w:t>
            </w:r>
          </w:p>
        </w:tc>
        <w:tc>
          <w:tcPr>
            <w:tcW w:w="2650" w:type="dxa"/>
            <w:tcBorders>
              <w:top w:val="single" w:sz="4" w:space="0" w:color="000000"/>
              <w:left w:val="single" w:sz="4" w:space="0" w:color="000000"/>
              <w:bottom w:val="single" w:sz="4" w:space="0" w:color="000000"/>
              <w:right w:val="single" w:sz="4" w:space="0" w:color="000000"/>
            </w:tcBorders>
          </w:tcPr>
          <w:p w14:paraId="644B72FA"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02</w:t>
            </w:r>
          </w:p>
        </w:tc>
        <w:tc>
          <w:tcPr>
            <w:tcW w:w="1557" w:type="dxa"/>
            <w:tcBorders>
              <w:top w:val="single" w:sz="4" w:space="0" w:color="000000"/>
              <w:left w:val="single" w:sz="4" w:space="0" w:color="000000"/>
              <w:bottom w:val="single" w:sz="4" w:space="0" w:color="000000"/>
              <w:right w:val="single" w:sz="4" w:space="0" w:color="000000"/>
            </w:tcBorders>
          </w:tcPr>
          <w:p w14:paraId="3D86C048" w14:textId="77777777" w:rsidR="00BE6FB2" w:rsidRPr="00FF65AB" w:rsidRDefault="00BE6FB2" w:rsidP="00CD237B">
            <w:pPr>
              <w:pStyle w:val="TableParagraph"/>
              <w:kinsoku w:val="0"/>
              <w:overflowPunct w:val="0"/>
              <w:rPr>
                <w:sz w:val="28"/>
                <w:szCs w:val="28"/>
              </w:rPr>
            </w:pPr>
          </w:p>
        </w:tc>
      </w:tr>
      <w:tr w:rsidR="00BE6FB2" w:rsidRPr="00FF65AB" w14:paraId="5FFBB4B5"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7C23E65D"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0849681D"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Điều chỉnh tỷ số biến dòng điện</w:t>
            </w:r>
          </w:p>
        </w:tc>
        <w:tc>
          <w:tcPr>
            <w:tcW w:w="1037" w:type="dxa"/>
            <w:tcBorders>
              <w:top w:val="single" w:sz="4" w:space="0" w:color="000000"/>
              <w:left w:val="single" w:sz="4" w:space="0" w:color="000000"/>
              <w:bottom w:val="single" w:sz="4" w:space="0" w:color="000000"/>
              <w:right w:val="single" w:sz="4" w:space="0" w:color="000000"/>
            </w:tcBorders>
          </w:tcPr>
          <w:p w14:paraId="032BCA6D"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2015951"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Phía thứ cấp</w:t>
            </w:r>
          </w:p>
        </w:tc>
        <w:tc>
          <w:tcPr>
            <w:tcW w:w="1557" w:type="dxa"/>
            <w:tcBorders>
              <w:top w:val="single" w:sz="4" w:space="0" w:color="000000"/>
              <w:left w:val="single" w:sz="4" w:space="0" w:color="000000"/>
              <w:bottom w:val="single" w:sz="4" w:space="0" w:color="000000"/>
              <w:right w:val="single" w:sz="4" w:space="0" w:color="000000"/>
            </w:tcBorders>
          </w:tcPr>
          <w:p w14:paraId="48CC483A" w14:textId="77777777" w:rsidR="00BE6FB2" w:rsidRPr="00FF65AB" w:rsidRDefault="00BE6FB2" w:rsidP="00CD237B">
            <w:pPr>
              <w:pStyle w:val="TableParagraph"/>
              <w:kinsoku w:val="0"/>
              <w:overflowPunct w:val="0"/>
              <w:rPr>
                <w:sz w:val="28"/>
                <w:szCs w:val="28"/>
              </w:rPr>
            </w:pPr>
          </w:p>
        </w:tc>
      </w:tr>
      <w:tr w:rsidR="00BE6FB2" w:rsidRPr="00FF65AB" w14:paraId="35C3D4B5"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56506336"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4FAF830"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Pha B có thêm cuộn dùng đo nhiệt độ cuộn dây MBA</w:t>
            </w:r>
          </w:p>
        </w:tc>
        <w:tc>
          <w:tcPr>
            <w:tcW w:w="1037" w:type="dxa"/>
            <w:tcBorders>
              <w:top w:val="single" w:sz="4" w:space="0" w:color="000000"/>
              <w:left w:val="single" w:sz="4" w:space="0" w:color="000000"/>
              <w:bottom w:val="single" w:sz="4" w:space="0" w:color="000000"/>
              <w:right w:val="single" w:sz="4" w:space="0" w:color="000000"/>
            </w:tcBorders>
          </w:tcPr>
          <w:p w14:paraId="0B104705" w14:textId="77777777" w:rsidR="00BE6FB2" w:rsidRPr="00FF65AB" w:rsidRDefault="00BE6FB2" w:rsidP="00CD237B">
            <w:pPr>
              <w:pStyle w:val="TableParagraph"/>
              <w:kinsoku w:val="0"/>
              <w:overflowPunct w:val="0"/>
              <w:rPr>
                <w:sz w:val="28"/>
                <w:szCs w:val="28"/>
              </w:rPr>
            </w:pPr>
            <w:r w:rsidRPr="00FF65AB">
              <w:rPr>
                <w:sz w:val="26"/>
                <w:szCs w:val="26"/>
              </w:rPr>
              <w:t>Cuộn</w:t>
            </w:r>
          </w:p>
        </w:tc>
        <w:tc>
          <w:tcPr>
            <w:tcW w:w="2650" w:type="dxa"/>
            <w:tcBorders>
              <w:top w:val="single" w:sz="4" w:space="0" w:color="000000"/>
              <w:left w:val="single" w:sz="4" w:space="0" w:color="000000"/>
              <w:bottom w:val="single" w:sz="4" w:space="0" w:color="000000"/>
              <w:right w:val="single" w:sz="4" w:space="0" w:color="000000"/>
            </w:tcBorders>
          </w:tcPr>
          <w:p w14:paraId="0A814EC8"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01</w:t>
            </w:r>
          </w:p>
        </w:tc>
        <w:tc>
          <w:tcPr>
            <w:tcW w:w="1557" w:type="dxa"/>
            <w:tcBorders>
              <w:top w:val="single" w:sz="4" w:space="0" w:color="000000"/>
              <w:left w:val="single" w:sz="4" w:space="0" w:color="000000"/>
              <w:bottom w:val="single" w:sz="4" w:space="0" w:color="000000"/>
              <w:right w:val="single" w:sz="4" w:space="0" w:color="000000"/>
            </w:tcBorders>
          </w:tcPr>
          <w:p w14:paraId="1DB7F878" w14:textId="77777777" w:rsidR="00BE6FB2" w:rsidRPr="00FF65AB" w:rsidRDefault="00BE6FB2" w:rsidP="00CD237B">
            <w:pPr>
              <w:pStyle w:val="TableParagraph"/>
              <w:kinsoku w:val="0"/>
              <w:overflowPunct w:val="0"/>
              <w:rPr>
                <w:sz w:val="28"/>
                <w:szCs w:val="28"/>
              </w:rPr>
            </w:pPr>
          </w:p>
        </w:tc>
      </w:tr>
      <w:tr w:rsidR="00BE6FB2" w:rsidRPr="00FF65AB" w14:paraId="42CAB51D"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34C3F7AD" w14:textId="77777777" w:rsidR="00BE6FB2" w:rsidRPr="00FF65AB" w:rsidRDefault="00BE6FB2" w:rsidP="00BE6FB2">
            <w:pPr>
              <w:pStyle w:val="TableParagraph"/>
              <w:numPr>
                <w:ilvl w:val="1"/>
                <w:numId w:val="62"/>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5D016C1B"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Biến dòng điện chân sứ phía trung tính</w:t>
            </w:r>
          </w:p>
        </w:tc>
        <w:tc>
          <w:tcPr>
            <w:tcW w:w="1037" w:type="dxa"/>
            <w:tcBorders>
              <w:top w:val="single" w:sz="4" w:space="0" w:color="000000"/>
              <w:left w:val="single" w:sz="4" w:space="0" w:color="000000"/>
              <w:bottom w:val="single" w:sz="4" w:space="0" w:color="000000"/>
              <w:right w:val="single" w:sz="4" w:space="0" w:color="000000"/>
            </w:tcBorders>
          </w:tcPr>
          <w:p w14:paraId="1A9D33DC"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1BDB2F8E"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42BC09A4" w14:textId="77777777" w:rsidR="00BE6FB2" w:rsidRPr="00FF65AB" w:rsidRDefault="00BE6FB2" w:rsidP="00CD237B">
            <w:pPr>
              <w:pStyle w:val="TableParagraph"/>
              <w:kinsoku w:val="0"/>
              <w:overflowPunct w:val="0"/>
              <w:rPr>
                <w:sz w:val="28"/>
                <w:szCs w:val="28"/>
              </w:rPr>
            </w:pPr>
          </w:p>
        </w:tc>
      </w:tr>
      <w:tr w:rsidR="00BE6FB2" w:rsidRPr="00FF65AB" w14:paraId="2A63BA76"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7592FFE2"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236F85F4"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Loại biến dòng</w:t>
            </w:r>
          </w:p>
        </w:tc>
        <w:tc>
          <w:tcPr>
            <w:tcW w:w="1037" w:type="dxa"/>
            <w:tcBorders>
              <w:top w:val="single" w:sz="4" w:space="0" w:color="000000"/>
              <w:left w:val="single" w:sz="4" w:space="0" w:color="000000"/>
              <w:bottom w:val="single" w:sz="4" w:space="0" w:color="000000"/>
              <w:right w:val="single" w:sz="4" w:space="0" w:color="000000"/>
            </w:tcBorders>
          </w:tcPr>
          <w:p w14:paraId="08729711"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F1A2E36"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Kiểu xuyến</w:t>
            </w:r>
          </w:p>
        </w:tc>
        <w:tc>
          <w:tcPr>
            <w:tcW w:w="1557" w:type="dxa"/>
            <w:tcBorders>
              <w:top w:val="single" w:sz="4" w:space="0" w:color="000000"/>
              <w:left w:val="single" w:sz="4" w:space="0" w:color="000000"/>
              <w:bottom w:val="single" w:sz="4" w:space="0" w:color="000000"/>
              <w:right w:val="single" w:sz="4" w:space="0" w:color="000000"/>
            </w:tcBorders>
          </w:tcPr>
          <w:p w14:paraId="1A6B8897" w14:textId="77777777" w:rsidR="00BE6FB2" w:rsidRPr="00FF65AB" w:rsidRDefault="00BE6FB2" w:rsidP="00CD237B">
            <w:pPr>
              <w:pStyle w:val="TableParagraph"/>
              <w:kinsoku w:val="0"/>
              <w:overflowPunct w:val="0"/>
              <w:rPr>
                <w:sz w:val="28"/>
                <w:szCs w:val="28"/>
              </w:rPr>
            </w:pPr>
          </w:p>
        </w:tc>
      </w:tr>
      <w:tr w:rsidR="00BE6FB2" w:rsidRPr="00FF65AB" w14:paraId="67BD786D"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4EF4FDC9"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27B8D559"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 xml:space="preserve">Số chân sứ (pha) có </w:t>
            </w:r>
            <w:r w:rsidRPr="00FF65AB">
              <w:rPr>
                <w:spacing w:val="-4"/>
                <w:sz w:val="26"/>
                <w:szCs w:val="26"/>
              </w:rPr>
              <w:t>biến</w:t>
            </w:r>
            <w:r w:rsidRPr="00FF65AB">
              <w:rPr>
                <w:spacing w:val="57"/>
                <w:sz w:val="26"/>
                <w:szCs w:val="26"/>
              </w:rPr>
              <w:t xml:space="preserve"> </w:t>
            </w:r>
            <w:r w:rsidRPr="00FF65AB">
              <w:rPr>
                <w:sz w:val="26"/>
                <w:szCs w:val="26"/>
              </w:rPr>
              <w:t>dòng</w:t>
            </w:r>
          </w:p>
        </w:tc>
        <w:tc>
          <w:tcPr>
            <w:tcW w:w="1037" w:type="dxa"/>
            <w:tcBorders>
              <w:top w:val="single" w:sz="4" w:space="0" w:color="000000"/>
              <w:left w:val="single" w:sz="4" w:space="0" w:color="000000"/>
              <w:bottom w:val="single" w:sz="4" w:space="0" w:color="000000"/>
              <w:right w:val="single" w:sz="4" w:space="0" w:color="000000"/>
            </w:tcBorders>
          </w:tcPr>
          <w:p w14:paraId="78DD7C30"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63F23ADE"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03</w:t>
            </w:r>
          </w:p>
        </w:tc>
        <w:tc>
          <w:tcPr>
            <w:tcW w:w="1557" w:type="dxa"/>
            <w:tcBorders>
              <w:top w:val="single" w:sz="4" w:space="0" w:color="000000"/>
              <w:left w:val="single" w:sz="4" w:space="0" w:color="000000"/>
              <w:bottom w:val="single" w:sz="4" w:space="0" w:color="000000"/>
              <w:right w:val="single" w:sz="4" w:space="0" w:color="000000"/>
            </w:tcBorders>
          </w:tcPr>
          <w:p w14:paraId="5EC9332F" w14:textId="77777777" w:rsidR="00BE6FB2" w:rsidRPr="00FF65AB" w:rsidRDefault="00BE6FB2" w:rsidP="00CD237B">
            <w:pPr>
              <w:pStyle w:val="TableParagraph"/>
              <w:kinsoku w:val="0"/>
              <w:overflowPunct w:val="0"/>
              <w:rPr>
                <w:sz w:val="28"/>
                <w:szCs w:val="28"/>
              </w:rPr>
            </w:pPr>
          </w:p>
        </w:tc>
      </w:tr>
      <w:tr w:rsidR="00BE6FB2" w:rsidRPr="00FF65AB" w14:paraId="081C0BE5"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6AC1CC14"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lastRenderedPageBreak/>
              <w:t>-</w:t>
            </w:r>
          </w:p>
        </w:tc>
        <w:tc>
          <w:tcPr>
            <w:tcW w:w="3260" w:type="dxa"/>
            <w:tcBorders>
              <w:top w:val="single" w:sz="4" w:space="0" w:color="000000"/>
              <w:left w:val="single" w:sz="4" w:space="0" w:color="000000"/>
              <w:bottom w:val="single" w:sz="4" w:space="0" w:color="000000"/>
              <w:right w:val="single" w:sz="4" w:space="0" w:color="000000"/>
            </w:tcBorders>
          </w:tcPr>
          <w:p w14:paraId="27BF1D58" w14:textId="77777777" w:rsidR="00BE6FB2" w:rsidRPr="00FF65AB" w:rsidRDefault="00BE6FB2" w:rsidP="00CD237B">
            <w:pPr>
              <w:pStyle w:val="TableParagraph"/>
              <w:kinsoku w:val="0"/>
              <w:overflowPunct w:val="0"/>
              <w:spacing w:before="52"/>
              <w:ind w:left="105"/>
              <w:jc w:val="left"/>
              <w:rPr>
                <w:sz w:val="26"/>
                <w:szCs w:val="26"/>
                <w:lang w:val="en-US"/>
              </w:rPr>
            </w:pPr>
            <w:r w:rsidRPr="00FF65AB">
              <w:rPr>
                <w:sz w:val="26"/>
                <w:szCs w:val="26"/>
              </w:rPr>
              <w:t>Tỷ số biến dòng điện</w:t>
            </w:r>
            <w:r w:rsidRPr="00FF65AB">
              <w:rPr>
                <w:sz w:val="26"/>
                <w:szCs w:val="26"/>
                <w:lang w:val="en-US"/>
              </w:rPr>
              <w:t>:</w:t>
            </w:r>
          </w:p>
        </w:tc>
        <w:tc>
          <w:tcPr>
            <w:tcW w:w="1037" w:type="dxa"/>
            <w:tcBorders>
              <w:top w:val="single" w:sz="4" w:space="0" w:color="000000"/>
              <w:left w:val="single" w:sz="4" w:space="0" w:color="000000"/>
              <w:bottom w:val="single" w:sz="4" w:space="0" w:color="000000"/>
              <w:right w:val="single" w:sz="4" w:space="0" w:color="000000"/>
            </w:tcBorders>
          </w:tcPr>
          <w:p w14:paraId="69D57908" w14:textId="77777777" w:rsidR="00BE6FB2" w:rsidRPr="00FF65AB" w:rsidRDefault="00BE6FB2" w:rsidP="00CD237B">
            <w:pPr>
              <w:pStyle w:val="TableParagraph"/>
              <w:kinsoku w:val="0"/>
              <w:overflowPunct w:val="0"/>
              <w:rPr>
                <w:sz w:val="28"/>
                <w:szCs w:val="28"/>
              </w:rPr>
            </w:pPr>
            <w:r w:rsidRPr="00FF65AB">
              <w:rPr>
                <w:w w:val="99"/>
                <w:sz w:val="26"/>
                <w:szCs w:val="26"/>
              </w:rPr>
              <w:t>A</w:t>
            </w:r>
          </w:p>
        </w:tc>
        <w:tc>
          <w:tcPr>
            <w:tcW w:w="2650" w:type="dxa"/>
            <w:tcBorders>
              <w:top w:val="single" w:sz="4" w:space="0" w:color="000000"/>
              <w:left w:val="single" w:sz="4" w:space="0" w:color="000000"/>
              <w:bottom w:val="single" w:sz="4" w:space="0" w:color="000000"/>
              <w:right w:val="single" w:sz="4" w:space="0" w:color="000000"/>
            </w:tcBorders>
          </w:tcPr>
          <w:p w14:paraId="3D910D5C"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800-1200-2000/1/1</w:t>
            </w:r>
          </w:p>
        </w:tc>
        <w:tc>
          <w:tcPr>
            <w:tcW w:w="1557" w:type="dxa"/>
            <w:tcBorders>
              <w:top w:val="single" w:sz="4" w:space="0" w:color="000000"/>
              <w:left w:val="single" w:sz="4" w:space="0" w:color="000000"/>
              <w:bottom w:val="single" w:sz="4" w:space="0" w:color="000000"/>
              <w:right w:val="single" w:sz="4" w:space="0" w:color="000000"/>
            </w:tcBorders>
          </w:tcPr>
          <w:p w14:paraId="00BA5A04" w14:textId="77777777" w:rsidR="00BE6FB2" w:rsidRPr="00FF65AB" w:rsidRDefault="00BE6FB2" w:rsidP="00CD237B">
            <w:pPr>
              <w:pStyle w:val="TableParagraph"/>
              <w:kinsoku w:val="0"/>
              <w:overflowPunct w:val="0"/>
              <w:rPr>
                <w:sz w:val="28"/>
                <w:szCs w:val="28"/>
              </w:rPr>
            </w:pPr>
          </w:p>
        </w:tc>
      </w:tr>
      <w:tr w:rsidR="00BE6FB2" w:rsidRPr="00FF65AB" w14:paraId="34272340"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37010BC3"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E2D0654"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Công suất, cấp chính xác cuộn bảo vệ (2 cuộn)</w:t>
            </w:r>
          </w:p>
        </w:tc>
        <w:tc>
          <w:tcPr>
            <w:tcW w:w="1037" w:type="dxa"/>
            <w:tcBorders>
              <w:top w:val="single" w:sz="4" w:space="0" w:color="000000"/>
              <w:left w:val="single" w:sz="4" w:space="0" w:color="000000"/>
              <w:bottom w:val="single" w:sz="4" w:space="0" w:color="000000"/>
              <w:right w:val="single" w:sz="4" w:space="0" w:color="000000"/>
            </w:tcBorders>
          </w:tcPr>
          <w:p w14:paraId="60589570"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169CA1F"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2x30 VA, Class: 5P20</w:t>
            </w:r>
          </w:p>
        </w:tc>
        <w:tc>
          <w:tcPr>
            <w:tcW w:w="1557" w:type="dxa"/>
            <w:tcBorders>
              <w:top w:val="single" w:sz="4" w:space="0" w:color="000000"/>
              <w:left w:val="single" w:sz="4" w:space="0" w:color="000000"/>
              <w:bottom w:val="single" w:sz="4" w:space="0" w:color="000000"/>
              <w:right w:val="single" w:sz="4" w:space="0" w:color="000000"/>
            </w:tcBorders>
          </w:tcPr>
          <w:p w14:paraId="127BD856" w14:textId="77777777" w:rsidR="00BE6FB2" w:rsidRPr="00FF65AB" w:rsidRDefault="00BE6FB2" w:rsidP="00CD237B">
            <w:pPr>
              <w:pStyle w:val="TableParagraph"/>
              <w:kinsoku w:val="0"/>
              <w:overflowPunct w:val="0"/>
              <w:rPr>
                <w:sz w:val="28"/>
                <w:szCs w:val="28"/>
              </w:rPr>
            </w:pPr>
          </w:p>
        </w:tc>
      </w:tr>
      <w:tr w:rsidR="00BE6FB2" w:rsidRPr="00FF65AB" w14:paraId="0166A28A"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5C801714"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9024963"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Số cuộn dây thứ cấp</w:t>
            </w:r>
          </w:p>
        </w:tc>
        <w:tc>
          <w:tcPr>
            <w:tcW w:w="1037" w:type="dxa"/>
            <w:tcBorders>
              <w:top w:val="single" w:sz="4" w:space="0" w:color="000000"/>
              <w:left w:val="single" w:sz="4" w:space="0" w:color="000000"/>
              <w:bottom w:val="single" w:sz="4" w:space="0" w:color="000000"/>
              <w:right w:val="single" w:sz="4" w:space="0" w:color="000000"/>
            </w:tcBorders>
          </w:tcPr>
          <w:p w14:paraId="27C61CC1" w14:textId="77777777" w:rsidR="00BE6FB2" w:rsidRPr="00FF65AB" w:rsidRDefault="00BE6FB2" w:rsidP="00CD237B">
            <w:pPr>
              <w:pStyle w:val="TableParagraph"/>
              <w:kinsoku w:val="0"/>
              <w:overflowPunct w:val="0"/>
              <w:rPr>
                <w:sz w:val="28"/>
                <w:szCs w:val="28"/>
              </w:rPr>
            </w:pPr>
            <w:r w:rsidRPr="00FF65AB">
              <w:rPr>
                <w:sz w:val="26"/>
                <w:szCs w:val="26"/>
              </w:rPr>
              <w:t>Cuộn</w:t>
            </w:r>
          </w:p>
        </w:tc>
        <w:tc>
          <w:tcPr>
            <w:tcW w:w="2650" w:type="dxa"/>
            <w:tcBorders>
              <w:top w:val="single" w:sz="4" w:space="0" w:color="000000"/>
              <w:left w:val="single" w:sz="4" w:space="0" w:color="000000"/>
              <w:bottom w:val="single" w:sz="4" w:space="0" w:color="000000"/>
              <w:right w:val="single" w:sz="4" w:space="0" w:color="000000"/>
            </w:tcBorders>
          </w:tcPr>
          <w:p w14:paraId="7649DE05"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02</w:t>
            </w:r>
          </w:p>
        </w:tc>
        <w:tc>
          <w:tcPr>
            <w:tcW w:w="1557" w:type="dxa"/>
            <w:tcBorders>
              <w:top w:val="single" w:sz="4" w:space="0" w:color="000000"/>
              <w:left w:val="single" w:sz="4" w:space="0" w:color="000000"/>
              <w:bottom w:val="single" w:sz="4" w:space="0" w:color="000000"/>
              <w:right w:val="single" w:sz="4" w:space="0" w:color="000000"/>
            </w:tcBorders>
          </w:tcPr>
          <w:p w14:paraId="0AD751B7" w14:textId="77777777" w:rsidR="00BE6FB2" w:rsidRPr="00FF65AB" w:rsidRDefault="00BE6FB2" w:rsidP="00CD237B">
            <w:pPr>
              <w:pStyle w:val="TableParagraph"/>
              <w:kinsoku w:val="0"/>
              <w:overflowPunct w:val="0"/>
              <w:rPr>
                <w:sz w:val="28"/>
                <w:szCs w:val="28"/>
              </w:rPr>
            </w:pPr>
          </w:p>
        </w:tc>
      </w:tr>
      <w:tr w:rsidR="00BE6FB2" w:rsidRPr="00FF65AB" w14:paraId="089AF7AF"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59763F6E"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286C3AC0"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Điều chỉnh tỷ số biến dòng điện</w:t>
            </w:r>
          </w:p>
        </w:tc>
        <w:tc>
          <w:tcPr>
            <w:tcW w:w="1037" w:type="dxa"/>
            <w:tcBorders>
              <w:top w:val="single" w:sz="4" w:space="0" w:color="000000"/>
              <w:left w:val="single" w:sz="4" w:space="0" w:color="000000"/>
              <w:bottom w:val="single" w:sz="4" w:space="0" w:color="000000"/>
              <w:right w:val="single" w:sz="4" w:space="0" w:color="000000"/>
            </w:tcBorders>
          </w:tcPr>
          <w:p w14:paraId="5B16AA3F"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0F8E0C34"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Phía thứ cấp</w:t>
            </w:r>
          </w:p>
        </w:tc>
        <w:tc>
          <w:tcPr>
            <w:tcW w:w="1557" w:type="dxa"/>
            <w:tcBorders>
              <w:top w:val="single" w:sz="4" w:space="0" w:color="000000"/>
              <w:left w:val="single" w:sz="4" w:space="0" w:color="000000"/>
              <w:bottom w:val="single" w:sz="4" w:space="0" w:color="000000"/>
              <w:right w:val="single" w:sz="4" w:space="0" w:color="000000"/>
            </w:tcBorders>
          </w:tcPr>
          <w:p w14:paraId="5776EE25" w14:textId="77777777" w:rsidR="00BE6FB2" w:rsidRPr="00FF65AB" w:rsidRDefault="00BE6FB2" w:rsidP="00CD237B">
            <w:pPr>
              <w:pStyle w:val="TableParagraph"/>
              <w:kinsoku w:val="0"/>
              <w:overflowPunct w:val="0"/>
              <w:rPr>
                <w:sz w:val="28"/>
                <w:szCs w:val="28"/>
              </w:rPr>
            </w:pPr>
          </w:p>
        </w:tc>
      </w:tr>
      <w:tr w:rsidR="00BE6FB2" w:rsidRPr="00FF65AB" w14:paraId="59432C8E"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3C1C99D0" w14:textId="77777777" w:rsidR="00BE6FB2" w:rsidRPr="00FF65AB" w:rsidRDefault="00BE6FB2" w:rsidP="00BE6FB2">
            <w:pPr>
              <w:pStyle w:val="TableParagraph"/>
              <w:numPr>
                <w:ilvl w:val="1"/>
                <w:numId w:val="62"/>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3045A4F8"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Biến dòng điện chân sứ dùng đo nhiệt độ cuộn dây</w:t>
            </w:r>
          </w:p>
        </w:tc>
        <w:tc>
          <w:tcPr>
            <w:tcW w:w="1037" w:type="dxa"/>
            <w:tcBorders>
              <w:top w:val="single" w:sz="4" w:space="0" w:color="000000"/>
              <w:left w:val="single" w:sz="4" w:space="0" w:color="000000"/>
              <w:bottom w:val="single" w:sz="4" w:space="0" w:color="000000"/>
              <w:right w:val="single" w:sz="4" w:space="0" w:color="000000"/>
            </w:tcBorders>
          </w:tcPr>
          <w:p w14:paraId="7AD680DA"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121A2555"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1016E45B" w14:textId="77777777" w:rsidR="00BE6FB2" w:rsidRPr="00FF65AB" w:rsidRDefault="00BE6FB2" w:rsidP="00CD237B">
            <w:pPr>
              <w:pStyle w:val="TableParagraph"/>
              <w:kinsoku w:val="0"/>
              <w:overflowPunct w:val="0"/>
              <w:rPr>
                <w:sz w:val="28"/>
                <w:szCs w:val="28"/>
              </w:rPr>
            </w:pPr>
          </w:p>
        </w:tc>
      </w:tr>
      <w:tr w:rsidR="00BE6FB2" w:rsidRPr="00FF65AB" w14:paraId="6764542A"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011137F4" w14:textId="77777777" w:rsidR="00BE6FB2" w:rsidRPr="00FF65AB" w:rsidRDefault="00BE6FB2" w:rsidP="00CD237B">
            <w:pPr>
              <w:pStyle w:val="TableParagraph"/>
              <w:kinsoku w:val="0"/>
              <w:overflowPunct w:val="0"/>
              <w:spacing w:before="7"/>
              <w:rPr>
                <w:sz w:val="30"/>
                <w:szCs w:val="30"/>
              </w:rPr>
            </w:pPr>
          </w:p>
          <w:p w14:paraId="0C9C427E"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1AF8DC0" w14:textId="77777777" w:rsidR="00BE6FB2" w:rsidRPr="00FF65AB" w:rsidRDefault="00BE6FB2" w:rsidP="00CD237B">
            <w:pPr>
              <w:pStyle w:val="TableParagraph"/>
              <w:kinsoku w:val="0"/>
              <w:overflowPunct w:val="0"/>
              <w:spacing w:before="7"/>
              <w:rPr>
                <w:sz w:val="30"/>
                <w:szCs w:val="30"/>
              </w:rPr>
            </w:pPr>
          </w:p>
          <w:p w14:paraId="26DDEA03"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Vị trí lắp đặt</w:t>
            </w:r>
          </w:p>
        </w:tc>
        <w:tc>
          <w:tcPr>
            <w:tcW w:w="1037" w:type="dxa"/>
            <w:tcBorders>
              <w:top w:val="single" w:sz="4" w:space="0" w:color="000000"/>
              <w:left w:val="single" w:sz="4" w:space="0" w:color="000000"/>
              <w:bottom w:val="single" w:sz="4" w:space="0" w:color="000000"/>
              <w:right w:val="single" w:sz="4" w:space="0" w:color="000000"/>
            </w:tcBorders>
          </w:tcPr>
          <w:p w14:paraId="2A673C6C"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585D213" w14:textId="77777777" w:rsidR="00BE6FB2" w:rsidRPr="00FF65AB" w:rsidRDefault="00BE6FB2" w:rsidP="00CD237B">
            <w:pPr>
              <w:pStyle w:val="TableParagraph"/>
              <w:kinsoku w:val="0"/>
              <w:overflowPunct w:val="0"/>
              <w:spacing w:before="52"/>
              <w:ind w:left="167" w:right="161" w:firstLine="2"/>
              <w:rPr>
                <w:sz w:val="26"/>
                <w:szCs w:val="26"/>
              </w:rPr>
            </w:pPr>
            <w:r w:rsidRPr="00FF65AB">
              <w:rPr>
                <w:sz w:val="26"/>
                <w:szCs w:val="26"/>
              </w:rPr>
              <w:t>Pha B của các phía 220kV, 110kV và 22kV</w:t>
            </w:r>
          </w:p>
        </w:tc>
        <w:tc>
          <w:tcPr>
            <w:tcW w:w="1557" w:type="dxa"/>
            <w:tcBorders>
              <w:top w:val="single" w:sz="4" w:space="0" w:color="000000"/>
              <w:left w:val="single" w:sz="4" w:space="0" w:color="000000"/>
              <w:bottom w:val="single" w:sz="4" w:space="0" w:color="000000"/>
              <w:right w:val="single" w:sz="4" w:space="0" w:color="000000"/>
            </w:tcBorders>
          </w:tcPr>
          <w:p w14:paraId="09D910C0" w14:textId="77777777" w:rsidR="00BE6FB2" w:rsidRPr="00FF65AB" w:rsidRDefault="00BE6FB2" w:rsidP="00CD237B">
            <w:pPr>
              <w:pStyle w:val="TableParagraph"/>
              <w:kinsoku w:val="0"/>
              <w:overflowPunct w:val="0"/>
              <w:rPr>
                <w:sz w:val="28"/>
                <w:szCs w:val="28"/>
              </w:rPr>
            </w:pPr>
          </w:p>
        </w:tc>
      </w:tr>
      <w:tr w:rsidR="00BE6FB2" w:rsidRPr="00FF65AB" w14:paraId="32CD5B73"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0EFDB4DD" w14:textId="77777777" w:rsidR="00BE6FB2" w:rsidRPr="00FF65AB" w:rsidRDefault="00BE6FB2" w:rsidP="00CD237B">
            <w:pPr>
              <w:pStyle w:val="TableParagraph"/>
              <w:kinsoku w:val="0"/>
              <w:overflowPunct w:val="0"/>
              <w:rPr>
                <w:sz w:val="28"/>
                <w:szCs w:val="28"/>
              </w:rPr>
            </w:pPr>
          </w:p>
          <w:p w14:paraId="36104173" w14:textId="77777777" w:rsidR="00BE6FB2" w:rsidRPr="00FF65AB" w:rsidRDefault="00BE6FB2" w:rsidP="00CD237B">
            <w:pPr>
              <w:pStyle w:val="TableParagraph"/>
              <w:kinsoku w:val="0"/>
              <w:overflowPunct w:val="0"/>
              <w:spacing w:before="5"/>
              <w:rPr>
                <w:sz w:val="36"/>
                <w:szCs w:val="36"/>
              </w:rPr>
            </w:pPr>
          </w:p>
          <w:p w14:paraId="28ABB757"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5EA540EC"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Tỷ số biến dòng điện/ Công suất:</w:t>
            </w:r>
          </w:p>
          <w:p w14:paraId="04B8800B" w14:textId="77777777" w:rsidR="00BE6FB2" w:rsidRPr="00FF65AB" w:rsidRDefault="00BE6FB2" w:rsidP="00CD237B">
            <w:pPr>
              <w:pStyle w:val="TableParagraph"/>
              <w:kinsoku w:val="0"/>
              <w:overflowPunct w:val="0"/>
              <w:spacing w:before="60"/>
              <w:ind w:left="105"/>
              <w:jc w:val="left"/>
              <w:rPr>
                <w:sz w:val="26"/>
                <w:szCs w:val="26"/>
              </w:rPr>
            </w:pPr>
            <w:r w:rsidRPr="00FF65AB">
              <w:rPr>
                <w:sz w:val="26"/>
                <w:szCs w:val="26"/>
              </w:rPr>
              <w:t>+ Cuộn cao áp</w:t>
            </w:r>
          </w:p>
          <w:p w14:paraId="3514E576" w14:textId="77777777" w:rsidR="00BE6FB2" w:rsidRPr="00FF65AB" w:rsidRDefault="00BE6FB2" w:rsidP="00CD237B">
            <w:pPr>
              <w:pStyle w:val="TableParagraph"/>
              <w:kinsoku w:val="0"/>
              <w:overflowPunct w:val="0"/>
              <w:spacing w:before="61"/>
              <w:ind w:left="105"/>
              <w:jc w:val="left"/>
              <w:rPr>
                <w:sz w:val="26"/>
                <w:szCs w:val="26"/>
              </w:rPr>
            </w:pPr>
            <w:r w:rsidRPr="00FF65AB">
              <w:rPr>
                <w:sz w:val="26"/>
                <w:szCs w:val="26"/>
              </w:rPr>
              <w:t>+ Cuộn trung áp</w:t>
            </w:r>
          </w:p>
          <w:p w14:paraId="7DB3B3EF"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 Cuộn hạ áp</w:t>
            </w:r>
          </w:p>
        </w:tc>
        <w:tc>
          <w:tcPr>
            <w:tcW w:w="1037" w:type="dxa"/>
            <w:tcBorders>
              <w:top w:val="single" w:sz="4" w:space="0" w:color="000000"/>
              <w:left w:val="single" w:sz="4" w:space="0" w:color="000000"/>
              <w:bottom w:val="single" w:sz="4" w:space="0" w:color="000000"/>
              <w:right w:val="single" w:sz="4" w:space="0" w:color="000000"/>
            </w:tcBorders>
          </w:tcPr>
          <w:p w14:paraId="720AD062" w14:textId="77777777" w:rsidR="00BE6FB2" w:rsidRPr="00FF65AB" w:rsidRDefault="00BE6FB2" w:rsidP="00CD237B">
            <w:pPr>
              <w:pStyle w:val="TableParagraph"/>
              <w:kinsoku w:val="0"/>
              <w:overflowPunct w:val="0"/>
              <w:spacing w:before="1"/>
              <w:rPr>
                <w:sz w:val="33"/>
                <w:szCs w:val="33"/>
              </w:rPr>
            </w:pPr>
          </w:p>
          <w:p w14:paraId="23E9237C" w14:textId="77777777" w:rsidR="00BE6FB2" w:rsidRPr="00FF65AB" w:rsidRDefault="00BE6FB2" w:rsidP="00CD237B">
            <w:pPr>
              <w:pStyle w:val="TableParagraph"/>
              <w:kinsoku w:val="0"/>
              <w:overflowPunct w:val="0"/>
              <w:rPr>
                <w:sz w:val="28"/>
                <w:szCs w:val="28"/>
              </w:rPr>
            </w:pPr>
            <w:r w:rsidRPr="00FF65AB">
              <w:rPr>
                <w:sz w:val="26"/>
                <w:szCs w:val="26"/>
              </w:rPr>
              <w:t>A/ VA A/ VA A/ VA</w:t>
            </w:r>
          </w:p>
        </w:tc>
        <w:tc>
          <w:tcPr>
            <w:tcW w:w="2650" w:type="dxa"/>
            <w:tcBorders>
              <w:top w:val="single" w:sz="4" w:space="0" w:color="000000"/>
              <w:left w:val="single" w:sz="4" w:space="0" w:color="000000"/>
              <w:bottom w:val="single" w:sz="4" w:space="0" w:color="000000"/>
              <w:right w:val="single" w:sz="4" w:space="0" w:color="000000"/>
            </w:tcBorders>
          </w:tcPr>
          <w:p w14:paraId="42030478" w14:textId="77777777" w:rsidR="00BE6FB2" w:rsidRPr="00FF65AB" w:rsidRDefault="00BE6FB2" w:rsidP="00CD237B">
            <w:pPr>
              <w:pStyle w:val="TableParagraph"/>
              <w:kinsoku w:val="0"/>
              <w:overflowPunct w:val="0"/>
              <w:rPr>
                <w:sz w:val="28"/>
                <w:szCs w:val="28"/>
              </w:rPr>
            </w:pPr>
          </w:p>
          <w:p w14:paraId="08CF40D2" w14:textId="77777777" w:rsidR="00BE6FB2" w:rsidRPr="00FF65AB" w:rsidRDefault="00BE6FB2" w:rsidP="00CD237B">
            <w:pPr>
              <w:pStyle w:val="TableParagraph"/>
              <w:kinsoku w:val="0"/>
              <w:overflowPunct w:val="0"/>
              <w:spacing w:before="5"/>
              <w:rPr>
                <w:sz w:val="36"/>
                <w:szCs w:val="36"/>
              </w:rPr>
            </w:pPr>
          </w:p>
          <w:p w14:paraId="11F667DF"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Phù hợp MBA</w:t>
            </w:r>
          </w:p>
        </w:tc>
        <w:tc>
          <w:tcPr>
            <w:tcW w:w="1557" w:type="dxa"/>
            <w:tcBorders>
              <w:top w:val="single" w:sz="4" w:space="0" w:color="000000"/>
              <w:left w:val="single" w:sz="4" w:space="0" w:color="000000"/>
              <w:bottom w:val="single" w:sz="4" w:space="0" w:color="000000"/>
              <w:right w:val="single" w:sz="4" w:space="0" w:color="000000"/>
            </w:tcBorders>
          </w:tcPr>
          <w:p w14:paraId="34FB969A" w14:textId="77777777" w:rsidR="00BE6FB2" w:rsidRPr="00FF65AB" w:rsidRDefault="00BE6FB2" w:rsidP="00CD237B">
            <w:pPr>
              <w:pStyle w:val="TableParagraph"/>
              <w:kinsoku w:val="0"/>
              <w:overflowPunct w:val="0"/>
              <w:rPr>
                <w:sz w:val="28"/>
                <w:szCs w:val="28"/>
              </w:rPr>
            </w:pPr>
          </w:p>
        </w:tc>
      </w:tr>
      <w:tr w:rsidR="00BE6FB2" w:rsidRPr="00FF65AB" w14:paraId="6720081C"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0B3A2BE3" w14:textId="77777777" w:rsidR="00BE6FB2" w:rsidRPr="00FF65AB" w:rsidRDefault="00BE6FB2" w:rsidP="00CD237B">
            <w:pPr>
              <w:pStyle w:val="TableParagraph"/>
              <w:kinsoku w:val="0"/>
              <w:overflowPunct w:val="0"/>
              <w:rPr>
                <w:sz w:val="28"/>
                <w:szCs w:val="28"/>
              </w:rPr>
            </w:pPr>
          </w:p>
          <w:p w14:paraId="51B26686" w14:textId="77777777" w:rsidR="00BE6FB2" w:rsidRPr="00FF65AB" w:rsidRDefault="00BE6FB2" w:rsidP="00CD237B">
            <w:pPr>
              <w:pStyle w:val="TableParagraph"/>
              <w:kinsoku w:val="0"/>
              <w:overflowPunct w:val="0"/>
              <w:spacing w:before="5"/>
              <w:rPr>
                <w:sz w:val="23"/>
                <w:szCs w:val="23"/>
              </w:rPr>
            </w:pPr>
          </w:p>
          <w:p w14:paraId="44141253"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510FC65B"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Cấp chính xác:</w:t>
            </w:r>
          </w:p>
          <w:p w14:paraId="6539607B" w14:textId="77777777" w:rsidR="00BE6FB2" w:rsidRPr="00FF65AB" w:rsidRDefault="00BE6FB2" w:rsidP="00CD237B">
            <w:pPr>
              <w:pStyle w:val="TableParagraph"/>
              <w:kinsoku w:val="0"/>
              <w:overflowPunct w:val="0"/>
              <w:spacing w:before="61"/>
              <w:ind w:left="105"/>
              <w:jc w:val="left"/>
              <w:rPr>
                <w:sz w:val="26"/>
                <w:szCs w:val="26"/>
              </w:rPr>
            </w:pPr>
            <w:r w:rsidRPr="00FF65AB">
              <w:rPr>
                <w:sz w:val="26"/>
                <w:szCs w:val="26"/>
              </w:rPr>
              <w:t>+ Cuộn cao áp</w:t>
            </w:r>
          </w:p>
          <w:p w14:paraId="65373D33" w14:textId="77777777" w:rsidR="00BE6FB2" w:rsidRPr="00FF65AB" w:rsidRDefault="00BE6FB2" w:rsidP="00CD237B">
            <w:pPr>
              <w:pStyle w:val="TableParagraph"/>
              <w:kinsoku w:val="0"/>
              <w:overflowPunct w:val="0"/>
              <w:spacing w:before="61"/>
              <w:ind w:left="105"/>
              <w:jc w:val="left"/>
              <w:rPr>
                <w:sz w:val="26"/>
                <w:szCs w:val="26"/>
              </w:rPr>
            </w:pPr>
            <w:r w:rsidRPr="00FF65AB">
              <w:rPr>
                <w:sz w:val="26"/>
                <w:szCs w:val="26"/>
              </w:rPr>
              <w:t>+ Cuộn trung áp</w:t>
            </w:r>
          </w:p>
          <w:p w14:paraId="1333CAA9"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 Cuộn hạ áp</w:t>
            </w:r>
          </w:p>
        </w:tc>
        <w:tc>
          <w:tcPr>
            <w:tcW w:w="1037" w:type="dxa"/>
            <w:tcBorders>
              <w:top w:val="single" w:sz="4" w:space="0" w:color="000000"/>
              <w:left w:val="single" w:sz="4" w:space="0" w:color="000000"/>
              <w:bottom w:val="single" w:sz="4" w:space="0" w:color="000000"/>
              <w:right w:val="single" w:sz="4" w:space="0" w:color="000000"/>
            </w:tcBorders>
          </w:tcPr>
          <w:p w14:paraId="44F275E8"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4A22E2F" w14:textId="77777777" w:rsidR="00BE6FB2" w:rsidRPr="00FF65AB" w:rsidRDefault="00BE6FB2" w:rsidP="00CD237B">
            <w:pPr>
              <w:pStyle w:val="TableParagraph"/>
              <w:kinsoku w:val="0"/>
              <w:overflowPunct w:val="0"/>
              <w:spacing w:before="4"/>
              <w:rPr>
                <w:sz w:val="38"/>
                <w:szCs w:val="38"/>
              </w:rPr>
            </w:pPr>
          </w:p>
          <w:p w14:paraId="7CD27FF0"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Phù hợp MBA/Class:1</w:t>
            </w:r>
          </w:p>
        </w:tc>
        <w:tc>
          <w:tcPr>
            <w:tcW w:w="1557" w:type="dxa"/>
            <w:tcBorders>
              <w:top w:val="single" w:sz="4" w:space="0" w:color="000000"/>
              <w:left w:val="single" w:sz="4" w:space="0" w:color="000000"/>
              <w:bottom w:val="single" w:sz="4" w:space="0" w:color="000000"/>
              <w:right w:val="single" w:sz="4" w:space="0" w:color="000000"/>
            </w:tcBorders>
          </w:tcPr>
          <w:p w14:paraId="3283033D" w14:textId="77777777" w:rsidR="00BE6FB2" w:rsidRPr="00FF65AB" w:rsidRDefault="00BE6FB2" w:rsidP="00CD237B">
            <w:pPr>
              <w:pStyle w:val="TableParagraph"/>
              <w:kinsoku w:val="0"/>
              <w:overflowPunct w:val="0"/>
              <w:rPr>
                <w:sz w:val="28"/>
                <w:szCs w:val="28"/>
              </w:rPr>
            </w:pPr>
          </w:p>
        </w:tc>
      </w:tr>
      <w:tr w:rsidR="00BE6FB2" w:rsidRPr="00FF65AB" w14:paraId="061411B0"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52E408EA" w14:textId="77777777" w:rsidR="00BE6FB2" w:rsidRPr="00FF65AB" w:rsidRDefault="00BE6FB2" w:rsidP="00BE6FB2">
            <w:pPr>
              <w:pStyle w:val="TableParagraph"/>
              <w:numPr>
                <w:ilvl w:val="1"/>
                <w:numId w:val="62"/>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1136E4AF"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 xml:space="preserve">Biến dòng điện chân sứ </w:t>
            </w:r>
            <w:r w:rsidRPr="00FF65AB">
              <w:rPr>
                <w:spacing w:val="-4"/>
                <w:sz w:val="26"/>
                <w:szCs w:val="26"/>
              </w:rPr>
              <w:t>cấp</w:t>
            </w:r>
            <w:r w:rsidRPr="00FF65AB">
              <w:rPr>
                <w:spacing w:val="57"/>
                <w:sz w:val="26"/>
                <w:szCs w:val="26"/>
              </w:rPr>
              <w:t xml:space="preserve"> </w:t>
            </w:r>
            <w:r w:rsidRPr="00FF65AB">
              <w:rPr>
                <w:sz w:val="26"/>
                <w:szCs w:val="26"/>
              </w:rPr>
              <w:t>cho rơle tự động điều chỉnh điện áp (F90)</w:t>
            </w:r>
          </w:p>
        </w:tc>
        <w:tc>
          <w:tcPr>
            <w:tcW w:w="1037" w:type="dxa"/>
            <w:tcBorders>
              <w:top w:val="single" w:sz="4" w:space="0" w:color="000000"/>
              <w:left w:val="single" w:sz="4" w:space="0" w:color="000000"/>
              <w:bottom w:val="single" w:sz="4" w:space="0" w:color="000000"/>
              <w:right w:val="single" w:sz="4" w:space="0" w:color="000000"/>
            </w:tcBorders>
          </w:tcPr>
          <w:p w14:paraId="01EFC1BA"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65E7C03B"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06C6721A" w14:textId="77777777" w:rsidR="00BE6FB2" w:rsidRPr="00FF65AB" w:rsidRDefault="00BE6FB2" w:rsidP="00CD237B">
            <w:pPr>
              <w:pStyle w:val="TableParagraph"/>
              <w:kinsoku w:val="0"/>
              <w:overflowPunct w:val="0"/>
              <w:rPr>
                <w:sz w:val="28"/>
                <w:szCs w:val="28"/>
              </w:rPr>
            </w:pPr>
          </w:p>
        </w:tc>
      </w:tr>
      <w:tr w:rsidR="00BE6FB2" w:rsidRPr="00FF65AB" w14:paraId="51BAEFB8"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4AF72FEE"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07F690A3"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Vị trí lắp đặt</w:t>
            </w:r>
          </w:p>
        </w:tc>
        <w:tc>
          <w:tcPr>
            <w:tcW w:w="1037" w:type="dxa"/>
            <w:tcBorders>
              <w:top w:val="single" w:sz="4" w:space="0" w:color="000000"/>
              <w:left w:val="single" w:sz="4" w:space="0" w:color="000000"/>
              <w:bottom w:val="single" w:sz="4" w:space="0" w:color="000000"/>
              <w:right w:val="single" w:sz="4" w:space="0" w:color="000000"/>
            </w:tcBorders>
          </w:tcPr>
          <w:p w14:paraId="19176228"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311D6110"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Phía cao áp</w:t>
            </w:r>
          </w:p>
        </w:tc>
        <w:tc>
          <w:tcPr>
            <w:tcW w:w="1557" w:type="dxa"/>
            <w:tcBorders>
              <w:top w:val="single" w:sz="4" w:space="0" w:color="000000"/>
              <w:left w:val="single" w:sz="4" w:space="0" w:color="000000"/>
              <w:bottom w:val="single" w:sz="4" w:space="0" w:color="000000"/>
              <w:right w:val="single" w:sz="4" w:space="0" w:color="000000"/>
            </w:tcBorders>
          </w:tcPr>
          <w:p w14:paraId="4F21760F" w14:textId="77777777" w:rsidR="00BE6FB2" w:rsidRPr="00FF65AB" w:rsidRDefault="00BE6FB2" w:rsidP="00CD237B">
            <w:pPr>
              <w:pStyle w:val="TableParagraph"/>
              <w:kinsoku w:val="0"/>
              <w:overflowPunct w:val="0"/>
              <w:rPr>
                <w:sz w:val="28"/>
                <w:szCs w:val="28"/>
              </w:rPr>
            </w:pPr>
          </w:p>
        </w:tc>
      </w:tr>
      <w:tr w:rsidR="00BE6FB2" w:rsidRPr="00FF65AB" w14:paraId="608CC8B5"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0B8B509F"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7AA09104"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Tỷ số biến dòng điện</w:t>
            </w:r>
          </w:p>
        </w:tc>
        <w:tc>
          <w:tcPr>
            <w:tcW w:w="1037" w:type="dxa"/>
            <w:tcBorders>
              <w:top w:val="single" w:sz="4" w:space="0" w:color="000000"/>
              <w:left w:val="single" w:sz="4" w:space="0" w:color="000000"/>
              <w:bottom w:val="single" w:sz="4" w:space="0" w:color="000000"/>
              <w:right w:val="single" w:sz="4" w:space="0" w:color="000000"/>
            </w:tcBorders>
          </w:tcPr>
          <w:p w14:paraId="7CE83B90" w14:textId="77777777" w:rsidR="00BE6FB2" w:rsidRPr="00FF65AB" w:rsidRDefault="00BE6FB2" w:rsidP="00CD237B">
            <w:pPr>
              <w:pStyle w:val="TableParagraph"/>
              <w:kinsoku w:val="0"/>
              <w:overflowPunct w:val="0"/>
              <w:rPr>
                <w:sz w:val="28"/>
                <w:szCs w:val="28"/>
              </w:rPr>
            </w:pPr>
            <w:r w:rsidRPr="00FF65AB">
              <w:rPr>
                <w:w w:val="99"/>
                <w:sz w:val="26"/>
                <w:szCs w:val="26"/>
              </w:rPr>
              <w:t>A</w:t>
            </w:r>
          </w:p>
        </w:tc>
        <w:tc>
          <w:tcPr>
            <w:tcW w:w="2650" w:type="dxa"/>
            <w:tcBorders>
              <w:top w:val="single" w:sz="4" w:space="0" w:color="000000"/>
              <w:left w:val="single" w:sz="4" w:space="0" w:color="000000"/>
              <w:bottom w:val="single" w:sz="4" w:space="0" w:color="000000"/>
              <w:right w:val="single" w:sz="4" w:space="0" w:color="000000"/>
            </w:tcBorders>
          </w:tcPr>
          <w:p w14:paraId="7441FFEA"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Phù hợp rơle F90</w:t>
            </w:r>
          </w:p>
        </w:tc>
        <w:tc>
          <w:tcPr>
            <w:tcW w:w="1557" w:type="dxa"/>
            <w:tcBorders>
              <w:top w:val="single" w:sz="4" w:space="0" w:color="000000"/>
              <w:left w:val="single" w:sz="4" w:space="0" w:color="000000"/>
              <w:bottom w:val="single" w:sz="4" w:space="0" w:color="000000"/>
              <w:right w:val="single" w:sz="4" w:space="0" w:color="000000"/>
            </w:tcBorders>
          </w:tcPr>
          <w:p w14:paraId="2303B6E9" w14:textId="77777777" w:rsidR="00BE6FB2" w:rsidRPr="00FF65AB" w:rsidRDefault="00BE6FB2" w:rsidP="00CD237B">
            <w:pPr>
              <w:pStyle w:val="TableParagraph"/>
              <w:kinsoku w:val="0"/>
              <w:overflowPunct w:val="0"/>
              <w:rPr>
                <w:sz w:val="28"/>
                <w:szCs w:val="28"/>
              </w:rPr>
            </w:pPr>
          </w:p>
        </w:tc>
      </w:tr>
      <w:tr w:rsidR="00BE6FB2" w:rsidRPr="00FF65AB" w14:paraId="2823B139"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13FCAD36"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5F8DA1D8"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Công suất và cấp chính xác</w:t>
            </w:r>
          </w:p>
        </w:tc>
        <w:tc>
          <w:tcPr>
            <w:tcW w:w="1037" w:type="dxa"/>
            <w:tcBorders>
              <w:top w:val="single" w:sz="4" w:space="0" w:color="000000"/>
              <w:left w:val="single" w:sz="4" w:space="0" w:color="000000"/>
              <w:bottom w:val="single" w:sz="4" w:space="0" w:color="000000"/>
              <w:right w:val="single" w:sz="4" w:space="0" w:color="000000"/>
            </w:tcBorders>
          </w:tcPr>
          <w:p w14:paraId="5786C245"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67D7B2FF"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Phù hợp với MBA/ Class 1</w:t>
            </w:r>
          </w:p>
        </w:tc>
        <w:tc>
          <w:tcPr>
            <w:tcW w:w="1557" w:type="dxa"/>
            <w:tcBorders>
              <w:top w:val="single" w:sz="4" w:space="0" w:color="000000"/>
              <w:left w:val="single" w:sz="4" w:space="0" w:color="000000"/>
              <w:bottom w:val="single" w:sz="4" w:space="0" w:color="000000"/>
              <w:right w:val="single" w:sz="4" w:space="0" w:color="000000"/>
            </w:tcBorders>
          </w:tcPr>
          <w:p w14:paraId="58FAC9FC" w14:textId="77777777" w:rsidR="00BE6FB2" w:rsidRPr="00FF65AB" w:rsidRDefault="00BE6FB2" w:rsidP="00CD237B">
            <w:pPr>
              <w:pStyle w:val="TableParagraph"/>
              <w:kinsoku w:val="0"/>
              <w:overflowPunct w:val="0"/>
              <w:rPr>
                <w:sz w:val="28"/>
                <w:szCs w:val="28"/>
              </w:rPr>
            </w:pPr>
          </w:p>
        </w:tc>
      </w:tr>
      <w:tr w:rsidR="00BE6FB2" w:rsidRPr="00FF65AB" w14:paraId="020C0272"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7C52A807" w14:textId="77777777" w:rsidR="00BE6FB2" w:rsidRPr="00FF65AB" w:rsidRDefault="00BE6FB2" w:rsidP="00BE6FB2">
            <w:pPr>
              <w:pStyle w:val="TableParagraph"/>
              <w:numPr>
                <w:ilvl w:val="0"/>
                <w:numId w:val="62"/>
              </w:numPr>
              <w:kinsoku w:val="0"/>
              <w:overflowPunct w:val="0"/>
              <w:spacing w:before="52"/>
              <w:ind w:left="478"/>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0A0509F6"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Dầu cách điện cho MBA và bộ OLTC</w:t>
            </w:r>
          </w:p>
        </w:tc>
        <w:tc>
          <w:tcPr>
            <w:tcW w:w="1037" w:type="dxa"/>
            <w:tcBorders>
              <w:top w:val="single" w:sz="4" w:space="0" w:color="000000"/>
              <w:left w:val="single" w:sz="4" w:space="0" w:color="000000"/>
              <w:bottom w:val="single" w:sz="4" w:space="0" w:color="000000"/>
              <w:right w:val="single" w:sz="4" w:space="0" w:color="000000"/>
            </w:tcBorders>
          </w:tcPr>
          <w:p w14:paraId="7E5BC7C1"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20B2975" w14:textId="77777777" w:rsidR="00BE6FB2" w:rsidRPr="00FF65AB" w:rsidRDefault="00BE6FB2" w:rsidP="00CD237B">
            <w:pPr>
              <w:pStyle w:val="TableParagraph"/>
              <w:kinsoku w:val="0"/>
              <w:overflowPunct w:val="0"/>
              <w:spacing w:before="81"/>
              <w:ind w:left="124" w:right="121"/>
              <w:rPr>
                <w:sz w:val="26"/>
                <w:szCs w:val="26"/>
              </w:rPr>
            </w:pPr>
            <w:r w:rsidRPr="00FF65AB">
              <w:rPr>
                <w:spacing w:val="-4"/>
                <w:sz w:val="26"/>
                <w:szCs w:val="26"/>
                <w:lang w:val="en-US"/>
              </w:rPr>
              <w:t xml:space="preserve">Đáp ứng </w:t>
            </w:r>
            <w:r w:rsidRPr="00FF65AB">
              <w:rPr>
                <w:spacing w:val="-3"/>
                <w:sz w:val="26"/>
                <w:szCs w:val="26"/>
                <w:lang w:val="en-US"/>
              </w:rPr>
              <w:t>Mục 1.2.2.13 tại chương V của E-HSMT</w:t>
            </w:r>
          </w:p>
        </w:tc>
        <w:tc>
          <w:tcPr>
            <w:tcW w:w="1557" w:type="dxa"/>
            <w:tcBorders>
              <w:top w:val="single" w:sz="4" w:space="0" w:color="000000"/>
              <w:left w:val="single" w:sz="4" w:space="0" w:color="000000"/>
              <w:bottom w:val="single" w:sz="4" w:space="0" w:color="000000"/>
              <w:right w:val="single" w:sz="4" w:space="0" w:color="000000"/>
            </w:tcBorders>
          </w:tcPr>
          <w:p w14:paraId="2142282D" w14:textId="77777777" w:rsidR="00BE6FB2" w:rsidRPr="00FF65AB" w:rsidRDefault="00BE6FB2" w:rsidP="00CD237B">
            <w:pPr>
              <w:pStyle w:val="TableParagraph"/>
              <w:kinsoku w:val="0"/>
              <w:overflowPunct w:val="0"/>
              <w:rPr>
                <w:sz w:val="28"/>
                <w:szCs w:val="28"/>
              </w:rPr>
            </w:pPr>
          </w:p>
        </w:tc>
      </w:tr>
      <w:tr w:rsidR="00BE6FB2" w:rsidRPr="00FF65AB" w14:paraId="476F5DDD"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21C67674"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55BB0BF8" w14:textId="77777777" w:rsidR="00BE6FB2" w:rsidRPr="00FF65AB" w:rsidRDefault="00BE6FB2" w:rsidP="00CD237B">
            <w:pPr>
              <w:pStyle w:val="TableParagraph"/>
              <w:kinsoku w:val="0"/>
              <w:overflowPunct w:val="0"/>
              <w:spacing w:before="52"/>
              <w:ind w:left="105"/>
              <w:jc w:val="left"/>
              <w:rPr>
                <w:sz w:val="26"/>
                <w:szCs w:val="26"/>
              </w:rPr>
            </w:pPr>
            <w:r w:rsidRPr="00FF65AB">
              <w:rPr>
                <w:iCs/>
                <w:sz w:val="26"/>
                <w:szCs w:val="26"/>
              </w:rPr>
              <w:t>Nhà sản xuất/Nước sản xuất</w:t>
            </w:r>
          </w:p>
        </w:tc>
        <w:tc>
          <w:tcPr>
            <w:tcW w:w="1037" w:type="dxa"/>
            <w:tcBorders>
              <w:top w:val="single" w:sz="4" w:space="0" w:color="000000"/>
              <w:left w:val="single" w:sz="4" w:space="0" w:color="000000"/>
              <w:bottom w:val="single" w:sz="4" w:space="0" w:color="000000"/>
              <w:right w:val="single" w:sz="4" w:space="0" w:color="000000"/>
            </w:tcBorders>
          </w:tcPr>
          <w:p w14:paraId="03C7130C"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073260B2" w14:textId="77777777" w:rsidR="00BE6FB2" w:rsidRPr="00FF65AB" w:rsidRDefault="00BE6FB2" w:rsidP="00CD237B">
            <w:pPr>
              <w:pStyle w:val="TableParagraph"/>
              <w:kinsoku w:val="0"/>
              <w:overflowPunct w:val="0"/>
              <w:spacing w:before="81"/>
              <w:ind w:left="124" w:right="121"/>
              <w:rPr>
                <w:spacing w:val="-4"/>
                <w:sz w:val="26"/>
                <w:szCs w:val="26"/>
                <w:lang w:val="en-US"/>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32B43C05" w14:textId="77777777" w:rsidR="00BE6FB2" w:rsidRPr="00FF65AB" w:rsidRDefault="00BE6FB2" w:rsidP="00CD237B">
            <w:pPr>
              <w:pStyle w:val="TableParagraph"/>
              <w:kinsoku w:val="0"/>
              <w:overflowPunct w:val="0"/>
              <w:rPr>
                <w:sz w:val="28"/>
                <w:szCs w:val="28"/>
              </w:rPr>
            </w:pPr>
          </w:p>
        </w:tc>
      </w:tr>
      <w:tr w:rsidR="00BE6FB2" w:rsidRPr="00FF65AB" w14:paraId="58266596"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1670BD28"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7E156126" w14:textId="77777777" w:rsidR="00BE6FB2" w:rsidRPr="00FF65AB" w:rsidRDefault="00BE6FB2" w:rsidP="00CD237B">
            <w:pPr>
              <w:pStyle w:val="TableParagraph"/>
              <w:kinsoku w:val="0"/>
              <w:overflowPunct w:val="0"/>
              <w:spacing w:before="52"/>
              <w:ind w:left="105"/>
              <w:jc w:val="left"/>
              <w:rPr>
                <w:sz w:val="26"/>
                <w:szCs w:val="26"/>
              </w:rPr>
            </w:pPr>
            <w:r w:rsidRPr="00FF65AB">
              <w:rPr>
                <w:iCs/>
                <w:sz w:val="26"/>
                <w:szCs w:val="26"/>
              </w:rPr>
              <w:t>Mã hiệu</w:t>
            </w:r>
          </w:p>
        </w:tc>
        <w:tc>
          <w:tcPr>
            <w:tcW w:w="1037" w:type="dxa"/>
            <w:tcBorders>
              <w:top w:val="single" w:sz="4" w:space="0" w:color="000000"/>
              <w:left w:val="single" w:sz="4" w:space="0" w:color="000000"/>
              <w:bottom w:val="single" w:sz="4" w:space="0" w:color="000000"/>
              <w:right w:val="single" w:sz="4" w:space="0" w:color="000000"/>
            </w:tcBorders>
          </w:tcPr>
          <w:p w14:paraId="153CE2CC"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5BD5667A" w14:textId="77777777" w:rsidR="00BE6FB2" w:rsidRPr="00FF65AB" w:rsidRDefault="00BE6FB2" w:rsidP="00CD237B">
            <w:pPr>
              <w:pStyle w:val="TableParagraph"/>
              <w:kinsoku w:val="0"/>
              <w:overflowPunct w:val="0"/>
              <w:spacing w:before="81"/>
              <w:ind w:left="124" w:right="121"/>
              <w:rPr>
                <w:spacing w:val="-4"/>
                <w:sz w:val="26"/>
                <w:szCs w:val="26"/>
                <w:lang w:val="en-US"/>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24C94345" w14:textId="77777777" w:rsidR="00BE6FB2" w:rsidRPr="00FF65AB" w:rsidRDefault="00BE6FB2" w:rsidP="00CD237B">
            <w:pPr>
              <w:pStyle w:val="TableParagraph"/>
              <w:kinsoku w:val="0"/>
              <w:overflowPunct w:val="0"/>
              <w:rPr>
                <w:sz w:val="28"/>
                <w:szCs w:val="28"/>
              </w:rPr>
            </w:pPr>
          </w:p>
        </w:tc>
      </w:tr>
      <w:tr w:rsidR="00BE6FB2" w:rsidRPr="00FF65AB" w14:paraId="5E6B0729"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54141C2F"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228A181C" w14:textId="77777777" w:rsidR="00BE6FB2" w:rsidRPr="00FF65AB" w:rsidRDefault="00BE6FB2" w:rsidP="00CD237B">
            <w:pPr>
              <w:pStyle w:val="TableParagraph"/>
              <w:kinsoku w:val="0"/>
              <w:overflowPunct w:val="0"/>
              <w:spacing w:before="52"/>
              <w:ind w:left="105"/>
              <w:jc w:val="left"/>
              <w:rPr>
                <w:sz w:val="26"/>
                <w:szCs w:val="26"/>
              </w:rPr>
            </w:pPr>
            <w:r w:rsidRPr="00FF65AB">
              <w:rPr>
                <w:iCs/>
                <w:sz w:val="26"/>
                <w:szCs w:val="26"/>
              </w:rPr>
              <w:t>Khối lượng dầu đảm bảo cho lắp đặt MBA</w:t>
            </w:r>
          </w:p>
        </w:tc>
        <w:tc>
          <w:tcPr>
            <w:tcW w:w="1037" w:type="dxa"/>
            <w:tcBorders>
              <w:top w:val="single" w:sz="4" w:space="0" w:color="000000"/>
              <w:left w:val="single" w:sz="4" w:space="0" w:color="000000"/>
              <w:bottom w:val="single" w:sz="4" w:space="0" w:color="000000"/>
              <w:right w:val="single" w:sz="4" w:space="0" w:color="000000"/>
            </w:tcBorders>
          </w:tcPr>
          <w:p w14:paraId="26CBA644"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6DB64C1A" w14:textId="77777777" w:rsidR="00BE6FB2" w:rsidRPr="00FF65AB" w:rsidRDefault="00BE6FB2" w:rsidP="00CD237B">
            <w:pPr>
              <w:pStyle w:val="TableParagraph"/>
              <w:kinsoku w:val="0"/>
              <w:overflowPunct w:val="0"/>
              <w:spacing w:before="81"/>
              <w:ind w:left="124" w:right="121"/>
              <w:rPr>
                <w:spacing w:val="-4"/>
                <w:sz w:val="26"/>
                <w:szCs w:val="26"/>
                <w:lang w:val="en-US"/>
              </w:rPr>
            </w:pPr>
            <w:r w:rsidRPr="00FF65AB">
              <w:rPr>
                <w:iCs/>
                <w:sz w:val="26"/>
                <w:szCs w:val="26"/>
              </w:rPr>
              <w:t>Đảm bảo đủ dầu cho quá trình lắp đặt MBA</w:t>
            </w:r>
          </w:p>
        </w:tc>
        <w:tc>
          <w:tcPr>
            <w:tcW w:w="1557" w:type="dxa"/>
            <w:tcBorders>
              <w:top w:val="single" w:sz="4" w:space="0" w:color="000000"/>
              <w:left w:val="single" w:sz="4" w:space="0" w:color="000000"/>
              <w:bottom w:val="single" w:sz="4" w:space="0" w:color="000000"/>
              <w:right w:val="single" w:sz="4" w:space="0" w:color="000000"/>
            </w:tcBorders>
          </w:tcPr>
          <w:p w14:paraId="059273A4" w14:textId="77777777" w:rsidR="00BE6FB2" w:rsidRPr="00FF65AB" w:rsidRDefault="00BE6FB2" w:rsidP="00CD237B">
            <w:pPr>
              <w:pStyle w:val="TableParagraph"/>
              <w:kinsoku w:val="0"/>
              <w:overflowPunct w:val="0"/>
              <w:rPr>
                <w:sz w:val="28"/>
                <w:szCs w:val="28"/>
              </w:rPr>
            </w:pPr>
          </w:p>
        </w:tc>
      </w:tr>
      <w:tr w:rsidR="00BE6FB2" w:rsidRPr="00FF65AB" w14:paraId="1983B98E"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4AFE8CA8" w14:textId="77777777" w:rsidR="00BE6FB2" w:rsidRPr="00FF65AB" w:rsidRDefault="00BE6FB2" w:rsidP="00BE6FB2">
            <w:pPr>
              <w:pStyle w:val="TableParagraph"/>
              <w:numPr>
                <w:ilvl w:val="0"/>
                <w:numId w:val="62"/>
              </w:numPr>
              <w:kinsoku w:val="0"/>
              <w:overflowPunct w:val="0"/>
              <w:spacing w:before="52"/>
              <w:ind w:left="478"/>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2266DDED"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Hệ thống làm mát</w:t>
            </w:r>
          </w:p>
        </w:tc>
        <w:tc>
          <w:tcPr>
            <w:tcW w:w="1037" w:type="dxa"/>
            <w:tcBorders>
              <w:top w:val="single" w:sz="4" w:space="0" w:color="000000"/>
              <w:left w:val="single" w:sz="4" w:space="0" w:color="000000"/>
              <w:bottom w:val="single" w:sz="4" w:space="0" w:color="000000"/>
              <w:right w:val="single" w:sz="4" w:space="0" w:color="000000"/>
            </w:tcBorders>
          </w:tcPr>
          <w:p w14:paraId="5F5C9F38"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F55042D" w14:textId="77777777" w:rsidR="00BE6FB2" w:rsidRPr="00FF65AB" w:rsidRDefault="00BE6FB2" w:rsidP="00CD237B">
            <w:pPr>
              <w:pStyle w:val="TableParagraph"/>
              <w:kinsoku w:val="0"/>
              <w:overflowPunct w:val="0"/>
              <w:spacing w:before="81"/>
              <w:ind w:left="124" w:right="121"/>
              <w:rPr>
                <w:sz w:val="26"/>
                <w:szCs w:val="26"/>
              </w:rPr>
            </w:pPr>
            <w:r w:rsidRPr="00FF65AB">
              <w:rPr>
                <w:spacing w:val="-4"/>
                <w:sz w:val="26"/>
                <w:szCs w:val="26"/>
                <w:lang w:val="en-US"/>
              </w:rPr>
              <w:t xml:space="preserve">Đáp ứng </w:t>
            </w:r>
            <w:r w:rsidRPr="00FF65AB">
              <w:rPr>
                <w:spacing w:val="-3"/>
                <w:sz w:val="26"/>
                <w:szCs w:val="26"/>
                <w:lang w:val="en-US"/>
              </w:rPr>
              <w:t>Mục 1.2.2.15 tại chương V của E-HSMT</w:t>
            </w:r>
          </w:p>
        </w:tc>
        <w:tc>
          <w:tcPr>
            <w:tcW w:w="1557" w:type="dxa"/>
            <w:tcBorders>
              <w:top w:val="single" w:sz="4" w:space="0" w:color="000000"/>
              <w:left w:val="single" w:sz="4" w:space="0" w:color="000000"/>
              <w:bottom w:val="single" w:sz="4" w:space="0" w:color="000000"/>
              <w:right w:val="single" w:sz="4" w:space="0" w:color="000000"/>
            </w:tcBorders>
          </w:tcPr>
          <w:p w14:paraId="7B8E3492" w14:textId="77777777" w:rsidR="00BE6FB2" w:rsidRPr="00FF65AB" w:rsidRDefault="00BE6FB2" w:rsidP="00CD237B">
            <w:pPr>
              <w:pStyle w:val="TableParagraph"/>
              <w:kinsoku w:val="0"/>
              <w:overflowPunct w:val="0"/>
              <w:rPr>
                <w:sz w:val="28"/>
                <w:szCs w:val="28"/>
              </w:rPr>
            </w:pPr>
          </w:p>
        </w:tc>
      </w:tr>
      <w:tr w:rsidR="00BE6FB2" w:rsidRPr="00FF65AB" w14:paraId="69837684"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6D724171" w14:textId="77777777" w:rsidR="00BE6FB2" w:rsidRPr="00FF65AB" w:rsidRDefault="00BE6FB2" w:rsidP="00BE6FB2">
            <w:pPr>
              <w:pStyle w:val="TableParagraph"/>
              <w:numPr>
                <w:ilvl w:val="1"/>
                <w:numId w:val="62"/>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5345897B"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Quạt làm mát</w:t>
            </w:r>
          </w:p>
        </w:tc>
        <w:tc>
          <w:tcPr>
            <w:tcW w:w="1037" w:type="dxa"/>
            <w:tcBorders>
              <w:top w:val="single" w:sz="4" w:space="0" w:color="000000"/>
              <w:left w:val="single" w:sz="4" w:space="0" w:color="000000"/>
              <w:bottom w:val="single" w:sz="4" w:space="0" w:color="000000"/>
              <w:right w:val="single" w:sz="4" w:space="0" w:color="000000"/>
            </w:tcBorders>
          </w:tcPr>
          <w:p w14:paraId="2DB81039"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09531AB3"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5433FD26" w14:textId="77777777" w:rsidR="00BE6FB2" w:rsidRPr="00FF65AB" w:rsidRDefault="00BE6FB2" w:rsidP="00CD237B">
            <w:pPr>
              <w:pStyle w:val="TableParagraph"/>
              <w:kinsoku w:val="0"/>
              <w:overflowPunct w:val="0"/>
              <w:rPr>
                <w:sz w:val="28"/>
                <w:szCs w:val="28"/>
              </w:rPr>
            </w:pPr>
          </w:p>
        </w:tc>
      </w:tr>
      <w:tr w:rsidR="00BE6FB2" w:rsidRPr="00FF65AB" w14:paraId="69C7E0A0"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73668C61"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lastRenderedPageBreak/>
              <w:t>-</w:t>
            </w:r>
          </w:p>
        </w:tc>
        <w:tc>
          <w:tcPr>
            <w:tcW w:w="3260" w:type="dxa"/>
            <w:tcBorders>
              <w:top w:val="single" w:sz="4" w:space="0" w:color="000000"/>
              <w:left w:val="single" w:sz="4" w:space="0" w:color="000000"/>
              <w:bottom w:val="single" w:sz="4" w:space="0" w:color="000000"/>
              <w:right w:val="single" w:sz="4" w:space="0" w:color="000000"/>
            </w:tcBorders>
          </w:tcPr>
          <w:p w14:paraId="40244AB1"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Tiêu chuẩn phù hợp</w:t>
            </w:r>
          </w:p>
        </w:tc>
        <w:tc>
          <w:tcPr>
            <w:tcW w:w="1037" w:type="dxa"/>
            <w:tcBorders>
              <w:top w:val="single" w:sz="4" w:space="0" w:color="000000"/>
              <w:left w:val="single" w:sz="4" w:space="0" w:color="000000"/>
              <w:bottom w:val="single" w:sz="4" w:space="0" w:color="000000"/>
              <w:right w:val="single" w:sz="4" w:space="0" w:color="000000"/>
            </w:tcBorders>
          </w:tcPr>
          <w:p w14:paraId="4B52400B"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D6FB45F"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IEC 60076-22-6: 2021</w:t>
            </w:r>
          </w:p>
        </w:tc>
        <w:tc>
          <w:tcPr>
            <w:tcW w:w="1557" w:type="dxa"/>
            <w:tcBorders>
              <w:top w:val="single" w:sz="4" w:space="0" w:color="000000"/>
              <w:left w:val="single" w:sz="4" w:space="0" w:color="000000"/>
              <w:bottom w:val="single" w:sz="4" w:space="0" w:color="000000"/>
              <w:right w:val="single" w:sz="4" w:space="0" w:color="000000"/>
            </w:tcBorders>
          </w:tcPr>
          <w:p w14:paraId="31677A34" w14:textId="77777777" w:rsidR="00BE6FB2" w:rsidRPr="00FF65AB" w:rsidRDefault="00BE6FB2" w:rsidP="00CD237B">
            <w:pPr>
              <w:pStyle w:val="TableParagraph"/>
              <w:kinsoku w:val="0"/>
              <w:overflowPunct w:val="0"/>
              <w:rPr>
                <w:sz w:val="28"/>
                <w:szCs w:val="28"/>
              </w:rPr>
            </w:pPr>
          </w:p>
        </w:tc>
      </w:tr>
      <w:tr w:rsidR="00BE6FB2" w:rsidRPr="00FF65AB" w14:paraId="570FA2F1"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34013BC2"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2E5E4EF4"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Điện áp định mức</w:t>
            </w:r>
          </w:p>
        </w:tc>
        <w:tc>
          <w:tcPr>
            <w:tcW w:w="1037" w:type="dxa"/>
            <w:tcBorders>
              <w:top w:val="single" w:sz="4" w:space="0" w:color="000000"/>
              <w:left w:val="single" w:sz="4" w:space="0" w:color="000000"/>
              <w:bottom w:val="single" w:sz="4" w:space="0" w:color="000000"/>
              <w:right w:val="single" w:sz="4" w:space="0" w:color="000000"/>
            </w:tcBorders>
          </w:tcPr>
          <w:p w14:paraId="7307B96F" w14:textId="77777777" w:rsidR="00BE6FB2" w:rsidRPr="00FF65AB" w:rsidRDefault="00BE6FB2" w:rsidP="00CD237B">
            <w:pPr>
              <w:pStyle w:val="TableParagraph"/>
              <w:kinsoku w:val="0"/>
              <w:overflowPunct w:val="0"/>
              <w:rPr>
                <w:sz w:val="28"/>
                <w:szCs w:val="28"/>
              </w:rPr>
            </w:pPr>
            <w:r w:rsidRPr="00FF65AB">
              <w:rPr>
                <w:sz w:val="26"/>
                <w:szCs w:val="26"/>
              </w:rPr>
              <w:t>AC</w:t>
            </w:r>
          </w:p>
        </w:tc>
        <w:tc>
          <w:tcPr>
            <w:tcW w:w="2650" w:type="dxa"/>
            <w:tcBorders>
              <w:top w:val="single" w:sz="4" w:space="0" w:color="000000"/>
              <w:left w:val="single" w:sz="4" w:space="0" w:color="000000"/>
              <w:bottom w:val="single" w:sz="4" w:space="0" w:color="000000"/>
              <w:right w:val="single" w:sz="4" w:space="0" w:color="000000"/>
            </w:tcBorders>
          </w:tcPr>
          <w:p w14:paraId="0A61CC84"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3 pha, 380 V</w:t>
            </w:r>
          </w:p>
        </w:tc>
        <w:tc>
          <w:tcPr>
            <w:tcW w:w="1557" w:type="dxa"/>
            <w:tcBorders>
              <w:top w:val="single" w:sz="4" w:space="0" w:color="000000"/>
              <w:left w:val="single" w:sz="4" w:space="0" w:color="000000"/>
              <w:bottom w:val="single" w:sz="4" w:space="0" w:color="000000"/>
              <w:right w:val="single" w:sz="4" w:space="0" w:color="000000"/>
            </w:tcBorders>
          </w:tcPr>
          <w:p w14:paraId="64EF9AB9" w14:textId="77777777" w:rsidR="00BE6FB2" w:rsidRPr="00FF65AB" w:rsidRDefault="00BE6FB2" w:rsidP="00CD237B">
            <w:pPr>
              <w:pStyle w:val="TableParagraph"/>
              <w:kinsoku w:val="0"/>
              <w:overflowPunct w:val="0"/>
              <w:rPr>
                <w:sz w:val="28"/>
                <w:szCs w:val="28"/>
              </w:rPr>
            </w:pPr>
          </w:p>
        </w:tc>
      </w:tr>
      <w:tr w:rsidR="00BE6FB2" w:rsidRPr="00FF65AB" w14:paraId="4D04440C"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0DEADB6F" w14:textId="77777777" w:rsidR="00BE6FB2" w:rsidRPr="00FF65AB" w:rsidRDefault="00BE6FB2" w:rsidP="00BE6FB2">
            <w:pPr>
              <w:pStyle w:val="TableParagraph"/>
              <w:numPr>
                <w:ilvl w:val="1"/>
                <w:numId w:val="62"/>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05F0E9AD"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 xml:space="preserve">Bơm dầu MBA (tùy </w:t>
            </w:r>
            <w:r w:rsidRPr="00FF65AB">
              <w:rPr>
                <w:spacing w:val="-4"/>
                <w:sz w:val="26"/>
                <w:szCs w:val="26"/>
              </w:rPr>
              <w:t>theo</w:t>
            </w:r>
            <w:r w:rsidRPr="00FF65AB">
              <w:rPr>
                <w:spacing w:val="57"/>
                <w:sz w:val="26"/>
                <w:szCs w:val="26"/>
              </w:rPr>
              <w:t xml:space="preserve"> </w:t>
            </w:r>
            <w:r w:rsidRPr="00FF65AB">
              <w:rPr>
                <w:sz w:val="26"/>
                <w:szCs w:val="26"/>
              </w:rPr>
              <w:t>công nghệ làm mát)</w:t>
            </w:r>
          </w:p>
        </w:tc>
        <w:tc>
          <w:tcPr>
            <w:tcW w:w="1037" w:type="dxa"/>
            <w:tcBorders>
              <w:top w:val="single" w:sz="4" w:space="0" w:color="000000"/>
              <w:left w:val="single" w:sz="4" w:space="0" w:color="000000"/>
              <w:bottom w:val="single" w:sz="4" w:space="0" w:color="000000"/>
              <w:right w:val="single" w:sz="4" w:space="0" w:color="000000"/>
            </w:tcBorders>
          </w:tcPr>
          <w:p w14:paraId="064135BE"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0EB76DBA"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2DF938C9" w14:textId="77777777" w:rsidR="00BE6FB2" w:rsidRPr="00FF65AB" w:rsidRDefault="00BE6FB2" w:rsidP="00CD237B">
            <w:pPr>
              <w:pStyle w:val="TableParagraph"/>
              <w:kinsoku w:val="0"/>
              <w:overflowPunct w:val="0"/>
              <w:rPr>
                <w:sz w:val="28"/>
                <w:szCs w:val="28"/>
              </w:rPr>
            </w:pPr>
          </w:p>
        </w:tc>
      </w:tr>
      <w:tr w:rsidR="00BE6FB2" w:rsidRPr="00FF65AB" w14:paraId="3CAA9D28"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37B34FB6"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7505BA4D"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Tiêu chuẩn chế tạo</w:t>
            </w:r>
          </w:p>
        </w:tc>
        <w:tc>
          <w:tcPr>
            <w:tcW w:w="1037" w:type="dxa"/>
            <w:tcBorders>
              <w:top w:val="single" w:sz="4" w:space="0" w:color="000000"/>
              <w:left w:val="single" w:sz="4" w:space="0" w:color="000000"/>
              <w:bottom w:val="single" w:sz="4" w:space="0" w:color="000000"/>
              <w:right w:val="single" w:sz="4" w:space="0" w:color="000000"/>
            </w:tcBorders>
          </w:tcPr>
          <w:p w14:paraId="77C91D39"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972FA48"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IEC60076-22-5: 2021</w:t>
            </w:r>
          </w:p>
        </w:tc>
        <w:tc>
          <w:tcPr>
            <w:tcW w:w="1557" w:type="dxa"/>
            <w:tcBorders>
              <w:top w:val="single" w:sz="4" w:space="0" w:color="000000"/>
              <w:left w:val="single" w:sz="4" w:space="0" w:color="000000"/>
              <w:bottom w:val="single" w:sz="4" w:space="0" w:color="000000"/>
              <w:right w:val="single" w:sz="4" w:space="0" w:color="000000"/>
            </w:tcBorders>
          </w:tcPr>
          <w:p w14:paraId="4AF88F9F" w14:textId="77777777" w:rsidR="00BE6FB2" w:rsidRPr="00FF65AB" w:rsidRDefault="00BE6FB2" w:rsidP="00CD237B">
            <w:pPr>
              <w:pStyle w:val="TableParagraph"/>
              <w:kinsoku w:val="0"/>
              <w:overflowPunct w:val="0"/>
              <w:rPr>
                <w:sz w:val="28"/>
                <w:szCs w:val="28"/>
              </w:rPr>
            </w:pPr>
          </w:p>
        </w:tc>
      </w:tr>
      <w:tr w:rsidR="00BE6FB2" w:rsidRPr="00FF65AB" w14:paraId="36D40A6C"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785BCB90"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749D50D1"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Điện áp định mức</w:t>
            </w:r>
          </w:p>
        </w:tc>
        <w:tc>
          <w:tcPr>
            <w:tcW w:w="1037" w:type="dxa"/>
            <w:tcBorders>
              <w:top w:val="single" w:sz="4" w:space="0" w:color="000000"/>
              <w:left w:val="single" w:sz="4" w:space="0" w:color="000000"/>
              <w:bottom w:val="single" w:sz="4" w:space="0" w:color="000000"/>
              <w:right w:val="single" w:sz="4" w:space="0" w:color="000000"/>
            </w:tcBorders>
          </w:tcPr>
          <w:p w14:paraId="5232455B" w14:textId="77777777" w:rsidR="00BE6FB2" w:rsidRPr="00FF65AB" w:rsidRDefault="00BE6FB2" w:rsidP="00CD237B">
            <w:pPr>
              <w:pStyle w:val="TableParagraph"/>
              <w:kinsoku w:val="0"/>
              <w:overflowPunct w:val="0"/>
              <w:rPr>
                <w:sz w:val="28"/>
                <w:szCs w:val="28"/>
              </w:rPr>
            </w:pPr>
            <w:r w:rsidRPr="00FF65AB">
              <w:rPr>
                <w:sz w:val="26"/>
                <w:szCs w:val="26"/>
              </w:rPr>
              <w:t>AC</w:t>
            </w:r>
          </w:p>
        </w:tc>
        <w:tc>
          <w:tcPr>
            <w:tcW w:w="2650" w:type="dxa"/>
            <w:tcBorders>
              <w:top w:val="single" w:sz="4" w:space="0" w:color="000000"/>
              <w:left w:val="single" w:sz="4" w:space="0" w:color="000000"/>
              <w:bottom w:val="single" w:sz="4" w:space="0" w:color="000000"/>
              <w:right w:val="single" w:sz="4" w:space="0" w:color="000000"/>
            </w:tcBorders>
          </w:tcPr>
          <w:p w14:paraId="6D9B8F65"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3 pha, 380 V</w:t>
            </w:r>
          </w:p>
        </w:tc>
        <w:tc>
          <w:tcPr>
            <w:tcW w:w="1557" w:type="dxa"/>
            <w:tcBorders>
              <w:top w:val="single" w:sz="4" w:space="0" w:color="000000"/>
              <w:left w:val="single" w:sz="4" w:space="0" w:color="000000"/>
              <w:bottom w:val="single" w:sz="4" w:space="0" w:color="000000"/>
              <w:right w:val="single" w:sz="4" w:space="0" w:color="000000"/>
            </w:tcBorders>
          </w:tcPr>
          <w:p w14:paraId="03D8FFA5" w14:textId="77777777" w:rsidR="00BE6FB2" w:rsidRPr="00FF65AB" w:rsidRDefault="00BE6FB2" w:rsidP="00CD237B">
            <w:pPr>
              <w:pStyle w:val="TableParagraph"/>
              <w:kinsoku w:val="0"/>
              <w:overflowPunct w:val="0"/>
              <w:rPr>
                <w:sz w:val="28"/>
                <w:szCs w:val="28"/>
              </w:rPr>
            </w:pPr>
          </w:p>
        </w:tc>
      </w:tr>
      <w:tr w:rsidR="00BE6FB2" w:rsidRPr="00FF65AB" w14:paraId="2C46D69E"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7FA0B4E3" w14:textId="77777777" w:rsidR="00BE6FB2" w:rsidRPr="00FF65AB" w:rsidRDefault="00BE6FB2" w:rsidP="00BE6FB2">
            <w:pPr>
              <w:pStyle w:val="TableParagraph"/>
              <w:numPr>
                <w:ilvl w:val="0"/>
                <w:numId w:val="62"/>
              </w:numPr>
              <w:kinsoku w:val="0"/>
              <w:overflowPunct w:val="0"/>
              <w:spacing w:before="52"/>
              <w:ind w:left="478"/>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534858A2"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Bộ điều áp dưới tải (OLTC)</w:t>
            </w:r>
          </w:p>
        </w:tc>
        <w:tc>
          <w:tcPr>
            <w:tcW w:w="1037" w:type="dxa"/>
            <w:tcBorders>
              <w:top w:val="single" w:sz="4" w:space="0" w:color="000000"/>
              <w:left w:val="single" w:sz="4" w:space="0" w:color="000000"/>
              <w:bottom w:val="single" w:sz="4" w:space="0" w:color="000000"/>
              <w:right w:val="single" w:sz="4" w:space="0" w:color="000000"/>
            </w:tcBorders>
          </w:tcPr>
          <w:p w14:paraId="197D158C"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6EB05567" w14:textId="77777777" w:rsidR="00BE6FB2" w:rsidRPr="00FF65AB" w:rsidRDefault="00BE6FB2" w:rsidP="00CD237B">
            <w:pPr>
              <w:pStyle w:val="TableParagraph"/>
              <w:kinsoku w:val="0"/>
              <w:overflowPunct w:val="0"/>
              <w:spacing w:before="81"/>
              <w:ind w:left="124" w:right="121"/>
              <w:rPr>
                <w:sz w:val="26"/>
                <w:szCs w:val="26"/>
              </w:rPr>
            </w:pPr>
            <w:r w:rsidRPr="00FF65AB">
              <w:rPr>
                <w:spacing w:val="-4"/>
                <w:sz w:val="26"/>
                <w:szCs w:val="26"/>
                <w:lang w:val="en-US"/>
              </w:rPr>
              <w:t xml:space="preserve">Đáp ứng </w:t>
            </w:r>
            <w:r w:rsidRPr="00FF65AB">
              <w:rPr>
                <w:spacing w:val="-3"/>
                <w:sz w:val="26"/>
                <w:szCs w:val="26"/>
                <w:lang w:val="en-US"/>
              </w:rPr>
              <w:t>Mục 1.2.2.16 tại chương V của E-HSMT</w:t>
            </w:r>
          </w:p>
        </w:tc>
        <w:tc>
          <w:tcPr>
            <w:tcW w:w="1557" w:type="dxa"/>
            <w:tcBorders>
              <w:top w:val="single" w:sz="4" w:space="0" w:color="000000"/>
              <w:left w:val="single" w:sz="4" w:space="0" w:color="000000"/>
              <w:bottom w:val="single" w:sz="4" w:space="0" w:color="000000"/>
              <w:right w:val="single" w:sz="4" w:space="0" w:color="000000"/>
            </w:tcBorders>
          </w:tcPr>
          <w:p w14:paraId="7DC93D6F" w14:textId="77777777" w:rsidR="00BE6FB2" w:rsidRPr="00FF65AB" w:rsidRDefault="00BE6FB2" w:rsidP="00CD237B">
            <w:pPr>
              <w:pStyle w:val="TableParagraph"/>
              <w:kinsoku w:val="0"/>
              <w:overflowPunct w:val="0"/>
              <w:rPr>
                <w:sz w:val="28"/>
                <w:szCs w:val="28"/>
              </w:rPr>
            </w:pPr>
          </w:p>
        </w:tc>
      </w:tr>
      <w:tr w:rsidR="00BE6FB2" w:rsidRPr="00FF65AB" w14:paraId="45A2F245"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34A438A7" w14:textId="77777777" w:rsidR="00BE6FB2" w:rsidRPr="00FF65AB" w:rsidRDefault="00BE6FB2" w:rsidP="00CD237B">
            <w:pPr>
              <w:pStyle w:val="TableParagraph"/>
              <w:kinsoku w:val="0"/>
              <w:overflowPunct w:val="0"/>
              <w:spacing w:before="52"/>
              <w:ind w:left="0"/>
              <w:rPr>
                <w:w w:val="95"/>
                <w:sz w:val="26"/>
                <w:szCs w:val="26"/>
              </w:rPr>
            </w:pPr>
            <w:r w:rsidRPr="00FF65AB">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1B1E1C90" w14:textId="77777777" w:rsidR="00BE6FB2" w:rsidRPr="00FF65AB" w:rsidRDefault="00BE6FB2" w:rsidP="00CD237B">
            <w:pPr>
              <w:pStyle w:val="TableParagraph"/>
              <w:kinsoku w:val="0"/>
              <w:overflowPunct w:val="0"/>
              <w:spacing w:before="52"/>
              <w:ind w:left="105"/>
              <w:jc w:val="left"/>
              <w:rPr>
                <w:sz w:val="26"/>
                <w:szCs w:val="26"/>
              </w:rPr>
            </w:pPr>
            <w:r w:rsidRPr="00FF65AB">
              <w:rPr>
                <w:iCs/>
                <w:sz w:val="26"/>
                <w:szCs w:val="26"/>
              </w:rPr>
              <w:t>Tên nhà chế tạo</w:t>
            </w:r>
          </w:p>
        </w:tc>
        <w:tc>
          <w:tcPr>
            <w:tcW w:w="1037" w:type="dxa"/>
            <w:tcBorders>
              <w:top w:val="single" w:sz="4" w:space="0" w:color="000000"/>
              <w:left w:val="single" w:sz="4" w:space="0" w:color="000000"/>
              <w:bottom w:val="single" w:sz="4" w:space="0" w:color="000000"/>
              <w:right w:val="single" w:sz="4" w:space="0" w:color="000000"/>
            </w:tcBorders>
          </w:tcPr>
          <w:p w14:paraId="6D3A7522"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76AC9BB9" w14:textId="77777777" w:rsidR="00BE6FB2" w:rsidRPr="00FF65AB" w:rsidRDefault="00BE6FB2" w:rsidP="00CD237B">
            <w:pPr>
              <w:pStyle w:val="TableParagraph"/>
              <w:tabs>
                <w:tab w:val="left" w:pos="303"/>
              </w:tabs>
              <w:kinsoku w:val="0"/>
              <w:overflowPunct w:val="0"/>
              <w:adjustRightInd w:val="0"/>
              <w:spacing w:before="55"/>
              <w:ind w:right="124"/>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56DF0A82" w14:textId="77777777" w:rsidR="00BE6FB2" w:rsidRPr="00FF65AB" w:rsidRDefault="00BE6FB2" w:rsidP="00CD237B">
            <w:pPr>
              <w:pStyle w:val="TableParagraph"/>
              <w:kinsoku w:val="0"/>
              <w:overflowPunct w:val="0"/>
              <w:rPr>
                <w:sz w:val="28"/>
                <w:szCs w:val="28"/>
              </w:rPr>
            </w:pPr>
          </w:p>
        </w:tc>
      </w:tr>
      <w:tr w:rsidR="00BE6FB2" w:rsidRPr="00FF65AB" w14:paraId="041FEF06"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17352121" w14:textId="77777777" w:rsidR="00BE6FB2" w:rsidRPr="00FF65AB" w:rsidRDefault="00BE6FB2" w:rsidP="00CD237B">
            <w:pPr>
              <w:pStyle w:val="TableParagraph"/>
              <w:kinsoku w:val="0"/>
              <w:overflowPunct w:val="0"/>
              <w:spacing w:before="52"/>
              <w:ind w:left="0"/>
              <w:rPr>
                <w:w w:val="95"/>
                <w:sz w:val="26"/>
                <w:szCs w:val="26"/>
              </w:rPr>
            </w:pPr>
            <w:r w:rsidRPr="00FF65AB">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6C449D37" w14:textId="77777777" w:rsidR="00BE6FB2" w:rsidRPr="00FF65AB" w:rsidRDefault="00BE6FB2" w:rsidP="00CD237B">
            <w:pPr>
              <w:pStyle w:val="TableParagraph"/>
              <w:kinsoku w:val="0"/>
              <w:overflowPunct w:val="0"/>
              <w:spacing w:before="52"/>
              <w:ind w:left="105"/>
              <w:jc w:val="left"/>
              <w:rPr>
                <w:sz w:val="26"/>
                <w:szCs w:val="26"/>
              </w:rPr>
            </w:pPr>
            <w:r w:rsidRPr="00FF65AB">
              <w:rPr>
                <w:iCs/>
                <w:sz w:val="26"/>
                <w:szCs w:val="26"/>
              </w:rPr>
              <w:t>Nước sản xuất</w:t>
            </w:r>
          </w:p>
        </w:tc>
        <w:tc>
          <w:tcPr>
            <w:tcW w:w="1037" w:type="dxa"/>
            <w:tcBorders>
              <w:top w:val="single" w:sz="4" w:space="0" w:color="000000"/>
              <w:left w:val="single" w:sz="4" w:space="0" w:color="000000"/>
              <w:bottom w:val="single" w:sz="4" w:space="0" w:color="000000"/>
              <w:right w:val="single" w:sz="4" w:space="0" w:color="000000"/>
            </w:tcBorders>
          </w:tcPr>
          <w:p w14:paraId="1F5049F5"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663202F6" w14:textId="77777777" w:rsidR="00BE6FB2" w:rsidRPr="00FF65AB" w:rsidRDefault="00BE6FB2" w:rsidP="00CD237B">
            <w:pPr>
              <w:pStyle w:val="TableParagraph"/>
              <w:tabs>
                <w:tab w:val="left" w:pos="303"/>
              </w:tabs>
              <w:kinsoku w:val="0"/>
              <w:overflowPunct w:val="0"/>
              <w:adjustRightInd w:val="0"/>
              <w:spacing w:before="55"/>
              <w:ind w:right="124"/>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27A871BC" w14:textId="77777777" w:rsidR="00BE6FB2" w:rsidRPr="00FF65AB" w:rsidRDefault="00BE6FB2" w:rsidP="00CD237B">
            <w:pPr>
              <w:pStyle w:val="TableParagraph"/>
              <w:kinsoku w:val="0"/>
              <w:overflowPunct w:val="0"/>
              <w:rPr>
                <w:sz w:val="28"/>
                <w:szCs w:val="28"/>
              </w:rPr>
            </w:pPr>
          </w:p>
        </w:tc>
      </w:tr>
      <w:tr w:rsidR="00BE6FB2" w:rsidRPr="00FF65AB" w14:paraId="3A9E8C37"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582175B8" w14:textId="77777777" w:rsidR="00BE6FB2" w:rsidRPr="00FF65AB" w:rsidRDefault="00BE6FB2" w:rsidP="00CD237B">
            <w:pPr>
              <w:pStyle w:val="TableParagraph"/>
              <w:kinsoku w:val="0"/>
              <w:overflowPunct w:val="0"/>
              <w:spacing w:before="52"/>
              <w:ind w:left="0"/>
              <w:rPr>
                <w:w w:val="95"/>
                <w:sz w:val="26"/>
                <w:szCs w:val="26"/>
              </w:rPr>
            </w:pPr>
            <w:r w:rsidRPr="00FF65AB">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16AE0B0F" w14:textId="77777777" w:rsidR="00BE6FB2" w:rsidRPr="00FF65AB" w:rsidRDefault="00BE6FB2" w:rsidP="00CD237B">
            <w:pPr>
              <w:pStyle w:val="TableParagraph"/>
              <w:kinsoku w:val="0"/>
              <w:overflowPunct w:val="0"/>
              <w:spacing w:before="52"/>
              <w:ind w:left="105"/>
              <w:jc w:val="left"/>
              <w:rPr>
                <w:sz w:val="26"/>
                <w:szCs w:val="26"/>
              </w:rPr>
            </w:pPr>
            <w:r w:rsidRPr="00FF65AB">
              <w:rPr>
                <w:iCs/>
                <w:sz w:val="26"/>
                <w:szCs w:val="26"/>
              </w:rPr>
              <w:t>Số hiệu của nhà chế tạo</w:t>
            </w:r>
          </w:p>
        </w:tc>
        <w:tc>
          <w:tcPr>
            <w:tcW w:w="1037" w:type="dxa"/>
            <w:tcBorders>
              <w:top w:val="single" w:sz="4" w:space="0" w:color="000000"/>
              <w:left w:val="single" w:sz="4" w:space="0" w:color="000000"/>
              <w:bottom w:val="single" w:sz="4" w:space="0" w:color="000000"/>
              <w:right w:val="single" w:sz="4" w:space="0" w:color="000000"/>
            </w:tcBorders>
          </w:tcPr>
          <w:p w14:paraId="2DEAF18D"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2941836B" w14:textId="77777777" w:rsidR="00BE6FB2" w:rsidRPr="00FF65AB" w:rsidRDefault="00BE6FB2" w:rsidP="00CD237B">
            <w:pPr>
              <w:pStyle w:val="TableParagraph"/>
              <w:tabs>
                <w:tab w:val="left" w:pos="303"/>
              </w:tabs>
              <w:kinsoku w:val="0"/>
              <w:overflowPunct w:val="0"/>
              <w:adjustRightInd w:val="0"/>
              <w:spacing w:before="55"/>
              <w:ind w:right="124"/>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515B6780" w14:textId="77777777" w:rsidR="00BE6FB2" w:rsidRPr="00FF65AB" w:rsidRDefault="00BE6FB2" w:rsidP="00CD237B">
            <w:pPr>
              <w:pStyle w:val="TableParagraph"/>
              <w:kinsoku w:val="0"/>
              <w:overflowPunct w:val="0"/>
              <w:rPr>
                <w:sz w:val="28"/>
                <w:szCs w:val="28"/>
              </w:rPr>
            </w:pPr>
          </w:p>
        </w:tc>
      </w:tr>
      <w:tr w:rsidR="00BE6FB2" w:rsidRPr="00FF65AB" w14:paraId="0021FDEE"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6F75F757" w14:textId="77777777" w:rsidR="00BE6FB2" w:rsidRPr="00FF65AB" w:rsidRDefault="00BE6FB2" w:rsidP="00CD237B">
            <w:pPr>
              <w:pStyle w:val="TableParagraph"/>
              <w:kinsoku w:val="0"/>
              <w:overflowPunct w:val="0"/>
              <w:spacing w:before="52"/>
              <w:ind w:left="0"/>
              <w:rPr>
                <w:w w:val="95"/>
                <w:sz w:val="26"/>
                <w:szCs w:val="26"/>
              </w:rPr>
            </w:pPr>
            <w:r w:rsidRPr="00FF65AB">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B9EAAE3"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Dòng điện định mức thỏa mãn các yêu cầu:</w:t>
            </w:r>
          </w:p>
        </w:tc>
        <w:tc>
          <w:tcPr>
            <w:tcW w:w="1037" w:type="dxa"/>
            <w:tcBorders>
              <w:top w:val="single" w:sz="4" w:space="0" w:color="000000"/>
              <w:left w:val="single" w:sz="4" w:space="0" w:color="000000"/>
              <w:bottom w:val="single" w:sz="4" w:space="0" w:color="000000"/>
              <w:right w:val="single" w:sz="4" w:space="0" w:color="000000"/>
            </w:tcBorders>
          </w:tcPr>
          <w:p w14:paraId="310E77B2"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1312A81B" w14:textId="77777777" w:rsidR="00BE6FB2" w:rsidRPr="00FF65AB" w:rsidRDefault="00BE6FB2" w:rsidP="00BE6FB2">
            <w:pPr>
              <w:pStyle w:val="TableParagraph"/>
              <w:numPr>
                <w:ilvl w:val="0"/>
                <w:numId w:val="56"/>
              </w:numPr>
              <w:tabs>
                <w:tab w:val="left" w:pos="303"/>
              </w:tabs>
              <w:kinsoku w:val="0"/>
              <w:overflowPunct w:val="0"/>
              <w:adjustRightInd w:val="0"/>
              <w:spacing w:before="55"/>
              <w:ind w:right="124" w:firstLine="16"/>
              <w:jc w:val="left"/>
              <w:rPr>
                <w:sz w:val="26"/>
                <w:szCs w:val="26"/>
              </w:rPr>
            </w:pPr>
            <w:r w:rsidRPr="00FF65AB">
              <w:rPr>
                <w:sz w:val="26"/>
                <w:szCs w:val="26"/>
              </w:rPr>
              <w:t xml:space="preserve">Khi dòng điện đi qua có trị số 1,2 lần dòng định mức ở chế độ </w:t>
            </w:r>
            <w:r w:rsidRPr="00FF65AB">
              <w:rPr>
                <w:spacing w:val="-4"/>
                <w:sz w:val="26"/>
                <w:szCs w:val="26"/>
              </w:rPr>
              <w:t xml:space="preserve">vận </w:t>
            </w:r>
            <w:r w:rsidRPr="00FF65AB">
              <w:rPr>
                <w:sz w:val="26"/>
                <w:szCs w:val="26"/>
              </w:rPr>
              <w:t>hành liên tục giới hạn tăng nhiệt độ của</w:t>
            </w:r>
            <w:r w:rsidRPr="00FF65AB">
              <w:rPr>
                <w:spacing w:val="-5"/>
                <w:sz w:val="26"/>
                <w:szCs w:val="26"/>
              </w:rPr>
              <w:t xml:space="preserve"> </w:t>
            </w:r>
            <w:r w:rsidRPr="00FF65AB">
              <w:rPr>
                <w:sz w:val="26"/>
                <w:szCs w:val="26"/>
              </w:rPr>
              <w:t>tiếp</w:t>
            </w:r>
          </w:p>
          <w:p w14:paraId="4DC7CF60" w14:textId="77777777" w:rsidR="00BE6FB2" w:rsidRPr="00FF65AB" w:rsidRDefault="00BE6FB2" w:rsidP="00CD237B">
            <w:pPr>
              <w:pStyle w:val="TableParagraph"/>
              <w:kinsoku w:val="0"/>
              <w:overflowPunct w:val="0"/>
              <w:ind w:left="124" w:right="118"/>
              <w:rPr>
                <w:sz w:val="26"/>
                <w:szCs w:val="26"/>
              </w:rPr>
            </w:pPr>
            <w:r w:rsidRPr="00FF65AB">
              <w:rPr>
                <w:sz w:val="26"/>
                <w:szCs w:val="26"/>
              </w:rPr>
              <w:t xml:space="preserve">điểm OLTC không vượt quá 20 </w:t>
            </w:r>
            <w:r w:rsidRPr="00FF65AB">
              <w:rPr>
                <w:sz w:val="26"/>
                <w:szCs w:val="26"/>
                <w:vertAlign w:val="superscript"/>
              </w:rPr>
              <w:t>0</w:t>
            </w:r>
            <w:r w:rsidRPr="00FF65AB">
              <w:rPr>
                <w:sz w:val="26"/>
                <w:szCs w:val="26"/>
              </w:rPr>
              <w:t>C</w:t>
            </w:r>
          </w:p>
          <w:p w14:paraId="056B7F3A"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xml:space="preserve">Các điện trở quá độ của OLTC chịu được 1,5 lần dòng điện định mức ở chế độ vận </w:t>
            </w:r>
            <w:r w:rsidRPr="00FF65AB">
              <w:rPr>
                <w:spacing w:val="-4"/>
                <w:sz w:val="26"/>
                <w:szCs w:val="26"/>
              </w:rPr>
              <w:t xml:space="preserve">hành </w:t>
            </w:r>
            <w:r w:rsidRPr="00FF65AB">
              <w:rPr>
                <w:sz w:val="26"/>
                <w:szCs w:val="26"/>
              </w:rPr>
              <w:t>liên</w:t>
            </w:r>
            <w:r w:rsidRPr="00FF65AB">
              <w:rPr>
                <w:spacing w:val="-2"/>
                <w:sz w:val="26"/>
                <w:szCs w:val="26"/>
              </w:rPr>
              <w:t xml:space="preserve"> </w:t>
            </w:r>
            <w:r w:rsidRPr="00FF65AB">
              <w:rPr>
                <w:sz w:val="26"/>
                <w:szCs w:val="26"/>
              </w:rPr>
              <w:t>tục</w:t>
            </w:r>
          </w:p>
        </w:tc>
        <w:tc>
          <w:tcPr>
            <w:tcW w:w="1557" w:type="dxa"/>
            <w:tcBorders>
              <w:top w:val="single" w:sz="4" w:space="0" w:color="000000"/>
              <w:left w:val="single" w:sz="4" w:space="0" w:color="000000"/>
              <w:bottom w:val="single" w:sz="4" w:space="0" w:color="000000"/>
              <w:right w:val="single" w:sz="4" w:space="0" w:color="000000"/>
            </w:tcBorders>
          </w:tcPr>
          <w:p w14:paraId="07FC9663" w14:textId="77777777" w:rsidR="00BE6FB2" w:rsidRPr="00FF65AB" w:rsidRDefault="00BE6FB2" w:rsidP="00CD237B">
            <w:pPr>
              <w:pStyle w:val="TableParagraph"/>
              <w:kinsoku w:val="0"/>
              <w:overflowPunct w:val="0"/>
              <w:rPr>
                <w:sz w:val="28"/>
                <w:szCs w:val="28"/>
              </w:rPr>
            </w:pPr>
          </w:p>
        </w:tc>
      </w:tr>
      <w:tr w:rsidR="00BE6FB2" w:rsidRPr="00FF65AB" w14:paraId="28D76599"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33173C26" w14:textId="77777777" w:rsidR="00BE6FB2" w:rsidRPr="00FF65AB" w:rsidRDefault="00BE6FB2" w:rsidP="00CD237B">
            <w:pPr>
              <w:pStyle w:val="TableParagraph"/>
              <w:kinsoku w:val="0"/>
              <w:overflowPunct w:val="0"/>
              <w:spacing w:before="52"/>
              <w:ind w:left="0"/>
              <w:rPr>
                <w:w w:val="95"/>
                <w:sz w:val="26"/>
                <w:szCs w:val="26"/>
              </w:rPr>
            </w:pPr>
            <w:r w:rsidRPr="00FF65AB">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D6B497C"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OLTC</w:t>
            </w:r>
          </w:p>
        </w:tc>
        <w:tc>
          <w:tcPr>
            <w:tcW w:w="1037" w:type="dxa"/>
            <w:tcBorders>
              <w:top w:val="single" w:sz="4" w:space="0" w:color="000000"/>
              <w:left w:val="single" w:sz="4" w:space="0" w:color="000000"/>
              <w:bottom w:val="single" w:sz="4" w:space="0" w:color="000000"/>
              <w:right w:val="single" w:sz="4" w:space="0" w:color="000000"/>
            </w:tcBorders>
          </w:tcPr>
          <w:p w14:paraId="37EEED71"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6417E842"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Bố trí cho từng pha</w:t>
            </w:r>
          </w:p>
        </w:tc>
        <w:tc>
          <w:tcPr>
            <w:tcW w:w="1557" w:type="dxa"/>
            <w:tcBorders>
              <w:top w:val="single" w:sz="4" w:space="0" w:color="000000"/>
              <w:left w:val="single" w:sz="4" w:space="0" w:color="000000"/>
              <w:bottom w:val="single" w:sz="4" w:space="0" w:color="000000"/>
              <w:right w:val="single" w:sz="4" w:space="0" w:color="000000"/>
            </w:tcBorders>
          </w:tcPr>
          <w:p w14:paraId="04360E83" w14:textId="77777777" w:rsidR="00BE6FB2" w:rsidRPr="00FF65AB" w:rsidRDefault="00BE6FB2" w:rsidP="00CD237B">
            <w:pPr>
              <w:pStyle w:val="TableParagraph"/>
              <w:kinsoku w:val="0"/>
              <w:overflowPunct w:val="0"/>
              <w:rPr>
                <w:sz w:val="28"/>
                <w:szCs w:val="28"/>
              </w:rPr>
            </w:pPr>
          </w:p>
        </w:tc>
      </w:tr>
      <w:tr w:rsidR="00BE6FB2" w:rsidRPr="00FF65AB" w14:paraId="42C481A1"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6A616649" w14:textId="77777777" w:rsidR="00BE6FB2" w:rsidRPr="00FF65AB" w:rsidRDefault="00BE6FB2" w:rsidP="00CD237B">
            <w:pPr>
              <w:pStyle w:val="TableParagraph"/>
              <w:kinsoku w:val="0"/>
              <w:overflowPunct w:val="0"/>
              <w:spacing w:before="52"/>
              <w:ind w:left="0"/>
              <w:rPr>
                <w:w w:val="95"/>
                <w:sz w:val="26"/>
                <w:szCs w:val="26"/>
              </w:rPr>
            </w:pPr>
            <w:r w:rsidRPr="00FF65AB">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59DF834"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Kiểu đấu nối</w:t>
            </w:r>
          </w:p>
        </w:tc>
        <w:tc>
          <w:tcPr>
            <w:tcW w:w="1037" w:type="dxa"/>
            <w:tcBorders>
              <w:top w:val="single" w:sz="4" w:space="0" w:color="000000"/>
              <w:left w:val="single" w:sz="4" w:space="0" w:color="000000"/>
              <w:bottom w:val="single" w:sz="4" w:space="0" w:color="000000"/>
              <w:right w:val="single" w:sz="4" w:space="0" w:color="000000"/>
            </w:tcBorders>
          </w:tcPr>
          <w:p w14:paraId="0847BC22"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30924A4"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CFVV</w:t>
            </w:r>
          </w:p>
        </w:tc>
        <w:tc>
          <w:tcPr>
            <w:tcW w:w="1557" w:type="dxa"/>
            <w:tcBorders>
              <w:top w:val="single" w:sz="4" w:space="0" w:color="000000"/>
              <w:left w:val="single" w:sz="4" w:space="0" w:color="000000"/>
              <w:bottom w:val="single" w:sz="4" w:space="0" w:color="000000"/>
              <w:right w:val="single" w:sz="4" w:space="0" w:color="000000"/>
            </w:tcBorders>
          </w:tcPr>
          <w:p w14:paraId="50CF7B92" w14:textId="77777777" w:rsidR="00BE6FB2" w:rsidRPr="00FF65AB" w:rsidRDefault="00BE6FB2" w:rsidP="00CD237B">
            <w:pPr>
              <w:pStyle w:val="TableParagraph"/>
              <w:kinsoku w:val="0"/>
              <w:overflowPunct w:val="0"/>
              <w:rPr>
                <w:sz w:val="28"/>
                <w:szCs w:val="28"/>
              </w:rPr>
            </w:pPr>
          </w:p>
        </w:tc>
      </w:tr>
      <w:tr w:rsidR="00BE6FB2" w:rsidRPr="00FF65AB" w14:paraId="7D9F202D"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07ADE56B" w14:textId="77777777" w:rsidR="00BE6FB2" w:rsidRPr="00FF65AB" w:rsidRDefault="00BE6FB2" w:rsidP="00CD237B">
            <w:pPr>
              <w:pStyle w:val="TableParagraph"/>
              <w:kinsoku w:val="0"/>
              <w:overflowPunct w:val="0"/>
              <w:spacing w:before="52"/>
              <w:ind w:left="0"/>
              <w:rPr>
                <w:w w:val="95"/>
                <w:sz w:val="26"/>
                <w:szCs w:val="26"/>
              </w:rPr>
            </w:pPr>
            <w:r w:rsidRPr="00FF65AB">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546EAE0"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Kiểu tiếp điểm dập hồ quang</w:t>
            </w:r>
          </w:p>
        </w:tc>
        <w:tc>
          <w:tcPr>
            <w:tcW w:w="1037" w:type="dxa"/>
            <w:tcBorders>
              <w:top w:val="single" w:sz="4" w:space="0" w:color="000000"/>
              <w:left w:val="single" w:sz="4" w:space="0" w:color="000000"/>
              <w:bottom w:val="single" w:sz="4" w:space="0" w:color="000000"/>
              <w:right w:val="single" w:sz="4" w:space="0" w:color="000000"/>
            </w:tcBorders>
          </w:tcPr>
          <w:p w14:paraId="7CAD6545"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312F65D"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Trong buồng chân không</w:t>
            </w:r>
          </w:p>
        </w:tc>
        <w:tc>
          <w:tcPr>
            <w:tcW w:w="1557" w:type="dxa"/>
            <w:tcBorders>
              <w:top w:val="single" w:sz="4" w:space="0" w:color="000000"/>
              <w:left w:val="single" w:sz="4" w:space="0" w:color="000000"/>
              <w:bottom w:val="single" w:sz="4" w:space="0" w:color="000000"/>
              <w:right w:val="single" w:sz="4" w:space="0" w:color="000000"/>
            </w:tcBorders>
          </w:tcPr>
          <w:p w14:paraId="29820FA6" w14:textId="77777777" w:rsidR="00BE6FB2" w:rsidRPr="00FF65AB" w:rsidRDefault="00BE6FB2" w:rsidP="00CD237B">
            <w:pPr>
              <w:pStyle w:val="TableParagraph"/>
              <w:kinsoku w:val="0"/>
              <w:overflowPunct w:val="0"/>
              <w:rPr>
                <w:sz w:val="28"/>
                <w:szCs w:val="28"/>
              </w:rPr>
            </w:pPr>
          </w:p>
        </w:tc>
      </w:tr>
      <w:tr w:rsidR="00BE6FB2" w:rsidRPr="00FF65AB" w14:paraId="553BB3A6"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5CA26C7C" w14:textId="77777777" w:rsidR="00BE6FB2" w:rsidRPr="00FF65AB" w:rsidRDefault="00BE6FB2" w:rsidP="00CD237B">
            <w:pPr>
              <w:pStyle w:val="TableParagraph"/>
              <w:kinsoku w:val="0"/>
              <w:overflowPunct w:val="0"/>
              <w:spacing w:before="52"/>
              <w:ind w:left="0"/>
              <w:rPr>
                <w:w w:val="95"/>
                <w:sz w:val="26"/>
                <w:szCs w:val="26"/>
              </w:rPr>
            </w:pPr>
            <w:r w:rsidRPr="00FF65AB">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5E28C0EA"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Khối chuyển mạch (Diverter switch) và khối chọn nấc (Tap selector)</w:t>
            </w:r>
          </w:p>
        </w:tc>
        <w:tc>
          <w:tcPr>
            <w:tcW w:w="1037" w:type="dxa"/>
            <w:tcBorders>
              <w:top w:val="single" w:sz="4" w:space="0" w:color="000000"/>
              <w:left w:val="single" w:sz="4" w:space="0" w:color="000000"/>
              <w:bottom w:val="single" w:sz="4" w:space="0" w:color="000000"/>
              <w:right w:val="single" w:sz="4" w:space="0" w:color="000000"/>
            </w:tcBorders>
          </w:tcPr>
          <w:p w14:paraId="5C7DB21D"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D26EBF5" w14:textId="77777777" w:rsidR="00BE6FB2" w:rsidRPr="00FF65AB" w:rsidRDefault="00BE6FB2" w:rsidP="00CD237B">
            <w:pPr>
              <w:pStyle w:val="TableParagraph"/>
              <w:kinsoku w:val="0"/>
              <w:overflowPunct w:val="0"/>
              <w:spacing w:before="7"/>
              <w:rPr>
                <w:sz w:val="30"/>
                <w:szCs w:val="30"/>
              </w:rPr>
            </w:pPr>
          </w:p>
          <w:p w14:paraId="393705A6"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Độc lập</w:t>
            </w:r>
          </w:p>
        </w:tc>
        <w:tc>
          <w:tcPr>
            <w:tcW w:w="1557" w:type="dxa"/>
            <w:tcBorders>
              <w:top w:val="single" w:sz="4" w:space="0" w:color="000000"/>
              <w:left w:val="single" w:sz="4" w:space="0" w:color="000000"/>
              <w:bottom w:val="single" w:sz="4" w:space="0" w:color="000000"/>
              <w:right w:val="single" w:sz="4" w:space="0" w:color="000000"/>
            </w:tcBorders>
          </w:tcPr>
          <w:p w14:paraId="0EE07D83" w14:textId="77777777" w:rsidR="00BE6FB2" w:rsidRPr="00FF65AB" w:rsidRDefault="00BE6FB2" w:rsidP="00CD237B">
            <w:pPr>
              <w:pStyle w:val="TableParagraph"/>
              <w:kinsoku w:val="0"/>
              <w:overflowPunct w:val="0"/>
              <w:rPr>
                <w:sz w:val="28"/>
                <w:szCs w:val="28"/>
              </w:rPr>
            </w:pPr>
          </w:p>
        </w:tc>
      </w:tr>
      <w:tr w:rsidR="00BE6FB2" w:rsidRPr="00FF65AB" w14:paraId="063FB2D8"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6E67D5D2" w14:textId="77777777" w:rsidR="00BE6FB2" w:rsidRPr="00FF65AB" w:rsidRDefault="00BE6FB2" w:rsidP="00CD237B">
            <w:pPr>
              <w:pStyle w:val="TableParagraph"/>
              <w:kinsoku w:val="0"/>
              <w:overflowPunct w:val="0"/>
              <w:spacing w:before="52"/>
              <w:ind w:left="0"/>
              <w:rPr>
                <w:w w:val="95"/>
                <w:sz w:val="26"/>
                <w:szCs w:val="26"/>
              </w:rPr>
            </w:pPr>
            <w:r w:rsidRPr="00FF65AB">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2082D66C"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Số nấc phân áp (không bao gồm các nấc trung gian)</w:t>
            </w:r>
          </w:p>
        </w:tc>
        <w:tc>
          <w:tcPr>
            <w:tcW w:w="1037" w:type="dxa"/>
            <w:tcBorders>
              <w:top w:val="single" w:sz="4" w:space="0" w:color="000000"/>
              <w:left w:val="single" w:sz="4" w:space="0" w:color="000000"/>
              <w:bottom w:val="single" w:sz="4" w:space="0" w:color="000000"/>
              <w:right w:val="single" w:sz="4" w:space="0" w:color="000000"/>
            </w:tcBorders>
          </w:tcPr>
          <w:p w14:paraId="5668ADE5"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08E42108"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17</w:t>
            </w:r>
          </w:p>
        </w:tc>
        <w:tc>
          <w:tcPr>
            <w:tcW w:w="1557" w:type="dxa"/>
            <w:tcBorders>
              <w:top w:val="single" w:sz="4" w:space="0" w:color="000000"/>
              <w:left w:val="single" w:sz="4" w:space="0" w:color="000000"/>
              <w:bottom w:val="single" w:sz="4" w:space="0" w:color="000000"/>
              <w:right w:val="single" w:sz="4" w:space="0" w:color="000000"/>
            </w:tcBorders>
          </w:tcPr>
          <w:p w14:paraId="32D3E688" w14:textId="77777777" w:rsidR="00BE6FB2" w:rsidRPr="00FF65AB" w:rsidRDefault="00BE6FB2" w:rsidP="00CD237B">
            <w:pPr>
              <w:pStyle w:val="TableParagraph"/>
              <w:kinsoku w:val="0"/>
              <w:overflowPunct w:val="0"/>
              <w:rPr>
                <w:sz w:val="28"/>
                <w:szCs w:val="28"/>
              </w:rPr>
            </w:pPr>
          </w:p>
        </w:tc>
      </w:tr>
      <w:tr w:rsidR="00BE6FB2" w:rsidRPr="00FF65AB" w14:paraId="1C0F7138"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54BCCE3A" w14:textId="77777777" w:rsidR="00BE6FB2" w:rsidRPr="00FF65AB" w:rsidRDefault="00BE6FB2" w:rsidP="00CD237B">
            <w:pPr>
              <w:pStyle w:val="TableParagraph"/>
              <w:kinsoku w:val="0"/>
              <w:overflowPunct w:val="0"/>
              <w:spacing w:before="52"/>
              <w:ind w:left="0"/>
              <w:rPr>
                <w:w w:val="95"/>
                <w:sz w:val="26"/>
                <w:szCs w:val="26"/>
              </w:rPr>
            </w:pPr>
            <w:r w:rsidRPr="00FF65AB">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A406507"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Dải điều chỉnh điện áp</w:t>
            </w:r>
          </w:p>
        </w:tc>
        <w:tc>
          <w:tcPr>
            <w:tcW w:w="1037" w:type="dxa"/>
            <w:tcBorders>
              <w:top w:val="single" w:sz="4" w:space="0" w:color="000000"/>
              <w:left w:val="single" w:sz="4" w:space="0" w:color="000000"/>
              <w:bottom w:val="single" w:sz="4" w:space="0" w:color="000000"/>
              <w:right w:val="single" w:sz="4" w:space="0" w:color="000000"/>
            </w:tcBorders>
          </w:tcPr>
          <w:p w14:paraId="4370B534" w14:textId="77777777" w:rsidR="00BE6FB2" w:rsidRPr="00FF65AB" w:rsidRDefault="00BE6FB2" w:rsidP="00CD237B">
            <w:pPr>
              <w:pStyle w:val="TableParagraph"/>
              <w:kinsoku w:val="0"/>
              <w:overflowPunct w:val="0"/>
              <w:rPr>
                <w:sz w:val="28"/>
                <w:szCs w:val="28"/>
              </w:rPr>
            </w:pPr>
            <w:r w:rsidRPr="00FF65AB">
              <w:rPr>
                <w:w w:val="99"/>
                <w:sz w:val="26"/>
                <w:szCs w:val="26"/>
              </w:rPr>
              <w:t>%</w:t>
            </w:r>
          </w:p>
        </w:tc>
        <w:tc>
          <w:tcPr>
            <w:tcW w:w="2650" w:type="dxa"/>
            <w:tcBorders>
              <w:top w:val="single" w:sz="4" w:space="0" w:color="000000"/>
              <w:left w:val="single" w:sz="4" w:space="0" w:color="000000"/>
              <w:bottom w:val="single" w:sz="4" w:space="0" w:color="000000"/>
              <w:right w:val="single" w:sz="4" w:space="0" w:color="000000"/>
            </w:tcBorders>
          </w:tcPr>
          <w:p w14:paraId="55E468CD" w14:textId="77777777" w:rsidR="00BE6FB2" w:rsidRPr="00FF65AB" w:rsidRDefault="00BE6FB2" w:rsidP="00CD237B">
            <w:pPr>
              <w:pStyle w:val="TableParagraph"/>
              <w:kinsoku w:val="0"/>
              <w:overflowPunct w:val="0"/>
              <w:spacing w:before="81"/>
              <w:ind w:left="124" w:right="121"/>
              <w:rPr>
                <w:sz w:val="26"/>
                <w:szCs w:val="26"/>
              </w:rPr>
            </w:pPr>
            <w:r w:rsidRPr="00FF65AB">
              <w:rPr>
                <w:rFonts w:ascii="Symbol" w:hAnsi="Symbol" w:cs="Symbol"/>
                <w:sz w:val="26"/>
                <w:szCs w:val="26"/>
              </w:rPr>
              <w:t></w:t>
            </w:r>
            <w:r w:rsidRPr="00FF65AB">
              <w:rPr>
                <w:sz w:val="26"/>
                <w:szCs w:val="26"/>
              </w:rPr>
              <w:t xml:space="preserve"> 8 x 1,25</w:t>
            </w:r>
          </w:p>
        </w:tc>
        <w:tc>
          <w:tcPr>
            <w:tcW w:w="1557" w:type="dxa"/>
            <w:tcBorders>
              <w:top w:val="single" w:sz="4" w:space="0" w:color="000000"/>
              <w:left w:val="single" w:sz="4" w:space="0" w:color="000000"/>
              <w:bottom w:val="single" w:sz="4" w:space="0" w:color="000000"/>
              <w:right w:val="single" w:sz="4" w:space="0" w:color="000000"/>
            </w:tcBorders>
          </w:tcPr>
          <w:p w14:paraId="3695634E" w14:textId="77777777" w:rsidR="00BE6FB2" w:rsidRPr="00FF65AB" w:rsidRDefault="00BE6FB2" w:rsidP="00CD237B">
            <w:pPr>
              <w:pStyle w:val="TableParagraph"/>
              <w:kinsoku w:val="0"/>
              <w:overflowPunct w:val="0"/>
              <w:rPr>
                <w:sz w:val="28"/>
                <w:szCs w:val="28"/>
              </w:rPr>
            </w:pPr>
          </w:p>
        </w:tc>
      </w:tr>
      <w:tr w:rsidR="00BE6FB2" w:rsidRPr="00FF65AB" w14:paraId="4787C87A"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17772892" w14:textId="77777777" w:rsidR="00BE6FB2" w:rsidRPr="00FF65AB" w:rsidRDefault="00BE6FB2" w:rsidP="00CD237B">
            <w:pPr>
              <w:pStyle w:val="TableParagraph"/>
              <w:kinsoku w:val="0"/>
              <w:overflowPunct w:val="0"/>
              <w:spacing w:before="52"/>
              <w:ind w:left="0"/>
              <w:rPr>
                <w:w w:val="95"/>
                <w:sz w:val="26"/>
                <w:szCs w:val="26"/>
              </w:rPr>
            </w:pPr>
            <w:r w:rsidRPr="00FF65AB">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515C177E"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Điện áp xoay chiều cung cấp cho động cơ của bộ truyền động</w:t>
            </w:r>
          </w:p>
        </w:tc>
        <w:tc>
          <w:tcPr>
            <w:tcW w:w="1037" w:type="dxa"/>
            <w:tcBorders>
              <w:top w:val="single" w:sz="4" w:space="0" w:color="000000"/>
              <w:left w:val="single" w:sz="4" w:space="0" w:color="000000"/>
              <w:bottom w:val="single" w:sz="4" w:space="0" w:color="000000"/>
              <w:right w:val="single" w:sz="4" w:space="0" w:color="000000"/>
            </w:tcBorders>
          </w:tcPr>
          <w:p w14:paraId="54FE2E4A"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3642ADD7" w14:textId="77777777" w:rsidR="00BE6FB2" w:rsidRPr="00FF65AB" w:rsidRDefault="00BE6FB2" w:rsidP="00CD237B">
            <w:pPr>
              <w:pStyle w:val="TableParagraph"/>
              <w:kinsoku w:val="0"/>
              <w:overflowPunct w:val="0"/>
              <w:spacing w:before="201"/>
              <w:ind w:left="124" w:right="117"/>
              <w:rPr>
                <w:sz w:val="26"/>
                <w:szCs w:val="26"/>
              </w:rPr>
            </w:pPr>
            <w:r w:rsidRPr="00FF65AB">
              <w:rPr>
                <w:sz w:val="26"/>
                <w:szCs w:val="26"/>
              </w:rPr>
              <w:t>3 pha 220/380 V – 50</w:t>
            </w:r>
          </w:p>
          <w:p w14:paraId="3713EC98"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Hz</w:t>
            </w:r>
          </w:p>
        </w:tc>
        <w:tc>
          <w:tcPr>
            <w:tcW w:w="1557" w:type="dxa"/>
            <w:tcBorders>
              <w:top w:val="single" w:sz="4" w:space="0" w:color="000000"/>
              <w:left w:val="single" w:sz="4" w:space="0" w:color="000000"/>
              <w:bottom w:val="single" w:sz="4" w:space="0" w:color="000000"/>
              <w:right w:val="single" w:sz="4" w:space="0" w:color="000000"/>
            </w:tcBorders>
          </w:tcPr>
          <w:p w14:paraId="126854BE" w14:textId="77777777" w:rsidR="00BE6FB2" w:rsidRPr="00FF65AB" w:rsidRDefault="00BE6FB2" w:rsidP="00CD237B">
            <w:pPr>
              <w:pStyle w:val="TableParagraph"/>
              <w:kinsoku w:val="0"/>
              <w:overflowPunct w:val="0"/>
              <w:rPr>
                <w:sz w:val="28"/>
                <w:szCs w:val="28"/>
              </w:rPr>
            </w:pPr>
          </w:p>
        </w:tc>
      </w:tr>
      <w:tr w:rsidR="00BE6FB2" w:rsidRPr="00FF65AB" w14:paraId="73EB762B"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3F22C6CA" w14:textId="77777777" w:rsidR="00BE6FB2" w:rsidRPr="00FF65AB" w:rsidRDefault="00BE6FB2" w:rsidP="00CD237B">
            <w:pPr>
              <w:pStyle w:val="TableParagraph"/>
              <w:kinsoku w:val="0"/>
              <w:overflowPunct w:val="0"/>
              <w:spacing w:before="52"/>
              <w:ind w:left="0"/>
              <w:rPr>
                <w:w w:val="95"/>
                <w:sz w:val="26"/>
                <w:szCs w:val="26"/>
              </w:rPr>
            </w:pPr>
            <w:r w:rsidRPr="00FF65AB">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430FE63"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 xml:space="preserve">Điện áp cung cấp nguồn điều </w:t>
            </w:r>
            <w:r w:rsidRPr="00FF65AB">
              <w:rPr>
                <w:sz w:val="26"/>
                <w:szCs w:val="26"/>
              </w:rPr>
              <w:lastRenderedPageBreak/>
              <w:t>khiển và tín hiệu</w:t>
            </w:r>
          </w:p>
        </w:tc>
        <w:tc>
          <w:tcPr>
            <w:tcW w:w="1037" w:type="dxa"/>
            <w:tcBorders>
              <w:top w:val="single" w:sz="4" w:space="0" w:color="000000"/>
              <w:left w:val="single" w:sz="4" w:space="0" w:color="000000"/>
              <w:bottom w:val="single" w:sz="4" w:space="0" w:color="000000"/>
              <w:right w:val="single" w:sz="4" w:space="0" w:color="000000"/>
            </w:tcBorders>
          </w:tcPr>
          <w:p w14:paraId="569BEEFC"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372C1D47"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xml:space="preserve">220 VDC hoặc 220 </w:t>
            </w:r>
            <w:r w:rsidRPr="00FF65AB">
              <w:rPr>
                <w:sz w:val="26"/>
                <w:szCs w:val="26"/>
              </w:rPr>
              <w:lastRenderedPageBreak/>
              <w:t>VAC – 50 Hz</w:t>
            </w:r>
          </w:p>
        </w:tc>
        <w:tc>
          <w:tcPr>
            <w:tcW w:w="1557" w:type="dxa"/>
            <w:tcBorders>
              <w:top w:val="single" w:sz="4" w:space="0" w:color="000000"/>
              <w:left w:val="single" w:sz="4" w:space="0" w:color="000000"/>
              <w:bottom w:val="single" w:sz="4" w:space="0" w:color="000000"/>
              <w:right w:val="single" w:sz="4" w:space="0" w:color="000000"/>
            </w:tcBorders>
          </w:tcPr>
          <w:p w14:paraId="326BFD91" w14:textId="77777777" w:rsidR="00BE6FB2" w:rsidRPr="00FF65AB" w:rsidRDefault="00BE6FB2" w:rsidP="00CD237B">
            <w:pPr>
              <w:pStyle w:val="TableParagraph"/>
              <w:kinsoku w:val="0"/>
              <w:overflowPunct w:val="0"/>
              <w:rPr>
                <w:sz w:val="28"/>
                <w:szCs w:val="28"/>
              </w:rPr>
            </w:pPr>
          </w:p>
        </w:tc>
      </w:tr>
      <w:tr w:rsidR="00BE6FB2" w:rsidRPr="00FF65AB" w14:paraId="1B72DADF"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2B214F4D" w14:textId="77777777" w:rsidR="00BE6FB2" w:rsidRPr="00FF65AB" w:rsidRDefault="00BE6FB2" w:rsidP="00CD237B">
            <w:pPr>
              <w:pStyle w:val="TableParagraph"/>
              <w:kinsoku w:val="0"/>
              <w:overflowPunct w:val="0"/>
              <w:spacing w:before="52"/>
              <w:ind w:left="0"/>
              <w:rPr>
                <w:w w:val="95"/>
                <w:sz w:val="26"/>
                <w:szCs w:val="26"/>
              </w:rPr>
            </w:pPr>
            <w:r w:rsidRPr="00FF65AB">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7EC043B"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Điều chỉnh điện áp dưới tải</w:t>
            </w:r>
          </w:p>
        </w:tc>
        <w:tc>
          <w:tcPr>
            <w:tcW w:w="1037" w:type="dxa"/>
            <w:tcBorders>
              <w:top w:val="single" w:sz="4" w:space="0" w:color="000000"/>
              <w:left w:val="single" w:sz="4" w:space="0" w:color="000000"/>
              <w:bottom w:val="single" w:sz="4" w:space="0" w:color="000000"/>
              <w:right w:val="single" w:sz="4" w:space="0" w:color="000000"/>
            </w:tcBorders>
          </w:tcPr>
          <w:p w14:paraId="746B1B4E"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C03714D"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Phía cao áp</w:t>
            </w:r>
          </w:p>
        </w:tc>
        <w:tc>
          <w:tcPr>
            <w:tcW w:w="1557" w:type="dxa"/>
            <w:tcBorders>
              <w:top w:val="single" w:sz="4" w:space="0" w:color="000000"/>
              <w:left w:val="single" w:sz="4" w:space="0" w:color="000000"/>
              <w:bottom w:val="single" w:sz="4" w:space="0" w:color="000000"/>
              <w:right w:val="single" w:sz="4" w:space="0" w:color="000000"/>
            </w:tcBorders>
          </w:tcPr>
          <w:p w14:paraId="3B1E7B74" w14:textId="77777777" w:rsidR="00BE6FB2" w:rsidRPr="00FF65AB" w:rsidRDefault="00BE6FB2" w:rsidP="00CD237B">
            <w:pPr>
              <w:pStyle w:val="TableParagraph"/>
              <w:kinsoku w:val="0"/>
              <w:overflowPunct w:val="0"/>
              <w:rPr>
                <w:sz w:val="28"/>
                <w:szCs w:val="28"/>
              </w:rPr>
            </w:pPr>
          </w:p>
        </w:tc>
      </w:tr>
      <w:tr w:rsidR="00BE6FB2" w:rsidRPr="00FF65AB" w14:paraId="3736AE88"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20436CAA" w14:textId="77777777" w:rsidR="00BE6FB2" w:rsidRPr="00FF65AB" w:rsidRDefault="00BE6FB2" w:rsidP="00CD237B">
            <w:pPr>
              <w:pStyle w:val="TableParagraph"/>
              <w:kinsoku w:val="0"/>
              <w:overflowPunct w:val="0"/>
              <w:spacing w:before="52"/>
              <w:ind w:left="0"/>
              <w:rPr>
                <w:w w:val="95"/>
                <w:sz w:val="26"/>
                <w:szCs w:val="26"/>
              </w:rPr>
            </w:pPr>
            <w:r w:rsidRPr="00FF65AB">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55AC6C74"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Chu kỳ bảo dưỡng</w:t>
            </w:r>
          </w:p>
        </w:tc>
        <w:tc>
          <w:tcPr>
            <w:tcW w:w="1037" w:type="dxa"/>
            <w:tcBorders>
              <w:top w:val="single" w:sz="4" w:space="0" w:color="000000"/>
              <w:left w:val="single" w:sz="4" w:space="0" w:color="000000"/>
              <w:bottom w:val="single" w:sz="4" w:space="0" w:color="000000"/>
              <w:right w:val="single" w:sz="4" w:space="0" w:color="000000"/>
            </w:tcBorders>
          </w:tcPr>
          <w:p w14:paraId="52C98EE8" w14:textId="77777777" w:rsidR="00BE6FB2" w:rsidRPr="00FF65AB" w:rsidRDefault="00BE6FB2" w:rsidP="00CD237B">
            <w:pPr>
              <w:pStyle w:val="TableParagraph"/>
              <w:kinsoku w:val="0"/>
              <w:overflowPunct w:val="0"/>
              <w:rPr>
                <w:sz w:val="28"/>
                <w:szCs w:val="28"/>
              </w:rPr>
            </w:pPr>
          </w:p>
          <w:p w14:paraId="197C4249" w14:textId="77777777" w:rsidR="00BE6FB2" w:rsidRPr="00FF65AB" w:rsidRDefault="00BE6FB2" w:rsidP="00CD237B">
            <w:pPr>
              <w:pStyle w:val="TableParagraph"/>
              <w:kinsoku w:val="0"/>
              <w:overflowPunct w:val="0"/>
              <w:rPr>
                <w:sz w:val="28"/>
                <w:szCs w:val="28"/>
              </w:rPr>
            </w:pPr>
            <w:r w:rsidRPr="00FF65AB">
              <w:rPr>
                <w:sz w:val="26"/>
                <w:szCs w:val="26"/>
              </w:rPr>
              <w:t>lần</w:t>
            </w:r>
          </w:p>
        </w:tc>
        <w:tc>
          <w:tcPr>
            <w:tcW w:w="2650" w:type="dxa"/>
            <w:tcBorders>
              <w:top w:val="single" w:sz="4" w:space="0" w:color="000000"/>
              <w:left w:val="single" w:sz="4" w:space="0" w:color="000000"/>
              <w:bottom w:val="single" w:sz="4" w:space="0" w:color="000000"/>
              <w:right w:val="single" w:sz="4" w:space="0" w:color="000000"/>
            </w:tcBorders>
          </w:tcPr>
          <w:p w14:paraId="4F07A27E"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500000 lần thao tác hoặc 07 năm hoặc theo yêu cầu của hãng sản xuất</w:t>
            </w:r>
          </w:p>
        </w:tc>
        <w:tc>
          <w:tcPr>
            <w:tcW w:w="1557" w:type="dxa"/>
            <w:tcBorders>
              <w:top w:val="single" w:sz="4" w:space="0" w:color="000000"/>
              <w:left w:val="single" w:sz="4" w:space="0" w:color="000000"/>
              <w:bottom w:val="single" w:sz="4" w:space="0" w:color="000000"/>
              <w:right w:val="single" w:sz="4" w:space="0" w:color="000000"/>
            </w:tcBorders>
          </w:tcPr>
          <w:p w14:paraId="72F1898C" w14:textId="77777777" w:rsidR="00BE6FB2" w:rsidRPr="00FF65AB" w:rsidRDefault="00BE6FB2" w:rsidP="00CD237B">
            <w:pPr>
              <w:pStyle w:val="TableParagraph"/>
              <w:kinsoku w:val="0"/>
              <w:overflowPunct w:val="0"/>
              <w:rPr>
                <w:sz w:val="28"/>
                <w:szCs w:val="28"/>
              </w:rPr>
            </w:pPr>
          </w:p>
        </w:tc>
      </w:tr>
      <w:tr w:rsidR="00BE6FB2" w:rsidRPr="00FF65AB" w14:paraId="4A3DD276"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47D255D2" w14:textId="77777777" w:rsidR="00BE6FB2" w:rsidRPr="00FF65AB" w:rsidRDefault="00BE6FB2" w:rsidP="00CD237B">
            <w:pPr>
              <w:pStyle w:val="TableParagraph"/>
              <w:kinsoku w:val="0"/>
              <w:overflowPunct w:val="0"/>
              <w:spacing w:before="52"/>
              <w:ind w:left="0"/>
              <w:rPr>
                <w:w w:val="95"/>
                <w:sz w:val="26"/>
                <w:szCs w:val="26"/>
              </w:rPr>
            </w:pPr>
            <w:r w:rsidRPr="00FF65AB">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6B333EE4" w14:textId="77777777" w:rsidR="00BE6FB2" w:rsidRPr="00FF65AB" w:rsidRDefault="00BE6FB2" w:rsidP="00CD237B">
            <w:pPr>
              <w:pStyle w:val="TableParagraph"/>
              <w:kinsoku w:val="0"/>
              <w:overflowPunct w:val="0"/>
              <w:spacing w:before="52"/>
              <w:ind w:left="105"/>
              <w:jc w:val="left"/>
              <w:rPr>
                <w:iCs/>
                <w:sz w:val="26"/>
                <w:szCs w:val="26"/>
              </w:rPr>
            </w:pPr>
            <w:r w:rsidRPr="00FF65AB">
              <w:rPr>
                <w:iCs/>
                <w:sz w:val="26"/>
                <w:szCs w:val="26"/>
              </w:rPr>
              <w:t>Điện áp bước lớn nhất</w:t>
            </w:r>
          </w:p>
        </w:tc>
        <w:tc>
          <w:tcPr>
            <w:tcW w:w="1037" w:type="dxa"/>
            <w:tcBorders>
              <w:top w:val="single" w:sz="4" w:space="0" w:color="000000"/>
              <w:left w:val="single" w:sz="4" w:space="0" w:color="000000"/>
              <w:bottom w:val="single" w:sz="4" w:space="0" w:color="000000"/>
              <w:right w:val="single" w:sz="4" w:space="0" w:color="000000"/>
            </w:tcBorders>
            <w:vAlign w:val="center"/>
          </w:tcPr>
          <w:p w14:paraId="2800965C" w14:textId="77777777" w:rsidR="00BE6FB2" w:rsidRPr="00FF65AB" w:rsidRDefault="00BE6FB2" w:rsidP="00CD237B">
            <w:pPr>
              <w:pStyle w:val="TableParagraph"/>
              <w:kinsoku w:val="0"/>
              <w:overflowPunct w:val="0"/>
              <w:rPr>
                <w:iCs/>
                <w:sz w:val="26"/>
                <w:szCs w:val="26"/>
              </w:rPr>
            </w:pPr>
          </w:p>
        </w:tc>
        <w:tc>
          <w:tcPr>
            <w:tcW w:w="2650" w:type="dxa"/>
            <w:tcBorders>
              <w:top w:val="single" w:sz="4" w:space="0" w:color="000000"/>
              <w:left w:val="single" w:sz="4" w:space="0" w:color="000000"/>
              <w:bottom w:val="single" w:sz="4" w:space="0" w:color="000000"/>
              <w:right w:val="single" w:sz="4" w:space="0" w:color="000000"/>
            </w:tcBorders>
          </w:tcPr>
          <w:p w14:paraId="3994FFB2"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242212F4" w14:textId="77777777" w:rsidR="00BE6FB2" w:rsidRPr="00FF65AB" w:rsidRDefault="00BE6FB2" w:rsidP="00CD237B">
            <w:pPr>
              <w:pStyle w:val="TableParagraph"/>
              <w:kinsoku w:val="0"/>
              <w:overflowPunct w:val="0"/>
              <w:rPr>
                <w:sz w:val="28"/>
                <w:szCs w:val="28"/>
              </w:rPr>
            </w:pPr>
          </w:p>
        </w:tc>
      </w:tr>
      <w:tr w:rsidR="00BE6FB2" w:rsidRPr="00FF65AB" w14:paraId="039E1223"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40BFDF12" w14:textId="77777777" w:rsidR="00BE6FB2" w:rsidRPr="00FF65AB" w:rsidRDefault="00BE6FB2" w:rsidP="00CD237B">
            <w:pPr>
              <w:pStyle w:val="TableParagraph"/>
              <w:kinsoku w:val="0"/>
              <w:overflowPunct w:val="0"/>
              <w:spacing w:before="52"/>
              <w:ind w:left="0"/>
              <w:rPr>
                <w:w w:val="95"/>
                <w:sz w:val="26"/>
                <w:szCs w:val="26"/>
              </w:rPr>
            </w:pPr>
            <w:r w:rsidRPr="00FF65AB">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1BDD8617" w14:textId="77777777" w:rsidR="00BE6FB2" w:rsidRPr="00FF65AB" w:rsidRDefault="00BE6FB2" w:rsidP="00CD237B">
            <w:pPr>
              <w:pStyle w:val="TableParagraph"/>
              <w:kinsoku w:val="0"/>
              <w:overflowPunct w:val="0"/>
              <w:spacing w:before="52"/>
              <w:ind w:left="105"/>
              <w:jc w:val="left"/>
              <w:rPr>
                <w:iCs/>
                <w:sz w:val="26"/>
                <w:szCs w:val="26"/>
              </w:rPr>
            </w:pPr>
            <w:r w:rsidRPr="00FF65AB">
              <w:rPr>
                <w:iCs/>
                <w:sz w:val="26"/>
                <w:szCs w:val="26"/>
              </w:rPr>
              <w:t>Điện áp chịu đựng xung sét 1,2/50</w:t>
            </w:r>
            <w:r w:rsidRPr="00FF65AB">
              <w:rPr>
                <w:iCs/>
                <w:sz w:val="26"/>
                <w:szCs w:val="26"/>
              </w:rPr>
              <w:sym w:font="Symbol" w:char="F06D"/>
            </w:r>
            <w:r w:rsidRPr="00FF65AB">
              <w:rPr>
                <w:iCs/>
                <w:sz w:val="26"/>
                <w:szCs w:val="26"/>
              </w:rPr>
              <w:t>s</w:t>
            </w:r>
          </w:p>
        </w:tc>
        <w:tc>
          <w:tcPr>
            <w:tcW w:w="1037" w:type="dxa"/>
            <w:tcBorders>
              <w:top w:val="single" w:sz="4" w:space="0" w:color="000000"/>
              <w:left w:val="single" w:sz="4" w:space="0" w:color="000000"/>
              <w:bottom w:val="single" w:sz="4" w:space="0" w:color="000000"/>
              <w:right w:val="single" w:sz="4" w:space="0" w:color="000000"/>
            </w:tcBorders>
            <w:vAlign w:val="center"/>
          </w:tcPr>
          <w:p w14:paraId="1C6DDDF3" w14:textId="77777777" w:rsidR="00BE6FB2" w:rsidRPr="00FF65AB" w:rsidRDefault="00BE6FB2" w:rsidP="00CD237B">
            <w:pPr>
              <w:pStyle w:val="TableParagraph"/>
              <w:kinsoku w:val="0"/>
              <w:overflowPunct w:val="0"/>
              <w:rPr>
                <w:iCs/>
                <w:sz w:val="26"/>
                <w:szCs w:val="26"/>
              </w:rPr>
            </w:pPr>
            <w:r w:rsidRPr="00FF65AB">
              <w:rPr>
                <w:iCs/>
                <w:sz w:val="26"/>
                <w:szCs w:val="26"/>
              </w:rPr>
              <w:t>kV</w:t>
            </w:r>
          </w:p>
        </w:tc>
        <w:tc>
          <w:tcPr>
            <w:tcW w:w="2650" w:type="dxa"/>
            <w:tcBorders>
              <w:top w:val="single" w:sz="4" w:space="0" w:color="000000"/>
              <w:left w:val="single" w:sz="4" w:space="0" w:color="000000"/>
              <w:bottom w:val="single" w:sz="4" w:space="0" w:color="000000"/>
              <w:right w:val="single" w:sz="4" w:space="0" w:color="000000"/>
            </w:tcBorders>
          </w:tcPr>
          <w:p w14:paraId="3DE87298"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1980F75B" w14:textId="77777777" w:rsidR="00BE6FB2" w:rsidRPr="00FF65AB" w:rsidRDefault="00BE6FB2" w:rsidP="00CD237B">
            <w:pPr>
              <w:pStyle w:val="TableParagraph"/>
              <w:kinsoku w:val="0"/>
              <w:overflowPunct w:val="0"/>
              <w:rPr>
                <w:sz w:val="28"/>
                <w:szCs w:val="28"/>
              </w:rPr>
            </w:pPr>
          </w:p>
        </w:tc>
      </w:tr>
      <w:tr w:rsidR="00BE6FB2" w:rsidRPr="00FF65AB" w14:paraId="15550FDD"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622A8568" w14:textId="77777777" w:rsidR="00BE6FB2" w:rsidRPr="00FF65AB" w:rsidRDefault="00BE6FB2" w:rsidP="00CD237B">
            <w:pPr>
              <w:pStyle w:val="TableParagraph"/>
              <w:kinsoku w:val="0"/>
              <w:overflowPunct w:val="0"/>
              <w:spacing w:before="52"/>
              <w:ind w:left="0"/>
              <w:rPr>
                <w:w w:val="95"/>
                <w:sz w:val="26"/>
                <w:szCs w:val="26"/>
              </w:rPr>
            </w:pPr>
            <w:r w:rsidRPr="00FF65AB">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144CC592" w14:textId="77777777" w:rsidR="00BE6FB2" w:rsidRPr="00FF65AB" w:rsidRDefault="00BE6FB2" w:rsidP="00CD237B">
            <w:pPr>
              <w:pStyle w:val="TableParagraph"/>
              <w:kinsoku w:val="0"/>
              <w:overflowPunct w:val="0"/>
              <w:spacing w:before="52"/>
              <w:ind w:left="105"/>
              <w:jc w:val="left"/>
              <w:rPr>
                <w:iCs/>
                <w:sz w:val="26"/>
                <w:szCs w:val="26"/>
              </w:rPr>
            </w:pPr>
            <w:r w:rsidRPr="00FF65AB">
              <w:rPr>
                <w:iCs/>
                <w:sz w:val="26"/>
                <w:szCs w:val="26"/>
              </w:rPr>
              <w:t>Điện áp chịu đựng ở tần số công nghiệp trong 1 phút.</w:t>
            </w:r>
          </w:p>
        </w:tc>
        <w:tc>
          <w:tcPr>
            <w:tcW w:w="1037" w:type="dxa"/>
            <w:tcBorders>
              <w:top w:val="single" w:sz="4" w:space="0" w:color="000000"/>
              <w:left w:val="single" w:sz="4" w:space="0" w:color="000000"/>
              <w:bottom w:val="single" w:sz="4" w:space="0" w:color="000000"/>
              <w:right w:val="single" w:sz="4" w:space="0" w:color="000000"/>
            </w:tcBorders>
            <w:vAlign w:val="center"/>
          </w:tcPr>
          <w:p w14:paraId="60441CE5" w14:textId="77777777" w:rsidR="00BE6FB2" w:rsidRPr="00FF65AB" w:rsidRDefault="00BE6FB2" w:rsidP="00CD237B">
            <w:pPr>
              <w:pStyle w:val="TableParagraph"/>
              <w:kinsoku w:val="0"/>
              <w:overflowPunct w:val="0"/>
              <w:rPr>
                <w:iCs/>
                <w:sz w:val="26"/>
                <w:szCs w:val="26"/>
              </w:rPr>
            </w:pPr>
            <w:r w:rsidRPr="00FF65AB">
              <w:rPr>
                <w:iCs/>
                <w:sz w:val="26"/>
                <w:szCs w:val="26"/>
              </w:rPr>
              <w:t>kV</w:t>
            </w:r>
          </w:p>
        </w:tc>
        <w:tc>
          <w:tcPr>
            <w:tcW w:w="2650" w:type="dxa"/>
            <w:tcBorders>
              <w:top w:val="single" w:sz="4" w:space="0" w:color="000000"/>
              <w:left w:val="single" w:sz="4" w:space="0" w:color="000000"/>
              <w:bottom w:val="single" w:sz="4" w:space="0" w:color="000000"/>
              <w:right w:val="single" w:sz="4" w:space="0" w:color="000000"/>
            </w:tcBorders>
          </w:tcPr>
          <w:p w14:paraId="30157980"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42E2E417" w14:textId="77777777" w:rsidR="00BE6FB2" w:rsidRPr="00FF65AB" w:rsidRDefault="00BE6FB2" w:rsidP="00CD237B">
            <w:pPr>
              <w:pStyle w:val="TableParagraph"/>
              <w:kinsoku w:val="0"/>
              <w:overflowPunct w:val="0"/>
              <w:rPr>
                <w:sz w:val="28"/>
                <w:szCs w:val="28"/>
              </w:rPr>
            </w:pPr>
          </w:p>
        </w:tc>
      </w:tr>
      <w:tr w:rsidR="00BE6FB2" w:rsidRPr="00FF65AB" w14:paraId="30E67BBC"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7B4E4C07" w14:textId="77777777" w:rsidR="00BE6FB2" w:rsidRPr="00FF65AB" w:rsidRDefault="00BE6FB2" w:rsidP="00CD237B">
            <w:pPr>
              <w:pStyle w:val="TableParagraph"/>
              <w:kinsoku w:val="0"/>
              <w:overflowPunct w:val="0"/>
              <w:spacing w:before="52"/>
              <w:ind w:left="0"/>
              <w:rPr>
                <w:w w:val="95"/>
                <w:sz w:val="26"/>
                <w:szCs w:val="26"/>
              </w:rPr>
            </w:pPr>
            <w:r w:rsidRPr="00FF65AB">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05C791F9" w14:textId="77777777" w:rsidR="00BE6FB2" w:rsidRPr="00FF65AB" w:rsidRDefault="00BE6FB2" w:rsidP="00CD237B">
            <w:pPr>
              <w:pStyle w:val="TableParagraph"/>
              <w:kinsoku w:val="0"/>
              <w:overflowPunct w:val="0"/>
              <w:spacing w:before="52"/>
              <w:ind w:left="105"/>
              <w:jc w:val="left"/>
              <w:rPr>
                <w:iCs/>
                <w:sz w:val="26"/>
                <w:szCs w:val="26"/>
              </w:rPr>
            </w:pPr>
            <w:r w:rsidRPr="00FF65AB">
              <w:rPr>
                <w:iCs/>
                <w:sz w:val="26"/>
                <w:szCs w:val="26"/>
              </w:rPr>
              <w:t>Khả năng chịu dòng ngắn mạch</w:t>
            </w:r>
          </w:p>
        </w:tc>
        <w:tc>
          <w:tcPr>
            <w:tcW w:w="1037" w:type="dxa"/>
            <w:tcBorders>
              <w:top w:val="single" w:sz="4" w:space="0" w:color="000000"/>
              <w:left w:val="single" w:sz="4" w:space="0" w:color="000000"/>
              <w:bottom w:val="single" w:sz="4" w:space="0" w:color="000000"/>
              <w:right w:val="single" w:sz="4" w:space="0" w:color="000000"/>
            </w:tcBorders>
            <w:vAlign w:val="center"/>
          </w:tcPr>
          <w:p w14:paraId="5437A073" w14:textId="77777777" w:rsidR="00BE6FB2" w:rsidRPr="00FF65AB" w:rsidRDefault="00BE6FB2" w:rsidP="00CD237B">
            <w:pPr>
              <w:pStyle w:val="TableParagraph"/>
              <w:kinsoku w:val="0"/>
              <w:overflowPunct w:val="0"/>
              <w:rPr>
                <w:iCs/>
                <w:sz w:val="26"/>
                <w:szCs w:val="26"/>
              </w:rPr>
            </w:pPr>
            <w:r w:rsidRPr="00FF65AB">
              <w:rPr>
                <w:iCs/>
                <w:sz w:val="26"/>
                <w:szCs w:val="26"/>
              </w:rPr>
              <w:t>kA/1s</w:t>
            </w:r>
          </w:p>
        </w:tc>
        <w:tc>
          <w:tcPr>
            <w:tcW w:w="2650" w:type="dxa"/>
            <w:tcBorders>
              <w:top w:val="single" w:sz="4" w:space="0" w:color="000000"/>
              <w:left w:val="single" w:sz="4" w:space="0" w:color="000000"/>
              <w:bottom w:val="single" w:sz="4" w:space="0" w:color="000000"/>
              <w:right w:val="single" w:sz="4" w:space="0" w:color="000000"/>
            </w:tcBorders>
          </w:tcPr>
          <w:p w14:paraId="75132EF2"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7BFCEB94" w14:textId="77777777" w:rsidR="00BE6FB2" w:rsidRPr="00FF65AB" w:rsidRDefault="00BE6FB2" w:rsidP="00CD237B">
            <w:pPr>
              <w:pStyle w:val="TableParagraph"/>
              <w:kinsoku w:val="0"/>
              <w:overflowPunct w:val="0"/>
              <w:rPr>
                <w:sz w:val="28"/>
                <w:szCs w:val="28"/>
              </w:rPr>
            </w:pPr>
          </w:p>
        </w:tc>
      </w:tr>
      <w:tr w:rsidR="00BE6FB2" w:rsidRPr="00FF65AB" w14:paraId="5579EBD8"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1525B597" w14:textId="77777777" w:rsidR="00BE6FB2" w:rsidRPr="00FF65AB" w:rsidRDefault="00BE6FB2" w:rsidP="00CD237B">
            <w:pPr>
              <w:pStyle w:val="TableParagraph"/>
              <w:kinsoku w:val="0"/>
              <w:overflowPunct w:val="0"/>
              <w:spacing w:before="52"/>
              <w:ind w:left="0"/>
              <w:rPr>
                <w:w w:val="95"/>
                <w:sz w:val="26"/>
                <w:szCs w:val="26"/>
              </w:rPr>
            </w:pPr>
            <w:r w:rsidRPr="00FF65AB">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62B4109C" w14:textId="77777777" w:rsidR="00BE6FB2" w:rsidRPr="00FF65AB" w:rsidRDefault="00BE6FB2" w:rsidP="00CD237B">
            <w:pPr>
              <w:pStyle w:val="TableParagraph"/>
              <w:kinsoku w:val="0"/>
              <w:overflowPunct w:val="0"/>
              <w:spacing w:before="52"/>
              <w:ind w:left="105"/>
              <w:jc w:val="left"/>
              <w:rPr>
                <w:iCs/>
                <w:sz w:val="26"/>
                <w:szCs w:val="26"/>
              </w:rPr>
            </w:pPr>
            <w:r w:rsidRPr="00FF65AB">
              <w:rPr>
                <w:iCs/>
                <w:sz w:val="26"/>
                <w:szCs w:val="26"/>
              </w:rPr>
              <w:t>Độ kín của tủ truyền động</w:t>
            </w:r>
          </w:p>
        </w:tc>
        <w:tc>
          <w:tcPr>
            <w:tcW w:w="1037" w:type="dxa"/>
            <w:tcBorders>
              <w:top w:val="single" w:sz="4" w:space="0" w:color="000000"/>
              <w:left w:val="single" w:sz="4" w:space="0" w:color="000000"/>
              <w:bottom w:val="single" w:sz="4" w:space="0" w:color="000000"/>
              <w:right w:val="single" w:sz="4" w:space="0" w:color="000000"/>
            </w:tcBorders>
            <w:vAlign w:val="center"/>
          </w:tcPr>
          <w:p w14:paraId="30EE17B3" w14:textId="77777777" w:rsidR="00BE6FB2" w:rsidRPr="00FF65AB" w:rsidRDefault="00BE6FB2" w:rsidP="00CD237B">
            <w:pPr>
              <w:pStyle w:val="TableParagraph"/>
              <w:kinsoku w:val="0"/>
              <w:overflowPunct w:val="0"/>
              <w:rPr>
                <w:iCs/>
                <w:sz w:val="26"/>
                <w:szCs w:val="26"/>
              </w:rPr>
            </w:pPr>
          </w:p>
        </w:tc>
        <w:tc>
          <w:tcPr>
            <w:tcW w:w="2650" w:type="dxa"/>
            <w:tcBorders>
              <w:top w:val="single" w:sz="4" w:space="0" w:color="000000"/>
              <w:left w:val="single" w:sz="4" w:space="0" w:color="000000"/>
              <w:bottom w:val="single" w:sz="4" w:space="0" w:color="000000"/>
              <w:right w:val="single" w:sz="4" w:space="0" w:color="000000"/>
            </w:tcBorders>
          </w:tcPr>
          <w:p w14:paraId="390FFE80" w14:textId="77777777" w:rsidR="00BE6FB2" w:rsidRPr="00FF65AB" w:rsidRDefault="00BE6FB2" w:rsidP="00CD237B">
            <w:pPr>
              <w:pStyle w:val="TableParagraph"/>
              <w:kinsoku w:val="0"/>
              <w:overflowPunct w:val="0"/>
              <w:spacing w:before="81"/>
              <w:ind w:left="124" w:right="121"/>
              <w:rPr>
                <w:iCs/>
                <w:sz w:val="26"/>
                <w:szCs w:val="26"/>
              </w:rPr>
            </w:pPr>
            <w:r w:rsidRPr="00FF65AB">
              <w:rPr>
                <w:iCs/>
                <w:sz w:val="26"/>
                <w:szCs w:val="26"/>
                <w:lang w:val="en-US"/>
              </w:rPr>
              <w:t xml:space="preserve">Tối thiểu </w:t>
            </w:r>
            <w:r w:rsidRPr="00FF65AB">
              <w:rPr>
                <w:iCs/>
                <w:sz w:val="26"/>
                <w:szCs w:val="26"/>
              </w:rPr>
              <w:t>IP55</w:t>
            </w:r>
          </w:p>
        </w:tc>
        <w:tc>
          <w:tcPr>
            <w:tcW w:w="1557" w:type="dxa"/>
            <w:tcBorders>
              <w:top w:val="single" w:sz="4" w:space="0" w:color="000000"/>
              <w:left w:val="single" w:sz="4" w:space="0" w:color="000000"/>
              <w:bottom w:val="single" w:sz="4" w:space="0" w:color="000000"/>
              <w:right w:val="single" w:sz="4" w:space="0" w:color="000000"/>
            </w:tcBorders>
          </w:tcPr>
          <w:p w14:paraId="35A3517D" w14:textId="77777777" w:rsidR="00BE6FB2" w:rsidRPr="00FF65AB" w:rsidRDefault="00BE6FB2" w:rsidP="00CD237B">
            <w:pPr>
              <w:pStyle w:val="TableParagraph"/>
              <w:kinsoku w:val="0"/>
              <w:overflowPunct w:val="0"/>
              <w:rPr>
                <w:sz w:val="28"/>
                <w:szCs w:val="28"/>
              </w:rPr>
            </w:pPr>
          </w:p>
        </w:tc>
      </w:tr>
      <w:tr w:rsidR="00BE6FB2" w:rsidRPr="00FF65AB" w14:paraId="1094D251"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4159A997" w14:textId="77777777" w:rsidR="00BE6FB2" w:rsidRPr="00FF65AB" w:rsidRDefault="00BE6FB2" w:rsidP="00BE6FB2">
            <w:pPr>
              <w:pStyle w:val="TableParagraph"/>
              <w:numPr>
                <w:ilvl w:val="0"/>
                <w:numId w:val="62"/>
              </w:numPr>
              <w:kinsoku w:val="0"/>
              <w:overflowPunct w:val="0"/>
              <w:spacing w:before="52"/>
              <w:ind w:left="478"/>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27CBE3D1"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Tủ truyền động cơ khí</w:t>
            </w:r>
          </w:p>
        </w:tc>
        <w:tc>
          <w:tcPr>
            <w:tcW w:w="1037" w:type="dxa"/>
            <w:tcBorders>
              <w:top w:val="single" w:sz="4" w:space="0" w:color="000000"/>
              <w:left w:val="single" w:sz="4" w:space="0" w:color="000000"/>
              <w:bottom w:val="single" w:sz="4" w:space="0" w:color="000000"/>
              <w:right w:val="single" w:sz="4" w:space="0" w:color="000000"/>
            </w:tcBorders>
          </w:tcPr>
          <w:p w14:paraId="53EF9A39"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9FC599F" w14:textId="77777777" w:rsidR="00BE6FB2" w:rsidRPr="00FF65AB" w:rsidRDefault="00BE6FB2" w:rsidP="00CD237B">
            <w:pPr>
              <w:pStyle w:val="TableParagraph"/>
              <w:kinsoku w:val="0"/>
              <w:overflowPunct w:val="0"/>
              <w:spacing w:before="81"/>
              <w:ind w:left="124" w:right="121"/>
              <w:rPr>
                <w:sz w:val="26"/>
                <w:szCs w:val="26"/>
              </w:rPr>
            </w:pPr>
            <w:r w:rsidRPr="00FF65AB">
              <w:rPr>
                <w:spacing w:val="-4"/>
                <w:sz w:val="26"/>
                <w:szCs w:val="26"/>
                <w:lang w:val="en-US"/>
              </w:rPr>
              <w:t xml:space="preserve">Đáp ứng </w:t>
            </w:r>
            <w:r w:rsidRPr="00FF65AB">
              <w:rPr>
                <w:spacing w:val="-3"/>
                <w:sz w:val="26"/>
                <w:szCs w:val="26"/>
                <w:lang w:val="en-US"/>
              </w:rPr>
              <w:t>Mục 1.2.2.17 tại chương V của E-HSMT</w:t>
            </w:r>
          </w:p>
        </w:tc>
        <w:tc>
          <w:tcPr>
            <w:tcW w:w="1557" w:type="dxa"/>
            <w:tcBorders>
              <w:top w:val="single" w:sz="4" w:space="0" w:color="000000"/>
              <w:left w:val="single" w:sz="4" w:space="0" w:color="000000"/>
              <w:bottom w:val="single" w:sz="4" w:space="0" w:color="000000"/>
              <w:right w:val="single" w:sz="4" w:space="0" w:color="000000"/>
            </w:tcBorders>
          </w:tcPr>
          <w:p w14:paraId="5106E53A" w14:textId="77777777" w:rsidR="00BE6FB2" w:rsidRPr="00FF65AB" w:rsidRDefault="00BE6FB2" w:rsidP="00CD237B">
            <w:pPr>
              <w:pStyle w:val="TableParagraph"/>
              <w:kinsoku w:val="0"/>
              <w:overflowPunct w:val="0"/>
              <w:rPr>
                <w:sz w:val="28"/>
                <w:szCs w:val="28"/>
              </w:rPr>
            </w:pPr>
          </w:p>
        </w:tc>
      </w:tr>
      <w:tr w:rsidR="00BE6FB2" w:rsidRPr="00FF65AB" w14:paraId="3050372D"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385524A6" w14:textId="77777777" w:rsidR="00BE6FB2" w:rsidRPr="00FF65AB" w:rsidRDefault="00BE6FB2" w:rsidP="00CD237B">
            <w:pPr>
              <w:pStyle w:val="TableParagraph"/>
              <w:kinsoku w:val="0"/>
              <w:overflowPunct w:val="0"/>
              <w:spacing w:before="52"/>
              <w:ind w:left="0"/>
              <w:rPr>
                <w:w w:val="95"/>
                <w:sz w:val="26"/>
                <w:szCs w:val="26"/>
              </w:rPr>
            </w:pPr>
            <w:r w:rsidRPr="00FF65AB">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56BC920"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Động cơ truyền động</w:t>
            </w:r>
          </w:p>
        </w:tc>
        <w:tc>
          <w:tcPr>
            <w:tcW w:w="1037" w:type="dxa"/>
            <w:tcBorders>
              <w:top w:val="single" w:sz="4" w:space="0" w:color="000000"/>
              <w:left w:val="single" w:sz="4" w:space="0" w:color="000000"/>
              <w:bottom w:val="single" w:sz="4" w:space="0" w:color="000000"/>
              <w:right w:val="single" w:sz="4" w:space="0" w:color="000000"/>
            </w:tcBorders>
          </w:tcPr>
          <w:p w14:paraId="030F9BC8" w14:textId="77777777" w:rsidR="00BE6FB2" w:rsidRPr="00FF65AB" w:rsidRDefault="00BE6FB2" w:rsidP="00CD237B">
            <w:pPr>
              <w:pStyle w:val="TableParagraph"/>
              <w:kinsoku w:val="0"/>
              <w:overflowPunct w:val="0"/>
              <w:rPr>
                <w:sz w:val="28"/>
                <w:szCs w:val="28"/>
              </w:rPr>
            </w:pPr>
            <w:r w:rsidRPr="00FF65AB">
              <w:rPr>
                <w:sz w:val="26"/>
                <w:szCs w:val="26"/>
              </w:rPr>
              <w:t>AC</w:t>
            </w:r>
          </w:p>
        </w:tc>
        <w:tc>
          <w:tcPr>
            <w:tcW w:w="2650" w:type="dxa"/>
            <w:tcBorders>
              <w:top w:val="single" w:sz="4" w:space="0" w:color="000000"/>
              <w:left w:val="single" w:sz="4" w:space="0" w:color="000000"/>
              <w:bottom w:val="single" w:sz="4" w:space="0" w:color="000000"/>
              <w:right w:val="single" w:sz="4" w:space="0" w:color="000000"/>
            </w:tcBorders>
          </w:tcPr>
          <w:p w14:paraId="08D80241"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3 pha, 380 V</w:t>
            </w:r>
          </w:p>
        </w:tc>
        <w:tc>
          <w:tcPr>
            <w:tcW w:w="1557" w:type="dxa"/>
            <w:tcBorders>
              <w:top w:val="single" w:sz="4" w:space="0" w:color="000000"/>
              <w:left w:val="single" w:sz="4" w:space="0" w:color="000000"/>
              <w:bottom w:val="single" w:sz="4" w:space="0" w:color="000000"/>
              <w:right w:val="single" w:sz="4" w:space="0" w:color="000000"/>
            </w:tcBorders>
          </w:tcPr>
          <w:p w14:paraId="61DB2CBD" w14:textId="77777777" w:rsidR="00BE6FB2" w:rsidRPr="00FF65AB" w:rsidRDefault="00BE6FB2" w:rsidP="00CD237B">
            <w:pPr>
              <w:pStyle w:val="TableParagraph"/>
              <w:kinsoku w:val="0"/>
              <w:overflowPunct w:val="0"/>
              <w:rPr>
                <w:sz w:val="28"/>
                <w:szCs w:val="28"/>
              </w:rPr>
            </w:pPr>
          </w:p>
        </w:tc>
      </w:tr>
      <w:tr w:rsidR="00BE6FB2" w:rsidRPr="00FF65AB" w14:paraId="006929EA"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106192D1" w14:textId="77777777" w:rsidR="00BE6FB2" w:rsidRPr="00FF65AB" w:rsidRDefault="00BE6FB2" w:rsidP="00CD237B">
            <w:pPr>
              <w:pStyle w:val="TableParagraph"/>
              <w:kinsoku w:val="0"/>
              <w:overflowPunct w:val="0"/>
              <w:spacing w:before="52"/>
              <w:ind w:left="0"/>
              <w:rPr>
                <w:w w:val="95"/>
                <w:sz w:val="26"/>
                <w:szCs w:val="26"/>
              </w:rPr>
            </w:pPr>
            <w:r w:rsidRPr="00FF65AB">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0A4A0AC2"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Điện áp nguồn điều khiển</w:t>
            </w:r>
          </w:p>
        </w:tc>
        <w:tc>
          <w:tcPr>
            <w:tcW w:w="1037" w:type="dxa"/>
            <w:tcBorders>
              <w:top w:val="single" w:sz="4" w:space="0" w:color="000000"/>
              <w:left w:val="single" w:sz="4" w:space="0" w:color="000000"/>
              <w:bottom w:val="single" w:sz="4" w:space="0" w:color="000000"/>
              <w:right w:val="single" w:sz="4" w:space="0" w:color="000000"/>
            </w:tcBorders>
          </w:tcPr>
          <w:p w14:paraId="558B7C1B" w14:textId="77777777" w:rsidR="00BE6FB2" w:rsidRPr="00FF65AB" w:rsidRDefault="00BE6FB2" w:rsidP="00CD237B">
            <w:pPr>
              <w:pStyle w:val="TableParagraph"/>
              <w:kinsoku w:val="0"/>
              <w:overflowPunct w:val="0"/>
              <w:rPr>
                <w:sz w:val="28"/>
                <w:szCs w:val="28"/>
              </w:rPr>
            </w:pPr>
            <w:r w:rsidRPr="00FF65AB">
              <w:rPr>
                <w:sz w:val="26"/>
                <w:szCs w:val="26"/>
              </w:rPr>
              <w:t>VDC</w:t>
            </w:r>
          </w:p>
        </w:tc>
        <w:tc>
          <w:tcPr>
            <w:tcW w:w="2650" w:type="dxa"/>
            <w:tcBorders>
              <w:top w:val="single" w:sz="4" w:space="0" w:color="000000"/>
              <w:left w:val="single" w:sz="4" w:space="0" w:color="000000"/>
              <w:bottom w:val="single" w:sz="4" w:space="0" w:color="000000"/>
              <w:right w:val="single" w:sz="4" w:space="0" w:color="000000"/>
            </w:tcBorders>
          </w:tcPr>
          <w:p w14:paraId="63250A86"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220</w:t>
            </w:r>
          </w:p>
        </w:tc>
        <w:tc>
          <w:tcPr>
            <w:tcW w:w="1557" w:type="dxa"/>
            <w:tcBorders>
              <w:top w:val="single" w:sz="4" w:space="0" w:color="000000"/>
              <w:left w:val="single" w:sz="4" w:space="0" w:color="000000"/>
              <w:bottom w:val="single" w:sz="4" w:space="0" w:color="000000"/>
              <w:right w:val="single" w:sz="4" w:space="0" w:color="000000"/>
            </w:tcBorders>
          </w:tcPr>
          <w:p w14:paraId="1F11940B" w14:textId="77777777" w:rsidR="00BE6FB2" w:rsidRPr="00FF65AB" w:rsidRDefault="00BE6FB2" w:rsidP="00CD237B">
            <w:pPr>
              <w:pStyle w:val="TableParagraph"/>
              <w:kinsoku w:val="0"/>
              <w:overflowPunct w:val="0"/>
              <w:rPr>
                <w:sz w:val="28"/>
                <w:szCs w:val="28"/>
              </w:rPr>
            </w:pPr>
          </w:p>
        </w:tc>
      </w:tr>
      <w:tr w:rsidR="00BE6FB2" w:rsidRPr="00FF65AB" w14:paraId="2296F9A3"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5D79A729" w14:textId="77777777" w:rsidR="00BE6FB2" w:rsidRPr="00FF65AB" w:rsidRDefault="00BE6FB2" w:rsidP="00CD237B">
            <w:pPr>
              <w:pStyle w:val="TableParagraph"/>
              <w:kinsoku w:val="0"/>
              <w:overflowPunct w:val="0"/>
              <w:spacing w:before="52"/>
              <w:ind w:left="0"/>
              <w:rPr>
                <w:w w:val="95"/>
                <w:sz w:val="26"/>
                <w:szCs w:val="26"/>
              </w:rPr>
            </w:pPr>
            <w:r w:rsidRPr="00FF65AB">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F0EAFBB" w14:textId="77777777" w:rsidR="00BE6FB2" w:rsidRPr="00FF65AB" w:rsidRDefault="00BE6FB2" w:rsidP="00CD237B">
            <w:pPr>
              <w:pStyle w:val="TableParagraph"/>
              <w:kinsoku w:val="0"/>
              <w:overflowPunct w:val="0"/>
              <w:spacing w:before="52"/>
              <w:ind w:left="105"/>
              <w:jc w:val="both"/>
              <w:rPr>
                <w:sz w:val="26"/>
                <w:szCs w:val="26"/>
              </w:rPr>
            </w:pPr>
            <w:r w:rsidRPr="00FF65AB">
              <w:rPr>
                <w:sz w:val="26"/>
                <w:szCs w:val="26"/>
              </w:rPr>
              <w:t>Điện áp nguồn sấy, chiếu sáng</w:t>
            </w:r>
          </w:p>
        </w:tc>
        <w:tc>
          <w:tcPr>
            <w:tcW w:w="1037" w:type="dxa"/>
            <w:tcBorders>
              <w:top w:val="single" w:sz="4" w:space="0" w:color="000000"/>
              <w:left w:val="single" w:sz="4" w:space="0" w:color="000000"/>
              <w:bottom w:val="single" w:sz="4" w:space="0" w:color="000000"/>
              <w:right w:val="single" w:sz="4" w:space="0" w:color="000000"/>
            </w:tcBorders>
          </w:tcPr>
          <w:p w14:paraId="11786703" w14:textId="77777777" w:rsidR="00BE6FB2" w:rsidRPr="00FF65AB" w:rsidRDefault="00BE6FB2" w:rsidP="00CD237B">
            <w:pPr>
              <w:pStyle w:val="TableParagraph"/>
              <w:kinsoku w:val="0"/>
              <w:overflowPunct w:val="0"/>
              <w:rPr>
                <w:sz w:val="28"/>
                <w:szCs w:val="28"/>
              </w:rPr>
            </w:pPr>
            <w:r w:rsidRPr="00FF65AB">
              <w:rPr>
                <w:sz w:val="26"/>
                <w:szCs w:val="26"/>
              </w:rPr>
              <w:t>VAC</w:t>
            </w:r>
          </w:p>
        </w:tc>
        <w:tc>
          <w:tcPr>
            <w:tcW w:w="2650" w:type="dxa"/>
            <w:tcBorders>
              <w:top w:val="single" w:sz="4" w:space="0" w:color="000000"/>
              <w:left w:val="single" w:sz="4" w:space="0" w:color="000000"/>
              <w:bottom w:val="single" w:sz="4" w:space="0" w:color="000000"/>
              <w:right w:val="single" w:sz="4" w:space="0" w:color="000000"/>
            </w:tcBorders>
          </w:tcPr>
          <w:p w14:paraId="53149BE8"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220</w:t>
            </w:r>
          </w:p>
        </w:tc>
        <w:tc>
          <w:tcPr>
            <w:tcW w:w="1557" w:type="dxa"/>
            <w:tcBorders>
              <w:top w:val="single" w:sz="4" w:space="0" w:color="000000"/>
              <w:left w:val="single" w:sz="4" w:space="0" w:color="000000"/>
              <w:bottom w:val="single" w:sz="4" w:space="0" w:color="000000"/>
              <w:right w:val="single" w:sz="4" w:space="0" w:color="000000"/>
            </w:tcBorders>
          </w:tcPr>
          <w:p w14:paraId="58ADE780" w14:textId="77777777" w:rsidR="00BE6FB2" w:rsidRPr="00FF65AB" w:rsidRDefault="00BE6FB2" w:rsidP="00CD237B">
            <w:pPr>
              <w:pStyle w:val="TableParagraph"/>
              <w:kinsoku w:val="0"/>
              <w:overflowPunct w:val="0"/>
              <w:rPr>
                <w:sz w:val="28"/>
                <w:szCs w:val="28"/>
              </w:rPr>
            </w:pPr>
          </w:p>
        </w:tc>
      </w:tr>
      <w:tr w:rsidR="00BE6FB2" w:rsidRPr="00FF65AB" w14:paraId="554988B7"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14F3976B" w14:textId="77777777" w:rsidR="00BE6FB2" w:rsidRPr="00FF65AB" w:rsidRDefault="00BE6FB2" w:rsidP="00CD237B">
            <w:pPr>
              <w:pStyle w:val="TableParagraph"/>
              <w:kinsoku w:val="0"/>
              <w:overflowPunct w:val="0"/>
              <w:spacing w:before="52"/>
              <w:ind w:left="0"/>
              <w:rPr>
                <w:w w:val="95"/>
                <w:sz w:val="26"/>
                <w:szCs w:val="26"/>
              </w:rPr>
            </w:pPr>
            <w:r w:rsidRPr="00FF65AB">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00495FF"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Cấp bảo vệ</w:t>
            </w:r>
          </w:p>
        </w:tc>
        <w:tc>
          <w:tcPr>
            <w:tcW w:w="1037" w:type="dxa"/>
            <w:tcBorders>
              <w:top w:val="single" w:sz="4" w:space="0" w:color="000000"/>
              <w:left w:val="single" w:sz="4" w:space="0" w:color="000000"/>
              <w:bottom w:val="single" w:sz="4" w:space="0" w:color="000000"/>
              <w:right w:val="single" w:sz="4" w:space="0" w:color="000000"/>
            </w:tcBorders>
          </w:tcPr>
          <w:p w14:paraId="2AFB4555"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049FA4BA"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IP55</w:t>
            </w:r>
          </w:p>
        </w:tc>
        <w:tc>
          <w:tcPr>
            <w:tcW w:w="1557" w:type="dxa"/>
            <w:tcBorders>
              <w:top w:val="single" w:sz="4" w:space="0" w:color="000000"/>
              <w:left w:val="single" w:sz="4" w:space="0" w:color="000000"/>
              <w:bottom w:val="single" w:sz="4" w:space="0" w:color="000000"/>
              <w:right w:val="single" w:sz="4" w:space="0" w:color="000000"/>
            </w:tcBorders>
          </w:tcPr>
          <w:p w14:paraId="7B7F14AF" w14:textId="77777777" w:rsidR="00BE6FB2" w:rsidRPr="00FF65AB" w:rsidRDefault="00BE6FB2" w:rsidP="00CD237B">
            <w:pPr>
              <w:pStyle w:val="TableParagraph"/>
              <w:kinsoku w:val="0"/>
              <w:overflowPunct w:val="0"/>
              <w:rPr>
                <w:sz w:val="28"/>
                <w:szCs w:val="28"/>
              </w:rPr>
            </w:pPr>
          </w:p>
        </w:tc>
      </w:tr>
      <w:tr w:rsidR="00BE6FB2" w:rsidRPr="00FF65AB" w14:paraId="3C07E86B"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010EBA2A" w14:textId="77777777" w:rsidR="00BE6FB2" w:rsidRPr="00FF65AB" w:rsidRDefault="00BE6FB2" w:rsidP="00BE6FB2">
            <w:pPr>
              <w:pStyle w:val="TableParagraph"/>
              <w:numPr>
                <w:ilvl w:val="0"/>
                <w:numId w:val="62"/>
              </w:numPr>
              <w:kinsoku w:val="0"/>
              <w:overflowPunct w:val="0"/>
              <w:spacing w:before="52"/>
              <w:ind w:left="478"/>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2D087D07"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Bình dầu phụ</w:t>
            </w:r>
          </w:p>
        </w:tc>
        <w:tc>
          <w:tcPr>
            <w:tcW w:w="1037" w:type="dxa"/>
            <w:tcBorders>
              <w:top w:val="single" w:sz="4" w:space="0" w:color="000000"/>
              <w:left w:val="single" w:sz="4" w:space="0" w:color="000000"/>
              <w:bottom w:val="single" w:sz="4" w:space="0" w:color="000000"/>
              <w:right w:val="single" w:sz="4" w:space="0" w:color="000000"/>
            </w:tcBorders>
          </w:tcPr>
          <w:p w14:paraId="39B14FFC"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62563EBD" w14:textId="77777777" w:rsidR="00BE6FB2" w:rsidRPr="00FF65AB" w:rsidRDefault="00BE6FB2" w:rsidP="00CD237B">
            <w:pPr>
              <w:pStyle w:val="TableParagraph"/>
              <w:kinsoku w:val="0"/>
              <w:overflowPunct w:val="0"/>
              <w:spacing w:before="81"/>
              <w:ind w:left="124" w:right="121"/>
              <w:rPr>
                <w:sz w:val="26"/>
                <w:szCs w:val="26"/>
              </w:rPr>
            </w:pPr>
            <w:r w:rsidRPr="00FF65AB">
              <w:rPr>
                <w:spacing w:val="-4"/>
                <w:sz w:val="26"/>
                <w:szCs w:val="26"/>
                <w:lang w:val="en-US"/>
              </w:rPr>
              <w:t xml:space="preserve">Đáp ứng </w:t>
            </w:r>
            <w:r w:rsidRPr="00FF65AB">
              <w:rPr>
                <w:spacing w:val="-3"/>
                <w:sz w:val="26"/>
                <w:szCs w:val="26"/>
                <w:lang w:val="en-US"/>
              </w:rPr>
              <w:t>Mục 1.2.2.5 tại chương V của E-HSMT</w:t>
            </w:r>
          </w:p>
        </w:tc>
        <w:tc>
          <w:tcPr>
            <w:tcW w:w="1557" w:type="dxa"/>
            <w:tcBorders>
              <w:top w:val="single" w:sz="4" w:space="0" w:color="000000"/>
              <w:left w:val="single" w:sz="4" w:space="0" w:color="000000"/>
              <w:bottom w:val="single" w:sz="4" w:space="0" w:color="000000"/>
              <w:right w:val="single" w:sz="4" w:space="0" w:color="000000"/>
            </w:tcBorders>
          </w:tcPr>
          <w:p w14:paraId="21B1C60F" w14:textId="77777777" w:rsidR="00BE6FB2" w:rsidRPr="00FF65AB" w:rsidRDefault="00BE6FB2" w:rsidP="00CD237B">
            <w:pPr>
              <w:pStyle w:val="TableParagraph"/>
              <w:kinsoku w:val="0"/>
              <w:overflowPunct w:val="0"/>
              <w:rPr>
                <w:sz w:val="28"/>
                <w:szCs w:val="28"/>
              </w:rPr>
            </w:pPr>
          </w:p>
        </w:tc>
      </w:tr>
      <w:tr w:rsidR="00BE6FB2" w:rsidRPr="00FF65AB" w14:paraId="3A977EB5"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166C28D7" w14:textId="77777777" w:rsidR="00BE6FB2" w:rsidRPr="00FF65AB" w:rsidRDefault="00BE6FB2" w:rsidP="00CD237B">
            <w:pPr>
              <w:pStyle w:val="TableParagraph"/>
              <w:kinsoku w:val="0"/>
              <w:overflowPunct w:val="0"/>
              <w:spacing w:before="52"/>
              <w:ind w:left="0"/>
              <w:rPr>
                <w:w w:val="95"/>
                <w:sz w:val="26"/>
                <w:szCs w:val="26"/>
              </w:rPr>
            </w:pPr>
            <w:r w:rsidRPr="00FF65AB">
              <w:rPr>
                <w:w w:val="95"/>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4E677D06" w14:textId="77777777" w:rsidR="00BE6FB2" w:rsidRPr="00FF65AB" w:rsidRDefault="00BE6FB2" w:rsidP="00CD237B">
            <w:pPr>
              <w:pStyle w:val="TableParagraph"/>
              <w:kinsoku w:val="0"/>
              <w:overflowPunct w:val="0"/>
              <w:spacing w:before="52"/>
              <w:ind w:left="105"/>
              <w:jc w:val="left"/>
              <w:rPr>
                <w:sz w:val="26"/>
                <w:szCs w:val="26"/>
              </w:rPr>
            </w:pPr>
            <w:r w:rsidRPr="00FF65AB">
              <w:rPr>
                <w:sz w:val="26"/>
                <w:szCs w:val="26"/>
              </w:rPr>
              <w:t>Kiểu</w:t>
            </w:r>
          </w:p>
        </w:tc>
        <w:tc>
          <w:tcPr>
            <w:tcW w:w="1037" w:type="dxa"/>
            <w:tcBorders>
              <w:top w:val="single" w:sz="4" w:space="0" w:color="000000"/>
              <w:left w:val="single" w:sz="4" w:space="0" w:color="000000"/>
              <w:bottom w:val="single" w:sz="4" w:space="0" w:color="000000"/>
              <w:right w:val="single" w:sz="4" w:space="0" w:color="000000"/>
            </w:tcBorders>
          </w:tcPr>
          <w:p w14:paraId="73341C81"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31366C16"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Cho thùng dầu chính và OLTC, tách rời với thùng MBA</w:t>
            </w:r>
          </w:p>
        </w:tc>
        <w:tc>
          <w:tcPr>
            <w:tcW w:w="1557" w:type="dxa"/>
            <w:tcBorders>
              <w:top w:val="single" w:sz="4" w:space="0" w:color="000000"/>
              <w:left w:val="single" w:sz="4" w:space="0" w:color="000000"/>
              <w:bottom w:val="single" w:sz="4" w:space="0" w:color="000000"/>
              <w:right w:val="single" w:sz="4" w:space="0" w:color="000000"/>
            </w:tcBorders>
          </w:tcPr>
          <w:p w14:paraId="0FDD5F23" w14:textId="77777777" w:rsidR="00BE6FB2" w:rsidRPr="00FF65AB" w:rsidRDefault="00BE6FB2" w:rsidP="00CD237B">
            <w:pPr>
              <w:pStyle w:val="TableParagraph"/>
              <w:kinsoku w:val="0"/>
              <w:overflowPunct w:val="0"/>
              <w:rPr>
                <w:sz w:val="28"/>
                <w:szCs w:val="28"/>
              </w:rPr>
            </w:pPr>
          </w:p>
        </w:tc>
      </w:tr>
      <w:tr w:rsidR="00BE6FB2" w:rsidRPr="00FF65AB" w14:paraId="71959DA5"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60E4BA0C" w14:textId="77777777" w:rsidR="00BE6FB2" w:rsidRPr="00FF65AB" w:rsidRDefault="00BE6FB2" w:rsidP="00BE6FB2">
            <w:pPr>
              <w:pStyle w:val="TableParagraph"/>
              <w:numPr>
                <w:ilvl w:val="0"/>
                <w:numId w:val="62"/>
              </w:numPr>
              <w:kinsoku w:val="0"/>
              <w:overflowPunct w:val="0"/>
              <w:spacing w:before="52"/>
              <w:ind w:left="478"/>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41C24576" w14:textId="77777777" w:rsidR="00BE6FB2" w:rsidRPr="00FF65AB" w:rsidRDefault="00BE6FB2" w:rsidP="00CD237B">
            <w:pPr>
              <w:pStyle w:val="TableParagraph"/>
              <w:kinsoku w:val="0"/>
              <w:overflowPunct w:val="0"/>
              <w:spacing w:before="7"/>
              <w:jc w:val="left"/>
              <w:rPr>
                <w:sz w:val="30"/>
                <w:szCs w:val="30"/>
              </w:rPr>
            </w:pPr>
            <w:r w:rsidRPr="00FF65AB">
              <w:rPr>
                <w:sz w:val="26"/>
                <w:szCs w:val="26"/>
              </w:rPr>
              <w:t>Tủ điều khiển tại chỗ</w:t>
            </w:r>
          </w:p>
        </w:tc>
        <w:tc>
          <w:tcPr>
            <w:tcW w:w="1037" w:type="dxa"/>
            <w:tcBorders>
              <w:top w:val="single" w:sz="4" w:space="0" w:color="000000"/>
              <w:left w:val="single" w:sz="4" w:space="0" w:color="000000"/>
              <w:bottom w:val="single" w:sz="4" w:space="0" w:color="000000"/>
              <w:right w:val="single" w:sz="4" w:space="0" w:color="000000"/>
            </w:tcBorders>
          </w:tcPr>
          <w:p w14:paraId="54EF974F"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068C8A91" w14:textId="77777777" w:rsidR="00BE6FB2" w:rsidRPr="00FF65AB" w:rsidRDefault="00BE6FB2" w:rsidP="00CD237B">
            <w:pPr>
              <w:pStyle w:val="TableParagraph"/>
              <w:kinsoku w:val="0"/>
              <w:overflowPunct w:val="0"/>
              <w:spacing w:before="81"/>
              <w:ind w:left="124" w:right="121"/>
              <w:rPr>
                <w:sz w:val="26"/>
                <w:szCs w:val="26"/>
              </w:rPr>
            </w:pPr>
            <w:r w:rsidRPr="00FF65AB">
              <w:rPr>
                <w:spacing w:val="-4"/>
                <w:sz w:val="26"/>
                <w:szCs w:val="26"/>
                <w:lang w:val="en-US"/>
              </w:rPr>
              <w:t xml:space="preserve">Đáp ứng </w:t>
            </w:r>
            <w:r w:rsidRPr="00FF65AB">
              <w:rPr>
                <w:spacing w:val="-3"/>
                <w:sz w:val="26"/>
                <w:szCs w:val="26"/>
                <w:lang w:val="en-US"/>
              </w:rPr>
              <w:t>Mục 1.2.2.19 tại chương V của E-HSMT</w:t>
            </w:r>
          </w:p>
        </w:tc>
        <w:tc>
          <w:tcPr>
            <w:tcW w:w="1557" w:type="dxa"/>
            <w:tcBorders>
              <w:top w:val="single" w:sz="4" w:space="0" w:color="000000"/>
              <w:left w:val="single" w:sz="4" w:space="0" w:color="000000"/>
              <w:bottom w:val="single" w:sz="4" w:space="0" w:color="000000"/>
              <w:right w:val="single" w:sz="4" w:space="0" w:color="000000"/>
            </w:tcBorders>
          </w:tcPr>
          <w:p w14:paraId="58ACA07C" w14:textId="77777777" w:rsidR="00BE6FB2" w:rsidRPr="00FF65AB" w:rsidRDefault="00BE6FB2" w:rsidP="00CD237B">
            <w:pPr>
              <w:pStyle w:val="TableParagraph"/>
              <w:kinsoku w:val="0"/>
              <w:overflowPunct w:val="0"/>
              <w:rPr>
                <w:sz w:val="28"/>
                <w:szCs w:val="28"/>
              </w:rPr>
            </w:pPr>
          </w:p>
        </w:tc>
      </w:tr>
      <w:tr w:rsidR="00BE6FB2" w:rsidRPr="00FF65AB" w14:paraId="250E2236"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13CDB2AA" w14:textId="77777777" w:rsidR="00BE6FB2" w:rsidRPr="00FF65AB" w:rsidRDefault="00BE6FB2" w:rsidP="00BE6FB2">
            <w:pPr>
              <w:pStyle w:val="TableParagraph"/>
              <w:numPr>
                <w:ilvl w:val="0"/>
                <w:numId w:val="62"/>
              </w:numPr>
              <w:kinsoku w:val="0"/>
              <w:overflowPunct w:val="0"/>
              <w:spacing w:before="52"/>
              <w:ind w:left="478"/>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554BD0A4" w14:textId="77777777" w:rsidR="00BE6FB2" w:rsidRPr="00FF65AB" w:rsidRDefault="00BE6FB2" w:rsidP="00CD237B">
            <w:pPr>
              <w:pStyle w:val="TableParagraph"/>
              <w:kinsoku w:val="0"/>
              <w:overflowPunct w:val="0"/>
              <w:spacing w:before="7"/>
              <w:jc w:val="both"/>
              <w:rPr>
                <w:sz w:val="30"/>
                <w:szCs w:val="30"/>
              </w:rPr>
            </w:pPr>
            <w:r w:rsidRPr="00FF65AB">
              <w:rPr>
                <w:sz w:val="26"/>
                <w:szCs w:val="26"/>
              </w:rPr>
              <w:t>Các thiết bị bảo vệ và đo lường</w:t>
            </w:r>
          </w:p>
        </w:tc>
        <w:tc>
          <w:tcPr>
            <w:tcW w:w="1037" w:type="dxa"/>
            <w:tcBorders>
              <w:top w:val="single" w:sz="4" w:space="0" w:color="000000"/>
              <w:left w:val="single" w:sz="4" w:space="0" w:color="000000"/>
              <w:bottom w:val="single" w:sz="4" w:space="0" w:color="000000"/>
              <w:right w:val="single" w:sz="4" w:space="0" w:color="000000"/>
            </w:tcBorders>
          </w:tcPr>
          <w:p w14:paraId="588FF5D9"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5D7709B" w14:textId="77777777" w:rsidR="00BE6FB2" w:rsidRPr="00FF65AB" w:rsidRDefault="00BE6FB2" w:rsidP="00CD237B">
            <w:pPr>
              <w:pStyle w:val="TableParagraph"/>
              <w:kinsoku w:val="0"/>
              <w:overflowPunct w:val="0"/>
              <w:spacing w:before="81"/>
              <w:ind w:left="124" w:right="121"/>
              <w:rPr>
                <w:sz w:val="26"/>
                <w:szCs w:val="26"/>
              </w:rPr>
            </w:pPr>
            <w:r w:rsidRPr="00FF65AB">
              <w:rPr>
                <w:spacing w:val="-4"/>
                <w:sz w:val="26"/>
                <w:szCs w:val="26"/>
                <w:lang w:val="en-US"/>
              </w:rPr>
              <w:t xml:space="preserve">Đáp ứng </w:t>
            </w:r>
            <w:r w:rsidRPr="00FF65AB">
              <w:rPr>
                <w:spacing w:val="-3"/>
                <w:sz w:val="26"/>
                <w:szCs w:val="26"/>
                <w:lang w:val="en-US"/>
              </w:rPr>
              <w:t>Mục 1.2.2.21 tại chương V của E-HSMT.</w:t>
            </w:r>
          </w:p>
        </w:tc>
        <w:tc>
          <w:tcPr>
            <w:tcW w:w="1557" w:type="dxa"/>
            <w:tcBorders>
              <w:top w:val="single" w:sz="4" w:space="0" w:color="000000"/>
              <w:left w:val="single" w:sz="4" w:space="0" w:color="000000"/>
              <w:bottom w:val="single" w:sz="4" w:space="0" w:color="000000"/>
              <w:right w:val="single" w:sz="4" w:space="0" w:color="000000"/>
            </w:tcBorders>
          </w:tcPr>
          <w:p w14:paraId="5507BDED" w14:textId="77777777" w:rsidR="00BE6FB2" w:rsidRPr="00FF65AB" w:rsidRDefault="00BE6FB2" w:rsidP="00CD237B">
            <w:pPr>
              <w:pStyle w:val="TableParagraph"/>
              <w:kinsoku w:val="0"/>
              <w:overflowPunct w:val="0"/>
              <w:rPr>
                <w:sz w:val="28"/>
                <w:szCs w:val="28"/>
              </w:rPr>
            </w:pPr>
          </w:p>
        </w:tc>
      </w:tr>
      <w:tr w:rsidR="00BE6FB2" w:rsidRPr="00FF65AB" w14:paraId="0C05EDE9"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2A4347C9" w14:textId="77777777" w:rsidR="00BE6FB2" w:rsidRPr="00FF65AB" w:rsidRDefault="00BE6FB2" w:rsidP="00BE6FB2">
            <w:pPr>
              <w:pStyle w:val="TableParagraph"/>
              <w:numPr>
                <w:ilvl w:val="1"/>
                <w:numId w:val="62"/>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225BF83" w14:textId="77777777" w:rsidR="00BE6FB2" w:rsidRPr="00FF65AB" w:rsidRDefault="00BE6FB2" w:rsidP="00CD237B">
            <w:pPr>
              <w:pStyle w:val="TableParagraph"/>
              <w:kinsoku w:val="0"/>
              <w:overflowPunct w:val="0"/>
              <w:spacing w:before="7"/>
              <w:jc w:val="left"/>
              <w:rPr>
                <w:sz w:val="30"/>
                <w:szCs w:val="30"/>
              </w:rPr>
            </w:pPr>
            <w:r w:rsidRPr="00FF65AB">
              <w:rPr>
                <w:sz w:val="26"/>
                <w:szCs w:val="26"/>
              </w:rPr>
              <w:t>Rơle hơi</w:t>
            </w:r>
          </w:p>
        </w:tc>
        <w:tc>
          <w:tcPr>
            <w:tcW w:w="1037" w:type="dxa"/>
            <w:tcBorders>
              <w:top w:val="single" w:sz="4" w:space="0" w:color="000000"/>
              <w:left w:val="single" w:sz="4" w:space="0" w:color="000000"/>
              <w:bottom w:val="single" w:sz="4" w:space="0" w:color="000000"/>
              <w:right w:val="single" w:sz="4" w:space="0" w:color="000000"/>
            </w:tcBorders>
          </w:tcPr>
          <w:p w14:paraId="2D30E819"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844C2F3" w14:textId="77777777" w:rsidR="00BE6FB2" w:rsidRPr="00FF65AB" w:rsidRDefault="00BE6FB2" w:rsidP="00CD237B">
            <w:pPr>
              <w:pStyle w:val="TableParagraph"/>
              <w:kinsoku w:val="0"/>
              <w:overflowPunct w:val="0"/>
              <w:spacing w:before="81"/>
              <w:ind w:left="124" w:right="121"/>
              <w:rPr>
                <w:sz w:val="26"/>
                <w:szCs w:val="26"/>
                <w:lang w:val="en-US"/>
              </w:rPr>
            </w:pPr>
            <w:r w:rsidRPr="00FF65AB">
              <w:rPr>
                <w:sz w:val="26"/>
                <w:szCs w:val="26"/>
              </w:rPr>
              <w:t>Có 02 cấp bảo vệ, có vị trí lấy mẫu khí (kèm</w:t>
            </w:r>
            <w:r w:rsidRPr="00FF65AB">
              <w:rPr>
                <w:sz w:val="26"/>
                <w:szCs w:val="26"/>
                <w:lang w:val="en-US"/>
              </w:rPr>
              <w:t xml:space="preserve"> </w:t>
            </w:r>
            <w:r w:rsidRPr="00FF65AB">
              <w:rPr>
                <w:sz w:val="26"/>
                <w:szCs w:val="26"/>
              </w:rPr>
              <w:t>theo phụ kiện để thu toàn bộ lượng khí từ trên rơle hơi xuống dưới thân MBA)</w:t>
            </w:r>
          </w:p>
        </w:tc>
        <w:tc>
          <w:tcPr>
            <w:tcW w:w="1557" w:type="dxa"/>
            <w:tcBorders>
              <w:top w:val="single" w:sz="4" w:space="0" w:color="000000"/>
              <w:left w:val="single" w:sz="4" w:space="0" w:color="000000"/>
              <w:bottom w:val="single" w:sz="4" w:space="0" w:color="000000"/>
              <w:right w:val="single" w:sz="4" w:space="0" w:color="000000"/>
            </w:tcBorders>
          </w:tcPr>
          <w:p w14:paraId="10F7C324" w14:textId="77777777" w:rsidR="00BE6FB2" w:rsidRPr="00FF65AB" w:rsidRDefault="00BE6FB2" w:rsidP="00CD237B">
            <w:pPr>
              <w:pStyle w:val="TableParagraph"/>
              <w:kinsoku w:val="0"/>
              <w:overflowPunct w:val="0"/>
              <w:rPr>
                <w:sz w:val="28"/>
                <w:szCs w:val="28"/>
              </w:rPr>
            </w:pPr>
          </w:p>
        </w:tc>
      </w:tr>
      <w:tr w:rsidR="00BE6FB2" w:rsidRPr="00FF65AB" w14:paraId="340849B7"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5A84AF1A"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lastRenderedPageBreak/>
              <w:t>-</w:t>
            </w:r>
          </w:p>
        </w:tc>
        <w:tc>
          <w:tcPr>
            <w:tcW w:w="3260" w:type="dxa"/>
            <w:tcBorders>
              <w:top w:val="single" w:sz="4" w:space="0" w:color="000000"/>
              <w:left w:val="single" w:sz="4" w:space="0" w:color="000000"/>
              <w:bottom w:val="single" w:sz="4" w:space="0" w:color="000000"/>
              <w:right w:val="single" w:sz="4" w:space="0" w:color="000000"/>
            </w:tcBorders>
          </w:tcPr>
          <w:p w14:paraId="2F3E5FC6" w14:textId="77777777" w:rsidR="00BE6FB2" w:rsidRPr="00FF65AB" w:rsidRDefault="00BE6FB2" w:rsidP="00CD237B">
            <w:pPr>
              <w:pStyle w:val="TableParagraph"/>
              <w:kinsoku w:val="0"/>
              <w:overflowPunct w:val="0"/>
              <w:spacing w:before="7"/>
              <w:jc w:val="left"/>
              <w:rPr>
                <w:sz w:val="30"/>
                <w:szCs w:val="30"/>
              </w:rPr>
            </w:pPr>
            <w:r w:rsidRPr="00FF65AB">
              <w:rPr>
                <w:sz w:val="26"/>
                <w:szCs w:val="26"/>
              </w:rPr>
              <w:t>Cấp bảo vệ hộp đấu dây rơle</w:t>
            </w:r>
          </w:p>
        </w:tc>
        <w:tc>
          <w:tcPr>
            <w:tcW w:w="1037" w:type="dxa"/>
            <w:tcBorders>
              <w:top w:val="single" w:sz="4" w:space="0" w:color="000000"/>
              <w:left w:val="single" w:sz="4" w:space="0" w:color="000000"/>
              <w:bottom w:val="single" w:sz="4" w:space="0" w:color="000000"/>
              <w:right w:val="single" w:sz="4" w:space="0" w:color="000000"/>
            </w:tcBorders>
          </w:tcPr>
          <w:p w14:paraId="06ECF4EB"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B7C8182"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IP65, có hộp che</w:t>
            </w:r>
          </w:p>
        </w:tc>
        <w:tc>
          <w:tcPr>
            <w:tcW w:w="1557" w:type="dxa"/>
            <w:tcBorders>
              <w:top w:val="single" w:sz="4" w:space="0" w:color="000000"/>
              <w:left w:val="single" w:sz="4" w:space="0" w:color="000000"/>
              <w:bottom w:val="single" w:sz="4" w:space="0" w:color="000000"/>
              <w:right w:val="single" w:sz="4" w:space="0" w:color="000000"/>
            </w:tcBorders>
          </w:tcPr>
          <w:p w14:paraId="02814387" w14:textId="77777777" w:rsidR="00BE6FB2" w:rsidRPr="00FF65AB" w:rsidRDefault="00BE6FB2" w:rsidP="00CD237B">
            <w:pPr>
              <w:pStyle w:val="TableParagraph"/>
              <w:kinsoku w:val="0"/>
              <w:overflowPunct w:val="0"/>
              <w:rPr>
                <w:sz w:val="28"/>
                <w:szCs w:val="28"/>
              </w:rPr>
            </w:pPr>
          </w:p>
        </w:tc>
      </w:tr>
      <w:tr w:rsidR="00BE6FB2" w:rsidRPr="00FF65AB" w14:paraId="72A3312A"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3D00C9C0" w14:textId="77777777" w:rsidR="00BE6FB2" w:rsidRPr="00FF65AB" w:rsidRDefault="00BE6FB2" w:rsidP="00BE6FB2">
            <w:pPr>
              <w:pStyle w:val="TableParagraph"/>
              <w:numPr>
                <w:ilvl w:val="1"/>
                <w:numId w:val="62"/>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6248942E" w14:textId="77777777" w:rsidR="00BE6FB2" w:rsidRPr="00FF65AB" w:rsidRDefault="00BE6FB2" w:rsidP="00CD237B">
            <w:pPr>
              <w:pStyle w:val="TableParagraph"/>
              <w:kinsoku w:val="0"/>
              <w:overflowPunct w:val="0"/>
              <w:spacing w:before="7"/>
              <w:jc w:val="left"/>
              <w:rPr>
                <w:sz w:val="30"/>
                <w:szCs w:val="30"/>
              </w:rPr>
            </w:pPr>
            <w:r w:rsidRPr="00FF65AB">
              <w:rPr>
                <w:sz w:val="26"/>
                <w:szCs w:val="26"/>
              </w:rPr>
              <w:t>Rơle dòng dầu bộ OLTC</w:t>
            </w:r>
          </w:p>
        </w:tc>
        <w:tc>
          <w:tcPr>
            <w:tcW w:w="1037" w:type="dxa"/>
            <w:tcBorders>
              <w:top w:val="single" w:sz="4" w:space="0" w:color="000000"/>
              <w:left w:val="single" w:sz="4" w:space="0" w:color="000000"/>
              <w:bottom w:val="single" w:sz="4" w:space="0" w:color="000000"/>
              <w:right w:val="single" w:sz="4" w:space="0" w:color="000000"/>
            </w:tcBorders>
          </w:tcPr>
          <w:p w14:paraId="156982DA"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0BCDAC61"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Có 01 cấp bảo vệ</w:t>
            </w:r>
          </w:p>
        </w:tc>
        <w:tc>
          <w:tcPr>
            <w:tcW w:w="1557" w:type="dxa"/>
            <w:tcBorders>
              <w:top w:val="single" w:sz="4" w:space="0" w:color="000000"/>
              <w:left w:val="single" w:sz="4" w:space="0" w:color="000000"/>
              <w:bottom w:val="single" w:sz="4" w:space="0" w:color="000000"/>
              <w:right w:val="single" w:sz="4" w:space="0" w:color="000000"/>
            </w:tcBorders>
          </w:tcPr>
          <w:p w14:paraId="6C5ACE24" w14:textId="77777777" w:rsidR="00BE6FB2" w:rsidRPr="00FF65AB" w:rsidRDefault="00BE6FB2" w:rsidP="00CD237B">
            <w:pPr>
              <w:pStyle w:val="TableParagraph"/>
              <w:kinsoku w:val="0"/>
              <w:overflowPunct w:val="0"/>
              <w:rPr>
                <w:sz w:val="28"/>
                <w:szCs w:val="28"/>
              </w:rPr>
            </w:pPr>
          </w:p>
        </w:tc>
      </w:tr>
      <w:tr w:rsidR="00BE6FB2" w:rsidRPr="00FF65AB" w14:paraId="4C5224FF"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79A1FC49"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5658693D" w14:textId="77777777" w:rsidR="00BE6FB2" w:rsidRPr="00FF65AB" w:rsidRDefault="00BE6FB2" w:rsidP="00CD237B">
            <w:pPr>
              <w:pStyle w:val="TableParagraph"/>
              <w:kinsoku w:val="0"/>
              <w:overflowPunct w:val="0"/>
              <w:spacing w:before="7"/>
              <w:jc w:val="left"/>
              <w:rPr>
                <w:sz w:val="30"/>
                <w:szCs w:val="30"/>
              </w:rPr>
            </w:pPr>
            <w:r w:rsidRPr="00FF65AB">
              <w:rPr>
                <w:sz w:val="26"/>
                <w:szCs w:val="26"/>
              </w:rPr>
              <w:t>Cấp bảo vệ hộp đấu dây rơle</w:t>
            </w:r>
          </w:p>
        </w:tc>
        <w:tc>
          <w:tcPr>
            <w:tcW w:w="1037" w:type="dxa"/>
            <w:tcBorders>
              <w:top w:val="single" w:sz="4" w:space="0" w:color="000000"/>
              <w:left w:val="single" w:sz="4" w:space="0" w:color="000000"/>
              <w:bottom w:val="single" w:sz="4" w:space="0" w:color="000000"/>
              <w:right w:val="single" w:sz="4" w:space="0" w:color="000000"/>
            </w:tcBorders>
          </w:tcPr>
          <w:p w14:paraId="18CA3895"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0E9636E"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IP65, có hộp che</w:t>
            </w:r>
          </w:p>
        </w:tc>
        <w:tc>
          <w:tcPr>
            <w:tcW w:w="1557" w:type="dxa"/>
            <w:tcBorders>
              <w:top w:val="single" w:sz="4" w:space="0" w:color="000000"/>
              <w:left w:val="single" w:sz="4" w:space="0" w:color="000000"/>
              <w:bottom w:val="single" w:sz="4" w:space="0" w:color="000000"/>
              <w:right w:val="single" w:sz="4" w:space="0" w:color="000000"/>
            </w:tcBorders>
          </w:tcPr>
          <w:p w14:paraId="34982863" w14:textId="77777777" w:rsidR="00BE6FB2" w:rsidRPr="00FF65AB" w:rsidRDefault="00BE6FB2" w:rsidP="00CD237B">
            <w:pPr>
              <w:pStyle w:val="TableParagraph"/>
              <w:kinsoku w:val="0"/>
              <w:overflowPunct w:val="0"/>
              <w:rPr>
                <w:sz w:val="28"/>
                <w:szCs w:val="28"/>
              </w:rPr>
            </w:pPr>
          </w:p>
        </w:tc>
      </w:tr>
      <w:tr w:rsidR="00BE6FB2" w:rsidRPr="00FF65AB" w14:paraId="5428BE5B"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06622BF9" w14:textId="77777777" w:rsidR="00BE6FB2" w:rsidRPr="00FF65AB" w:rsidRDefault="00BE6FB2" w:rsidP="00BE6FB2">
            <w:pPr>
              <w:pStyle w:val="TableParagraph"/>
              <w:numPr>
                <w:ilvl w:val="1"/>
                <w:numId w:val="62"/>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7F3DA10E" w14:textId="77777777" w:rsidR="00BE6FB2" w:rsidRPr="00FF65AB" w:rsidRDefault="00BE6FB2" w:rsidP="00CD237B">
            <w:pPr>
              <w:pStyle w:val="TableParagraph"/>
              <w:kinsoku w:val="0"/>
              <w:overflowPunct w:val="0"/>
              <w:spacing w:before="7"/>
              <w:jc w:val="left"/>
              <w:rPr>
                <w:sz w:val="30"/>
                <w:szCs w:val="30"/>
              </w:rPr>
            </w:pPr>
            <w:r w:rsidRPr="00FF65AB">
              <w:rPr>
                <w:sz w:val="26"/>
                <w:szCs w:val="26"/>
              </w:rPr>
              <w:t>Rơle áp suất đột biến:</w:t>
            </w:r>
          </w:p>
        </w:tc>
        <w:tc>
          <w:tcPr>
            <w:tcW w:w="1037" w:type="dxa"/>
            <w:tcBorders>
              <w:top w:val="single" w:sz="4" w:space="0" w:color="000000"/>
              <w:left w:val="single" w:sz="4" w:space="0" w:color="000000"/>
              <w:bottom w:val="single" w:sz="4" w:space="0" w:color="000000"/>
              <w:right w:val="single" w:sz="4" w:space="0" w:color="000000"/>
            </w:tcBorders>
          </w:tcPr>
          <w:p w14:paraId="7A589FBA"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34F49656"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26382D25" w14:textId="77777777" w:rsidR="00BE6FB2" w:rsidRPr="00FF65AB" w:rsidRDefault="00BE6FB2" w:rsidP="00CD237B">
            <w:pPr>
              <w:pStyle w:val="TableParagraph"/>
              <w:kinsoku w:val="0"/>
              <w:overflowPunct w:val="0"/>
              <w:rPr>
                <w:sz w:val="28"/>
                <w:szCs w:val="28"/>
              </w:rPr>
            </w:pPr>
          </w:p>
        </w:tc>
      </w:tr>
      <w:tr w:rsidR="00BE6FB2" w:rsidRPr="00FF65AB" w14:paraId="34E4DD82"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3A1B81B3"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4C4B854C" w14:textId="77777777" w:rsidR="00BE6FB2" w:rsidRPr="00FF65AB" w:rsidRDefault="00BE6FB2" w:rsidP="00CD237B">
            <w:pPr>
              <w:pStyle w:val="TableParagraph"/>
              <w:kinsoku w:val="0"/>
              <w:overflowPunct w:val="0"/>
              <w:spacing w:before="7"/>
              <w:jc w:val="left"/>
              <w:rPr>
                <w:sz w:val="30"/>
                <w:szCs w:val="30"/>
              </w:rPr>
            </w:pPr>
            <w:r w:rsidRPr="00FF65AB">
              <w:rPr>
                <w:sz w:val="26"/>
                <w:szCs w:val="26"/>
              </w:rPr>
              <w:t>Cấp bảo vệ hộp đấu dây rơle</w:t>
            </w:r>
          </w:p>
        </w:tc>
        <w:tc>
          <w:tcPr>
            <w:tcW w:w="1037" w:type="dxa"/>
            <w:tcBorders>
              <w:top w:val="single" w:sz="4" w:space="0" w:color="000000"/>
              <w:left w:val="single" w:sz="4" w:space="0" w:color="000000"/>
              <w:bottom w:val="single" w:sz="4" w:space="0" w:color="000000"/>
              <w:right w:val="single" w:sz="4" w:space="0" w:color="000000"/>
            </w:tcBorders>
          </w:tcPr>
          <w:p w14:paraId="08458336"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6DC776D8"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IP65, có hộp che</w:t>
            </w:r>
          </w:p>
        </w:tc>
        <w:tc>
          <w:tcPr>
            <w:tcW w:w="1557" w:type="dxa"/>
            <w:tcBorders>
              <w:top w:val="single" w:sz="4" w:space="0" w:color="000000"/>
              <w:left w:val="single" w:sz="4" w:space="0" w:color="000000"/>
              <w:bottom w:val="single" w:sz="4" w:space="0" w:color="000000"/>
              <w:right w:val="single" w:sz="4" w:space="0" w:color="000000"/>
            </w:tcBorders>
          </w:tcPr>
          <w:p w14:paraId="18274092" w14:textId="77777777" w:rsidR="00BE6FB2" w:rsidRPr="00FF65AB" w:rsidRDefault="00BE6FB2" w:rsidP="00CD237B">
            <w:pPr>
              <w:pStyle w:val="TableParagraph"/>
              <w:kinsoku w:val="0"/>
              <w:overflowPunct w:val="0"/>
              <w:rPr>
                <w:sz w:val="28"/>
                <w:szCs w:val="28"/>
              </w:rPr>
            </w:pPr>
          </w:p>
        </w:tc>
      </w:tr>
      <w:tr w:rsidR="00BE6FB2" w:rsidRPr="00FF65AB" w14:paraId="17BC522E"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4B128E1B" w14:textId="77777777" w:rsidR="00BE6FB2" w:rsidRPr="00FF65AB" w:rsidRDefault="00BE6FB2" w:rsidP="00CD237B">
            <w:pPr>
              <w:pStyle w:val="TableParagraph"/>
              <w:kinsoku w:val="0"/>
              <w:overflowPunct w:val="0"/>
              <w:rPr>
                <w:sz w:val="28"/>
                <w:szCs w:val="28"/>
              </w:rPr>
            </w:pPr>
          </w:p>
          <w:p w14:paraId="21E27F65" w14:textId="77777777" w:rsidR="00BE6FB2" w:rsidRPr="00FF65AB" w:rsidRDefault="00BE6FB2" w:rsidP="00BE6FB2">
            <w:pPr>
              <w:pStyle w:val="TableParagraph"/>
              <w:numPr>
                <w:ilvl w:val="1"/>
                <w:numId w:val="62"/>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093E1A84" w14:textId="77777777" w:rsidR="00BE6FB2" w:rsidRPr="00FF65AB" w:rsidRDefault="00BE6FB2" w:rsidP="00CD237B">
            <w:pPr>
              <w:pStyle w:val="TableParagraph"/>
              <w:kinsoku w:val="0"/>
              <w:overflowPunct w:val="0"/>
              <w:spacing w:before="2"/>
              <w:jc w:val="left"/>
              <w:rPr>
                <w:sz w:val="33"/>
                <w:szCs w:val="33"/>
              </w:rPr>
            </w:pPr>
          </w:p>
          <w:p w14:paraId="2E8BDEBF" w14:textId="77777777" w:rsidR="00BE6FB2" w:rsidRPr="00FF65AB" w:rsidRDefault="00BE6FB2" w:rsidP="00CD237B">
            <w:pPr>
              <w:pStyle w:val="TableParagraph"/>
              <w:kinsoku w:val="0"/>
              <w:overflowPunct w:val="0"/>
              <w:spacing w:before="7"/>
              <w:jc w:val="left"/>
              <w:rPr>
                <w:sz w:val="30"/>
                <w:szCs w:val="30"/>
              </w:rPr>
            </w:pPr>
            <w:r w:rsidRPr="00FF65AB">
              <w:rPr>
                <w:sz w:val="26"/>
                <w:szCs w:val="26"/>
              </w:rPr>
              <w:t>Đồng hồ chỉ thị mức dầu thùng dầu chính MBA:</w:t>
            </w:r>
          </w:p>
        </w:tc>
        <w:tc>
          <w:tcPr>
            <w:tcW w:w="1037" w:type="dxa"/>
            <w:tcBorders>
              <w:top w:val="single" w:sz="4" w:space="0" w:color="000000"/>
              <w:left w:val="single" w:sz="4" w:space="0" w:color="000000"/>
              <w:bottom w:val="single" w:sz="4" w:space="0" w:color="000000"/>
              <w:right w:val="single" w:sz="4" w:space="0" w:color="000000"/>
            </w:tcBorders>
          </w:tcPr>
          <w:p w14:paraId="46ECFFFB"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0D251BAD" w14:textId="77777777" w:rsidR="00BE6FB2" w:rsidRPr="00FF65AB" w:rsidRDefault="00BE6FB2" w:rsidP="00BE6FB2">
            <w:pPr>
              <w:pStyle w:val="TableParagraph"/>
              <w:numPr>
                <w:ilvl w:val="0"/>
                <w:numId w:val="57"/>
              </w:numPr>
              <w:tabs>
                <w:tab w:val="left" w:pos="495"/>
              </w:tabs>
              <w:kinsoku w:val="0"/>
              <w:overflowPunct w:val="0"/>
              <w:adjustRightInd w:val="0"/>
              <w:spacing w:before="53"/>
              <w:ind w:right="336" w:firstLine="0"/>
              <w:jc w:val="left"/>
              <w:rPr>
                <w:sz w:val="26"/>
                <w:szCs w:val="26"/>
              </w:rPr>
            </w:pPr>
            <w:r w:rsidRPr="00FF65AB">
              <w:rPr>
                <w:sz w:val="26"/>
                <w:szCs w:val="26"/>
              </w:rPr>
              <w:t xml:space="preserve">Hiển thị mức </w:t>
            </w:r>
            <w:r w:rsidRPr="00FF65AB">
              <w:rPr>
                <w:spacing w:val="-3"/>
                <w:sz w:val="26"/>
                <w:szCs w:val="26"/>
              </w:rPr>
              <w:t xml:space="preserve">dầu </w:t>
            </w:r>
            <w:r w:rsidRPr="00FF65AB">
              <w:rPr>
                <w:sz w:val="26"/>
                <w:szCs w:val="26"/>
              </w:rPr>
              <w:t>theo nhiệt</w:t>
            </w:r>
            <w:r w:rsidRPr="00FF65AB">
              <w:rPr>
                <w:spacing w:val="-2"/>
                <w:sz w:val="26"/>
                <w:szCs w:val="26"/>
              </w:rPr>
              <w:t xml:space="preserve"> </w:t>
            </w:r>
            <w:r w:rsidRPr="00FF65AB">
              <w:rPr>
                <w:sz w:val="26"/>
                <w:szCs w:val="26"/>
              </w:rPr>
              <w:t>độ</w:t>
            </w:r>
          </w:p>
          <w:p w14:paraId="63A36701"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Tiếp điểm báo tín hiệu mức dầu thấp/</w:t>
            </w:r>
            <w:r w:rsidRPr="00FF65AB">
              <w:rPr>
                <w:spacing w:val="-8"/>
                <w:sz w:val="26"/>
                <w:szCs w:val="26"/>
              </w:rPr>
              <w:t xml:space="preserve"> </w:t>
            </w:r>
            <w:r w:rsidRPr="00FF65AB">
              <w:rPr>
                <w:spacing w:val="-4"/>
                <w:sz w:val="26"/>
                <w:szCs w:val="26"/>
              </w:rPr>
              <w:t>cao</w:t>
            </w:r>
          </w:p>
        </w:tc>
        <w:tc>
          <w:tcPr>
            <w:tcW w:w="1557" w:type="dxa"/>
            <w:tcBorders>
              <w:top w:val="single" w:sz="4" w:space="0" w:color="000000"/>
              <w:left w:val="single" w:sz="4" w:space="0" w:color="000000"/>
              <w:bottom w:val="single" w:sz="4" w:space="0" w:color="000000"/>
              <w:right w:val="single" w:sz="4" w:space="0" w:color="000000"/>
            </w:tcBorders>
          </w:tcPr>
          <w:p w14:paraId="0EB3832F" w14:textId="77777777" w:rsidR="00BE6FB2" w:rsidRPr="00FF65AB" w:rsidRDefault="00BE6FB2" w:rsidP="00CD237B">
            <w:pPr>
              <w:pStyle w:val="TableParagraph"/>
              <w:kinsoku w:val="0"/>
              <w:overflowPunct w:val="0"/>
              <w:rPr>
                <w:sz w:val="28"/>
                <w:szCs w:val="28"/>
              </w:rPr>
            </w:pPr>
          </w:p>
        </w:tc>
      </w:tr>
      <w:tr w:rsidR="00BE6FB2" w:rsidRPr="00FF65AB" w14:paraId="2E5AEBCF"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2EA979B7"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36AF3480" w14:textId="77777777" w:rsidR="00BE6FB2" w:rsidRPr="00FF65AB" w:rsidRDefault="00BE6FB2" w:rsidP="00CD237B">
            <w:pPr>
              <w:pStyle w:val="TableParagraph"/>
              <w:kinsoku w:val="0"/>
              <w:overflowPunct w:val="0"/>
              <w:spacing w:before="7"/>
              <w:jc w:val="left"/>
              <w:rPr>
                <w:sz w:val="30"/>
                <w:szCs w:val="30"/>
              </w:rPr>
            </w:pPr>
            <w:r w:rsidRPr="00FF65AB">
              <w:rPr>
                <w:sz w:val="26"/>
                <w:szCs w:val="26"/>
              </w:rPr>
              <w:t>Cấp bảo vệ hộp đấu dây</w:t>
            </w:r>
          </w:p>
        </w:tc>
        <w:tc>
          <w:tcPr>
            <w:tcW w:w="1037" w:type="dxa"/>
            <w:tcBorders>
              <w:top w:val="single" w:sz="4" w:space="0" w:color="000000"/>
              <w:left w:val="single" w:sz="4" w:space="0" w:color="000000"/>
              <w:bottom w:val="single" w:sz="4" w:space="0" w:color="000000"/>
              <w:right w:val="single" w:sz="4" w:space="0" w:color="000000"/>
            </w:tcBorders>
          </w:tcPr>
          <w:p w14:paraId="7A7DF63A"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D5C0635"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IP65, có hộp che</w:t>
            </w:r>
          </w:p>
        </w:tc>
        <w:tc>
          <w:tcPr>
            <w:tcW w:w="1557" w:type="dxa"/>
            <w:tcBorders>
              <w:top w:val="single" w:sz="4" w:space="0" w:color="000000"/>
              <w:left w:val="single" w:sz="4" w:space="0" w:color="000000"/>
              <w:bottom w:val="single" w:sz="4" w:space="0" w:color="000000"/>
              <w:right w:val="single" w:sz="4" w:space="0" w:color="000000"/>
            </w:tcBorders>
          </w:tcPr>
          <w:p w14:paraId="5E66F1E6" w14:textId="77777777" w:rsidR="00BE6FB2" w:rsidRPr="00FF65AB" w:rsidRDefault="00BE6FB2" w:rsidP="00CD237B">
            <w:pPr>
              <w:pStyle w:val="TableParagraph"/>
              <w:kinsoku w:val="0"/>
              <w:overflowPunct w:val="0"/>
              <w:rPr>
                <w:sz w:val="28"/>
                <w:szCs w:val="28"/>
              </w:rPr>
            </w:pPr>
          </w:p>
        </w:tc>
      </w:tr>
      <w:tr w:rsidR="00BE6FB2" w:rsidRPr="00FF65AB" w14:paraId="2E4FDD18"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71152336" w14:textId="77777777" w:rsidR="00BE6FB2" w:rsidRPr="00FF65AB" w:rsidRDefault="00BE6FB2" w:rsidP="00CD237B">
            <w:pPr>
              <w:pStyle w:val="TableParagraph"/>
              <w:kinsoku w:val="0"/>
              <w:overflowPunct w:val="0"/>
              <w:spacing w:before="52"/>
              <w:ind w:left="851"/>
              <w:rPr>
                <w:w w:val="95"/>
                <w:sz w:val="26"/>
                <w:szCs w:val="26"/>
              </w:rPr>
            </w:pPr>
          </w:p>
          <w:p w14:paraId="52F4C59A" w14:textId="77777777" w:rsidR="00BE6FB2" w:rsidRPr="00FF65AB" w:rsidRDefault="00BE6FB2" w:rsidP="00BE6FB2">
            <w:pPr>
              <w:pStyle w:val="TableParagraph"/>
              <w:numPr>
                <w:ilvl w:val="1"/>
                <w:numId w:val="62"/>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134D8FDF" w14:textId="77777777" w:rsidR="00BE6FB2" w:rsidRPr="00FF65AB" w:rsidRDefault="00BE6FB2" w:rsidP="00CD237B">
            <w:pPr>
              <w:pStyle w:val="TableParagraph"/>
              <w:kinsoku w:val="0"/>
              <w:overflowPunct w:val="0"/>
              <w:spacing w:before="1"/>
              <w:jc w:val="left"/>
              <w:rPr>
                <w:sz w:val="33"/>
                <w:szCs w:val="33"/>
              </w:rPr>
            </w:pPr>
          </w:p>
          <w:p w14:paraId="21951935" w14:textId="77777777" w:rsidR="00BE6FB2" w:rsidRPr="00FF65AB" w:rsidRDefault="00BE6FB2" w:rsidP="00CD237B">
            <w:pPr>
              <w:pStyle w:val="TableParagraph"/>
              <w:kinsoku w:val="0"/>
              <w:overflowPunct w:val="0"/>
              <w:spacing w:before="7"/>
              <w:jc w:val="left"/>
              <w:rPr>
                <w:sz w:val="30"/>
                <w:szCs w:val="30"/>
              </w:rPr>
            </w:pPr>
            <w:r w:rsidRPr="00FF65AB">
              <w:rPr>
                <w:sz w:val="26"/>
                <w:szCs w:val="26"/>
              </w:rPr>
              <w:t>Đồng hồ chỉ thị mức dầu thùng dầu OLTC:</w:t>
            </w:r>
          </w:p>
        </w:tc>
        <w:tc>
          <w:tcPr>
            <w:tcW w:w="1037" w:type="dxa"/>
            <w:tcBorders>
              <w:top w:val="single" w:sz="4" w:space="0" w:color="000000"/>
              <w:left w:val="single" w:sz="4" w:space="0" w:color="000000"/>
              <w:bottom w:val="single" w:sz="4" w:space="0" w:color="000000"/>
              <w:right w:val="single" w:sz="4" w:space="0" w:color="000000"/>
            </w:tcBorders>
          </w:tcPr>
          <w:p w14:paraId="6FF4CCC2"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1D602BC2" w14:textId="77777777" w:rsidR="00BE6FB2" w:rsidRPr="00FF65AB" w:rsidRDefault="00BE6FB2" w:rsidP="00BE6FB2">
            <w:pPr>
              <w:pStyle w:val="TableParagraph"/>
              <w:numPr>
                <w:ilvl w:val="0"/>
                <w:numId w:val="58"/>
              </w:numPr>
              <w:tabs>
                <w:tab w:val="left" w:pos="495"/>
              </w:tabs>
              <w:kinsoku w:val="0"/>
              <w:overflowPunct w:val="0"/>
              <w:adjustRightInd w:val="0"/>
              <w:spacing w:before="52"/>
              <w:ind w:right="336" w:firstLine="0"/>
              <w:jc w:val="left"/>
              <w:rPr>
                <w:sz w:val="26"/>
                <w:szCs w:val="26"/>
              </w:rPr>
            </w:pPr>
            <w:r w:rsidRPr="00FF65AB">
              <w:rPr>
                <w:sz w:val="26"/>
                <w:szCs w:val="26"/>
              </w:rPr>
              <w:t xml:space="preserve">Hiển thị mức </w:t>
            </w:r>
            <w:r w:rsidRPr="00FF65AB">
              <w:rPr>
                <w:spacing w:val="-3"/>
                <w:sz w:val="26"/>
                <w:szCs w:val="26"/>
              </w:rPr>
              <w:t xml:space="preserve">dầu </w:t>
            </w:r>
            <w:r w:rsidRPr="00FF65AB">
              <w:rPr>
                <w:sz w:val="26"/>
                <w:szCs w:val="26"/>
              </w:rPr>
              <w:t>theo nhiệt</w:t>
            </w:r>
            <w:r w:rsidRPr="00FF65AB">
              <w:rPr>
                <w:spacing w:val="-2"/>
                <w:sz w:val="26"/>
                <w:szCs w:val="26"/>
              </w:rPr>
              <w:t xml:space="preserve"> </w:t>
            </w:r>
            <w:r w:rsidRPr="00FF65AB">
              <w:rPr>
                <w:sz w:val="26"/>
                <w:szCs w:val="26"/>
              </w:rPr>
              <w:t>độ</w:t>
            </w:r>
          </w:p>
          <w:p w14:paraId="0D7B7FEE"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Tiếp điểm báo tín hiệu mức dầu thấp/</w:t>
            </w:r>
            <w:r w:rsidRPr="00FF65AB">
              <w:rPr>
                <w:spacing w:val="-8"/>
                <w:sz w:val="26"/>
                <w:szCs w:val="26"/>
              </w:rPr>
              <w:t xml:space="preserve"> </w:t>
            </w:r>
            <w:r w:rsidRPr="00FF65AB">
              <w:rPr>
                <w:spacing w:val="-4"/>
                <w:sz w:val="26"/>
                <w:szCs w:val="26"/>
              </w:rPr>
              <w:t>cao</w:t>
            </w:r>
          </w:p>
        </w:tc>
        <w:tc>
          <w:tcPr>
            <w:tcW w:w="1557" w:type="dxa"/>
            <w:tcBorders>
              <w:top w:val="single" w:sz="4" w:space="0" w:color="000000"/>
              <w:left w:val="single" w:sz="4" w:space="0" w:color="000000"/>
              <w:bottom w:val="single" w:sz="4" w:space="0" w:color="000000"/>
              <w:right w:val="single" w:sz="4" w:space="0" w:color="000000"/>
            </w:tcBorders>
          </w:tcPr>
          <w:p w14:paraId="55E787C1" w14:textId="77777777" w:rsidR="00BE6FB2" w:rsidRPr="00FF65AB" w:rsidRDefault="00BE6FB2" w:rsidP="00CD237B">
            <w:pPr>
              <w:pStyle w:val="TableParagraph"/>
              <w:kinsoku w:val="0"/>
              <w:overflowPunct w:val="0"/>
              <w:rPr>
                <w:sz w:val="28"/>
                <w:szCs w:val="28"/>
              </w:rPr>
            </w:pPr>
          </w:p>
        </w:tc>
      </w:tr>
      <w:tr w:rsidR="00BE6FB2" w:rsidRPr="00FF65AB" w14:paraId="6D4A4918"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48E19D5D"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25EC2BE" w14:textId="77777777" w:rsidR="00BE6FB2" w:rsidRPr="00FF65AB" w:rsidRDefault="00BE6FB2" w:rsidP="00CD237B">
            <w:pPr>
              <w:pStyle w:val="TableParagraph"/>
              <w:kinsoku w:val="0"/>
              <w:overflowPunct w:val="0"/>
              <w:spacing w:before="7"/>
              <w:jc w:val="left"/>
              <w:rPr>
                <w:sz w:val="30"/>
                <w:szCs w:val="30"/>
              </w:rPr>
            </w:pPr>
            <w:r w:rsidRPr="00FF65AB">
              <w:rPr>
                <w:sz w:val="26"/>
                <w:szCs w:val="26"/>
              </w:rPr>
              <w:t>Cấp bảo vệ hộp đấu dây</w:t>
            </w:r>
          </w:p>
        </w:tc>
        <w:tc>
          <w:tcPr>
            <w:tcW w:w="1037" w:type="dxa"/>
            <w:tcBorders>
              <w:top w:val="single" w:sz="4" w:space="0" w:color="000000"/>
              <w:left w:val="single" w:sz="4" w:space="0" w:color="000000"/>
              <w:bottom w:val="single" w:sz="4" w:space="0" w:color="000000"/>
              <w:right w:val="single" w:sz="4" w:space="0" w:color="000000"/>
            </w:tcBorders>
          </w:tcPr>
          <w:p w14:paraId="5861B136"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36D85BAE"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IP65, có hộp che</w:t>
            </w:r>
          </w:p>
        </w:tc>
        <w:tc>
          <w:tcPr>
            <w:tcW w:w="1557" w:type="dxa"/>
            <w:tcBorders>
              <w:top w:val="single" w:sz="4" w:space="0" w:color="000000"/>
              <w:left w:val="single" w:sz="4" w:space="0" w:color="000000"/>
              <w:bottom w:val="single" w:sz="4" w:space="0" w:color="000000"/>
              <w:right w:val="single" w:sz="4" w:space="0" w:color="000000"/>
            </w:tcBorders>
          </w:tcPr>
          <w:p w14:paraId="2541EDBE" w14:textId="77777777" w:rsidR="00BE6FB2" w:rsidRPr="00FF65AB" w:rsidRDefault="00BE6FB2" w:rsidP="00CD237B">
            <w:pPr>
              <w:pStyle w:val="TableParagraph"/>
              <w:kinsoku w:val="0"/>
              <w:overflowPunct w:val="0"/>
              <w:rPr>
                <w:sz w:val="28"/>
                <w:szCs w:val="28"/>
              </w:rPr>
            </w:pPr>
          </w:p>
        </w:tc>
      </w:tr>
      <w:tr w:rsidR="00BE6FB2" w:rsidRPr="00FF65AB" w14:paraId="5EA84F9C"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55E30AF7" w14:textId="77777777" w:rsidR="00BE6FB2" w:rsidRPr="00FF65AB" w:rsidRDefault="00BE6FB2" w:rsidP="00BE6FB2">
            <w:pPr>
              <w:pStyle w:val="TableParagraph"/>
              <w:numPr>
                <w:ilvl w:val="1"/>
                <w:numId w:val="62"/>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2287948" w14:textId="77777777" w:rsidR="00BE6FB2" w:rsidRPr="00FF65AB" w:rsidRDefault="00BE6FB2" w:rsidP="00CD237B">
            <w:pPr>
              <w:pStyle w:val="TableParagraph"/>
              <w:kinsoku w:val="0"/>
              <w:overflowPunct w:val="0"/>
              <w:spacing w:before="7"/>
              <w:jc w:val="left"/>
              <w:rPr>
                <w:sz w:val="30"/>
                <w:szCs w:val="30"/>
              </w:rPr>
            </w:pPr>
            <w:r w:rsidRPr="00FF65AB">
              <w:rPr>
                <w:sz w:val="26"/>
                <w:szCs w:val="26"/>
              </w:rPr>
              <w:t>Đồng hồ chỉ thị nhiệt độ dầu MBA:</w:t>
            </w:r>
          </w:p>
        </w:tc>
        <w:tc>
          <w:tcPr>
            <w:tcW w:w="1037" w:type="dxa"/>
            <w:tcBorders>
              <w:top w:val="single" w:sz="4" w:space="0" w:color="000000"/>
              <w:left w:val="single" w:sz="4" w:space="0" w:color="000000"/>
              <w:bottom w:val="single" w:sz="4" w:space="0" w:color="000000"/>
              <w:right w:val="single" w:sz="4" w:space="0" w:color="000000"/>
            </w:tcBorders>
          </w:tcPr>
          <w:p w14:paraId="65C16093"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6A2C1B1" w14:textId="77777777" w:rsidR="00BE6FB2" w:rsidRPr="00FF65AB" w:rsidRDefault="00BE6FB2" w:rsidP="00CD237B">
            <w:pPr>
              <w:pStyle w:val="TableParagraph"/>
              <w:kinsoku w:val="0"/>
              <w:overflowPunct w:val="0"/>
              <w:spacing w:before="55"/>
              <w:ind w:left="124" w:right="115"/>
              <w:rPr>
                <w:sz w:val="26"/>
                <w:szCs w:val="26"/>
              </w:rPr>
            </w:pPr>
            <w:r w:rsidRPr="00FF65AB">
              <w:rPr>
                <w:sz w:val="26"/>
                <w:szCs w:val="26"/>
              </w:rPr>
              <w:t>- Bù nhiệt độ môi trường</w:t>
            </w:r>
          </w:p>
          <w:p w14:paraId="6CED8F6B"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-Với 4 bộ tiếp điểm (2 cho bảo vệ, 2 cho hệ thống quạt mát)</w:t>
            </w:r>
          </w:p>
        </w:tc>
        <w:tc>
          <w:tcPr>
            <w:tcW w:w="1557" w:type="dxa"/>
            <w:tcBorders>
              <w:top w:val="single" w:sz="4" w:space="0" w:color="000000"/>
              <w:left w:val="single" w:sz="4" w:space="0" w:color="000000"/>
              <w:bottom w:val="single" w:sz="4" w:space="0" w:color="000000"/>
              <w:right w:val="single" w:sz="4" w:space="0" w:color="000000"/>
            </w:tcBorders>
          </w:tcPr>
          <w:p w14:paraId="70A40031" w14:textId="77777777" w:rsidR="00BE6FB2" w:rsidRPr="00FF65AB" w:rsidRDefault="00BE6FB2" w:rsidP="00CD237B">
            <w:pPr>
              <w:pStyle w:val="TableParagraph"/>
              <w:kinsoku w:val="0"/>
              <w:overflowPunct w:val="0"/>
              <w:rPr>
                <w:sz w:val="28"/>
                <w:szCs w:val="28"/>
              </w:rPr>
            </w:pPr>
          </w:p>
        </w:tc>
      </w:tr>
      <w:tr w:rsidR="00BE6FB2" w:rsidRPr="00FF65AB" w14:paraId="2C34425C"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7A02FE97"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5FEDEEC6" w14:textId="77777777" w:rsidR="00BE6FB2" w:rsidRPr="00FF65AB" w:rsidRDefault="00BE6FB2" w:rsidP="00CD237B">
            <w:pPr>
              <w:pStyle w:val="TableParagraph"/>
              <w:kinsoku w:val="0"/>
              <w:overflowPunct w:val="0"/>
              <w:spacing w:before="7"/>
              <w:jc w:val="left"/>
              <w:rPr>
                <w:sz w:val="30"/>
                <w:szCs w:val="30"/>
              </w:rPr>
            </w:pPr>
            <w:r w:rsidRPr="00FF65AB">
              <w:rPr>
                <w:sz w:val="26"/>
                <w:szCs w:val="26"/>
              </w:rPr>
              <w:t>Cấp bảo vệ hộp tiếp điểm</w:t>
            </w:r>
          </w:p>
        </w:tc>
        <w:tc>
          <w:tcPr>
            <w:tcW w:w="1037" w:type="dxa"/>
            <w:tcBorders>
              <w:top w:val="single" w:sz="4" w:space="0" w:color="000000"/>
              <w:left w:val="single" w:sz="4" w:space="0" w:color="000000"/>
              <w:bottom w:val="single" w:sz="4" w:space="0" w:color="000000"/>
              <w:right w:val="single" w:sz="4" w:space="0" w:color="000000"/>
            </w:tcBorders>
          </w:tcPr>
          <w:p w14:paraId="45EE0EF3"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58C06521"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IP65</w:t>
            </w:r>
          </w:p>
        </w:tc>
        <w:tc>
          <w:tcPr>
            <w:tcW w:w="1557" w:type="dxa"/>
            <w:tcBorders>
              <w:top w:val="single" w:sz="4" w:space="0" w:color="000000"/>
              <w:left w:val="single" w:sz="4" w:space="0" w:color="000000"/>
              <w:bottom w:val="single" w:sz="4" w:space="0" w:color="000000"/>
              <w:right w:val="single" w:sz="4" w:space="0" w:color="000000"/>
            </w:tcBorders>
          </w:tcPr>
          <w:p w14:paraId="67F48F8F" w14:textId="77777777" w:rsidR="00BE6FB2" w:rsidRPr="00FF65AB" w:rsidRDefault="00BE6FB2" w:rsidP="00CD237B">
            <w:pPr>
              <w:pStyle w:val="TableParagraph"/>
              <w:kinsoku w:val="0"/>
              <w:overflowPunct w:val="0"/>
              <w:rPr>
                <w:sz w:val="28"/>
                <w:szCs w:val="28"/>
              </w:rPr>
            </w:pPr>
          </w:p>
        </w:tc>
      </w:tr>
      <w:tr w:rsidR="00BE6FB2" w:rsidRPr="00FF65AB" w14:paraId="01CE3DF4"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6BE27BFE" w14:textId="77777777" w:rsidR="00BE6FB2" w:rsidRPr="00FF65AB" w:rsidRDefault="00BE6FB2" w:rsidP="00BE6FB2">
            <w:pPr>
              <w:pStyle w:val="TableParagraph"/>
              <w:numPr>
                <w:ilvl w:val="1"/>
                <w:numId w:val="62"/>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6ABB9E6E" w14:textId="77777777" w:rsidR="00BE6FB2" w:rsidRPr="00FF65AB" w:rsidRDefault="00BE6FB2" w:rsidP="00CD237B">
            <w:pPr>
              <w:pStyle w:val="TableParagraph"/>
              <w:kinsoku w:val="0"/>
              <w:overflowPunct w:val="0"/>
              <w:spacing w:before="7"/>
              <w:jc w:val="left"/>
              <w:rPr>
                <w:sz w:val="30"/>
                <w:szCs w:val="30"/>
              </w:rPr>
            </w:pPr>
            <w:r w:rsidRPr="00FF65AB">
              <w:rPr>
                <w:sz w:val="26"/>
                <w:szCs w:val="26"/>
              </w:rPr>
              <w:t>Đồng hồ nhiệt độ cuộn dây:</w:t>
            </w:r>
          </w:p>
        </w:tc>
        <w:tc>
          <w:tcPr>
            <w:tcW w:w="1037" w:type="dxa"/>
            <w:tcBorders>
              <w:top w:val="single" w:sz="4" w:space="0" w:color="000000"/>
              <w:left w:val="single" w:sz="4" w:space="0" w:color="000000"/>
              <w:bottom w:val="single" w:sz="4" w:space="0" w:color="000000"/>
              <w:right w:val="single" w:sz="4" w:space="0" w:color="000000"/>
            </w:tcBorders>
          </w:tcPr>
          <w:p w14:paraId="3AB9D62D"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065A4BA0" w14:textId="77777777" w:rsidR="00BE6FB2" w:rsidRPr="00FF65AB" w:rsidRDefault="00BE6FB2" w:rsidP="00CD237B">
            <w:pPr>
              <w:pStyle w:val="TableParagraph"/>
              <w:kinsoku w:val="0"/>
              <w:overflowPunct w:val="0"/>
              <w:spacing w:before="52"/>
              <w:ind w:left="124" w:right="115"/>
              <w:rPr>
                <w:sz w:val="26"/>
                <w:szCs w:val="26"/>
              </w:rPr>
            </w:pPr>
            <w:r w:rsidRPr="00FF65AB">
              <w:rPr>
                <w:sz w:val="26"/>
                <w:szCs w:val="26"/>
              </w:rPr>
              <w:t>- Bù nhiệt độ môi trường</w:t>
            </w:r>
          </w:p>
          <w:p w14:paraId="5113F358"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-Với 4 bộ tiếp điểm (2 cho bảo vệ, 2 cho hệ thống quạt mát)</w:t>
            </w:r>
          </w:p>
        </w:tc>
        <w:tc>
          <w:tcPr>
            <w:tcW w:w="1557" w:type="dxa"/>
            <w:tcBorders>
              <w:top w:val="single" w:sz="4" w:space="0" w:color="000000"/>
              <w:left w:val="single" w:sz="4" w:space="0" w:color="000000"/>
              <w:bottom w:val="single" w:sz="4" w:space="0" w:color="000000"/>
              <w:right w:val="single" w:sz="4" w:space="0" w:color="000000"/>
            </w:tcBorders>
          </w:tcPr>
          <w:p w14:paraId="056B55FB" w14:textId="77777777" w:rsidR="00BE6FB2" w:rsidRPr="00FF65AB" w:rsidRDefault="00BE6FB2" w:rsidP="00CD237B">
            <w:pPr>
              <w:pStyle w:val="TableParagraph"/>
              <w:kinsoku w:val="0"/>
              <w:overflowPunct w:val="0"/>
              <w:rPr>
                <w:sz w:val="28"/>
                <w:szCs w:val="28"/>
              </w:rPr>
            </w:pPr>
          </w:p>
        </w:tc>
      </w:tr>
      <w:tr w:rsidR="00BE6FB2" w:rsidRPr="00FF65AB" w14:paraId="1634C318"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602B5CDB"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7A9625A2" w14:textId="77777777" w:rsidR="00BE6FB2" w:rsidRPr="00FF65AB" w:rsidRDefault="00BE6FB2" w:rsidP="00CD237B">
            <w:pPr>
              <w:pStyle w:val="TableParagraph"/>
              <w:kinsoku w:val="0"/>
              <w:overflowPunct w:val="0"/>
              <w:spacing w:before="7"/>
              <w:jc w:val="left"/>
              <w:rPr>
                <w:sz w:val="30"/>
                <w:szCs w:val="30"/>
              </w:rPr>
            </w:pPr>
            <w:r w:rsidRPr="00FF65AB">
              <w:rPr>
                <w:sz w:val="26"/>
                <w:szCs w:val="26"/>
              </w:rPr>
              <w:t>Cấp bảo vệ hộp tiếp điểm</w:t>
            </w:r>
          </w:p>
        </w:tc>
        <w:tc>
          <w:tcPr>
            <w:tcW w:w="1037" w:type="dxa"/>
            <w:tcBorders>
              <w:top w:val="single" w:sz="4" w:space="0" w:color="000000"/>
              <w:left w:val="single" w:sz="4" w:space="0" w:color="000000"/>
              <w:bottom w:val="single" w:sz="4" w:space="0" w:color="000000"/>
              <w:right w:val="single" w:sz="4" w:space="0" w:color="000000"/>
            </w:tcBorders>
          </w:tcPr>
          <w:p w14:paraId="6D2EB428"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33C2498F"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IP65</w:t>
            </w:r>
          </w:p>
        </w:tc>
        <w:tc>
          <w:tcPr>
            <w:tcW w:w="1557" w:type="dxa"/>
            <w:tcBorders>
              <w:top w:val="single" w:sz="4" w:space="0" w:color="000000"/>
              <w:left w:val="single" w:sz="4" w:space="0" w:color="000000"/>
              <w:bottom w:val="single" w:sz="4" w:space="0" w:color="000000"/>
              <w:right w:val="single" w:sz="4" w:space="0" w:color="000000"/>
            </w:tcBorders>
          </w:tcPr>
          <w:p w14:paraId="3F8CC37F" w14:textId="77777777" w:rsidR="00BE6FB2" w:rsidRPr="00FF65AB" w:rsidRDefault="00BE6FB2" w:rsidP="00CD237B">
            <w:pPr>
              <w:pStyle w:val="TableParagraph"/>
              <w:kinsoku w:val="0"/>
              <w:overflowPunct w:val="0"/>
              <w:rPr>
                <w:sz w:val="28"/>
                <w:szCs w:val="28"/>
              </w:rPr>
            </w:pPr>
          </w:p>
        </w:tc>
      </w:tr>
      <w:tr w:rsidR="00BE6FB2" w:rsidRPr="00FF65AB" w14:paraId="4F2CD6C9"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012D2F0A" w14:textId="77777777" w:rsidR="00BE6FB2" w:rsidRPr="00FF65AB" w:rsidRDefault="00BE6FB2" w:rsidP="00BE6FB2">
            <w:pPr>
              <w:pStyle w:val="TableParagraph"/>
              <w:numPr>
                <w:ilvl w:val="1"/>
                <w:numId w:val="62"/>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3D723267" w14:textId="77777777" w:rsidR="00BE6FB2" w:rsidRPr="00FF65AB" w:rsidRDefault="00BE6FB2" w:rsidP="00CD237B">
            <w:pPr>
              <w:pStyle w:val="TableParagraph"/>
              <w:kinsoku w:val="0"/>
              <w:overflowPunct w:val="0"/>
              <w:spacing w:before="7"/>
              <w:jc w:val="left"/>
              <w:rPr>
                <w:sz w:val="30"/>
                <w:szCs w:val="30"/>
              </w:rPr>
            </w:pPr>
            <w:r w:rsidRPr="00FF65AB">
              <w:rPr>
                <w:sz w:val="26"/>
                <w:szCs w:val="26"/>
              </w:rPr>
              <w:t xml:space="preserve">Van xả áp lực thùng </w:t>
            </w:r>
            <w:r w:rsidRPr="00FF65AB">
              <w:rPr>
                <w:spacing w:val="-4"/>
                <w:sz w:val="26"/>
                <w:szCs w:val="26"/>
              </w:rPr>
              <w:t>dầu</w:t>
            </w:r>
            <w:r w:rsidRPr="00FF65AB">
              <w:rPr>
                <w:spacing w:val="57"/>
                <w:sz w:val="26"/>
                <w:szCs w:val="26"/>
              </w:rPr>
              <w:t xml:space="preserve"> </w:t>
            </w:r>
            <w:r w:rsidRPr="00FF65AB">
              <w:rPr>
                <w:sz w:val="26"/>
                <w:szCs w:val="26"/>
              </w:rPr>
              <w:t>chính:</w:t>
            </w:r>
          </w:p>
        </w:tc>
        <w:tc>
          <w:tcPr>
            <w:tcW w:w="1037" w:type="dxa"/>
            <w:tcBorders>
              <w:top w:val="single" w:sz="4" w:space="0" w:color="000000"/>
              <w:left w:val="single" w:sz="4" w:space="0" w:color="000000"/>
              <w:bottom w:val="single" w:sz="4" w:space="0" w:color="000000"/>
              <w:right w:val="single" w:sz="4" w:space="0" w:color="000000"/>
            </w:tcBorders>
          </w:tcPr>
          <w:p w14:paraId="610473DB"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02DD8715"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Có</w:t>
            </w:r>
          </w:p>
        </w:tc>
        <w:tc>
          <w:tcPr>
            <w:tcW w:w="1557" w:type="dxa"/>
            <w:tcBorders>
              <w:top w:val="single" w:sz="4" w:space="0" w:color="000000"/>
              <w:left w:val="single" w:sz="4" w:space="0" w:color="000000"/>
              <w:bottom w:val="single" w:sz="4" w:space="0" w:color="000000"/>
              <w:right w:val="single" w:sz="4" w:space="0" w:color="000000"/>
            </w:tcBorders>
          </w:tcPr>
          <w:p w14:paraId="0793E109" w14:textId="77777777" w:rsidR="00BE6FB2" w:rsidRPr="00FF65AB" w:rsidRDefault="00BE6FB2" w:rsidP="00CD237B">
            <w:pPr>
              <w:pStyle w:val="TableParagraph"/>
              <w:kinsoku w:val="0"/>
              <w:overflowPunct w:val="0"/>
              <w:rPr>
                <w:sz w:val="28"/>
                <w:szCs w:val="28"/>
              </w:rPr>
            </w:pPr>
          </w:p>
        </w:tc>
      </w:tr>
      <w:tr w:rsidR="00BE6FB2" w:rsidRPr="00FF65AB" w14:paraId="7E8CA9EC"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0638B68E"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48C00C19" w14:textId="77777777" w:rsidR="00BE6FB2" w:rsidRPr="00FF65AB" w:rsidRDefault="00BE6FB2" w:rsidP="00CD237B">
            <w:pPr>
              <w:pStyle w:val="TableParagraph"/>
              <w:kinsoku w:val="0"/>
              <w:overflowPunct w:val="0"/>
              <w:spacing w:before="7"/>
              <w:jc w:val="left"/>
              <w:rPr>
                <w:sz w:val="30"/>
                <w:szCs w:val="30"/>
              </w:rPr>
            </w:pPr>
            <w:r w:rsidRPr="00FF65AB">
              <w:rPr>
                <w:sz w:val="26"/>
                <w:szCs w:val="26"/>
              </w:rPr>
              <w:t>Cấp bảo vệ hộp tiếp điểm</w:t>
            </w:r>
          </w:p>
        </w:tc>
        <w:tc>
          <w:tcPr>
            <w:tcW w:w="1037" w:type="dxa"/>
            <w:tcBorders>
              <w:top w:val="single" w:sz="4" w:space="0" w:color="000000"/>
              <w:left w:val="single" w:sz="4" w:space="0" w:color="000000"/>
              <w:bottom w:val="single" w:sz="4" w:space="0" w:color="000000"/>
              <w:right w:val="single" w:sz="4" w:space="0" w:color="000000"/>
            </w:tcBorders>
          </w:tcPr>
          <w:p w14:paraId="0A9D02DC"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4837B5A"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IP65, có hộp che</w:t>
            </w:r>
          </w:p>
        </w:tc>
        <w:tc>
          <w:tcPr>
            <w:tcW w:w="1557" w:type="dxa"/>
            <w:tcBorders>
              <w:top w:val="single" w:sz="4" w:space="0" w:color="000000"/>
              <w:left w:val="single" w:sz="4" w:space="0" w:color="000000"/>
              <w:bottom w:val="single" w:sz="4" w:space="0" w:color="000000"/>
              <w:right w:val="single" w:sz="4" w:space="0" w:color="000000"/>
            </w:tcBorders>
          </w:tcPr>
          <w:p w14:paraId="032005D7" w14:textId="77777777" w:rsidR="00BE6FB2" w:rsidRPr="00FF65AB" w:rsidRDefault="00BE6FB2" w:rsidP="00CD237B">
            <w:pPr>
              <w:pStyle w:val="TableParagraph"/>
              <w:kinsoku w:val="0"/>
              <w:overflowPunct w:val="0"/>
              <w:rPr>
                <w:sz w:val="28"/>
                <w:szCs w:val="28"/>
              </w:rPr>
            </w:pPr>
          </w:p>
        </w:tc>
      </w:tr>
      <w:tr w:rsidR="00BE6FB2" w:rsidRPr="00FF65AB" w14:paraId="437C7C95"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755FB201"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733CB716" w14:textId="77777777" w:rsidR="00BE6FB2" w:rsidRPr="00FF65AB" w:rsidRDefault="00BE6FB2" w:rsidP="00CD237B">
            <w:pPr>
              <w:pStyle w:val="TableParagraph"/>
              <w:kinsoku w:val="0"/>
              <w:overflowPunct w:val="0"/>
              <w:spacing w:before="7"/>
              <w:jc w:val="left"/>
              <w:rPr>
                <w:sz w:val="30"/>
                <w:szCs w:val="30"/>
              </w:rPr>
            </w:pPr>
            <w:r w:rsidRPr="00FF65AB">
              <w:rPr>
                <w:sz w:val="26"/>
                <w:szCs w:val="26"/>
              </w:rPr>
              <w:t>Van xả áp lực bộ OLTC:</w:t>
            </w:r>
          </w:p>
        </w:tc>
        <w:tc>
          <w:tcPr>
            <w:tcW w:w="1037" w:type="dxa"/>
            <w:tcBorders>
              <w:top w:val="single" w:sz="4" w:space="0" w:color="000000"/>
              <w:left w:val="single" w:sz="4" w:space="0" w:color="000000"/>
              <w:bottom w:val="single" w:sz="4" w:space="0" w:color="000000"/>
              <w:right w:val="single" w:sz="4" w:space="0" w:color="000000"/>
            </w:tcBorders>
          </w:tcPr>
          <w:p w14:paraId="7B48C864"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323C98D8"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Có</w:t>
            </w:r>
          </w:p>
        </w:tc>
        <w:tc>
          <w:tcPr>
            <w:tcW w:w="1557" w:type="dxa"/>
            <w:tcBorders>
              <w:top w:val="single" w:sz="4" w:space="0" w:color="000000"/>
              <w:left w:val="single" w:sz="4" w:space="0" w:color="000000"/>
              <w:bottom w:val="single" w:sz="4" w:space="0" w:color="000000"/>
              <w:right w:val="single" w:sz="4" w:space="0" w:color="000000"/>
            </w:tcBorders>
          </w:tcPr>
          <w:p w14:paraId="59C05B54" w14:textId="77777777" w:rsidR="00BE6FB2" w:rsidRPr="00FF65AB" w:rsidRDefault="00BE6FB2" w:rsidP="00CD237B">
            <w:pPr>
              <w:pStyle w:val="TableParagraph"/>
              <w:kinsoku w:val="0"/>
              <w:overflowPunct w:val="0"/>
              <w:rPr>
                <w:sz w:val="28"/>
                <w:szCs w:val="28"/>
              </w:rPr>
            </w:pPr>
          </w:p>
        </w:tc>
      </w:tr>
      <w:tr w:rsidR="00BE6FB2" w:rsidRPr="00FF65AB" w14:paraId="4EBCA27E"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19C43C85"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18526C5F" w14:textId="77777777" w:rsidR="00BE6FB2" w:rsidRPr="00FF65AB" w:rsidRDefault="00BE6FB2" w:rsidP="00CD237B">
            <w:pPr>
              <w:pStyle w:val="TableParagraph"/>
              <w:kinsoku w:val="0"/>
              <w:overflowPunct w:val="0"/>
              <w:spacing w:before="7"/>
              <w:jc w:val="left"/>
              <w:rPr>
                <w:sz w:val="30"/>
                <w:szCs w:val="30"/>
              </w:rPr>
            </w:pPr>
            <w:r w:rsidRPr="00FF65AB">
              <w:rPr>
                <w:sz w:val="26"/>
                <w:szCs w:val="26"/>
              </w:rPr>
              <w:t>Cấp bảo vệ hộp tiếp điểm</w:t>
            </w:r>
          </w:p>
        </w:tc>
        <w:tc>
          <w:tcPr>
            <w:tcW w:w="1037" w:type="dxa"/>
            <w:tcBorders>
              <w:top w:val="single" w:sz="4" w:space="0" w:color="000000"/>
              <w:left w:val="single" w:sz="4" w:space="0" w:color="000000"/>
              <w:bottom w:val="single" w:sz="4" w:space="0" w:color="000000"/>
              <w:right w:val="single" w:sz="4" w:space="0" w:color="000000"/>
            </w:tcBorders>
          </w:tcPr>
          <w:p w14:paraId="2D1438E0"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BD6C456"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 IP65, có hộp che</w:t>
            </w:r>
          </w:p>
        </w:tc>
        <w:tc>
          <w:tcPr>
            <w:tcW w:w="1557" w:type="dxa"/>
            <w:tcBorders>
              <w:top w:val="single" w:sz="4" w:space="0" w:color="000000"/>
              <w:left w:val="single" w:sz="4" w:space="0" w:color="000000"/>
              <w:bottom w:val="single" w:sz="4" w:space="0" w:color="000000"/>
              <w:right w:val="single" w:sz="4" w:space="0" w:color="000000"/>
            </w:tcBorders>
          </w:tcPr>
          <w:p w14:paraId="793704B6" w14:textId="77777777" w:rsidR="00BE6FB2" w:rsidRPr="00FF65AB" w:rsidRDefault="00BE6FB2" w:rsidP="00CD237B">
            <w:pPr>
              <w:pStyle w:val="TableParagraph"/>
              <w:kinsoku w:val="0"/>
              <w:overflowPunct w:val="0"/>
              <w:rPr>
                <w:sz w:val="28"/>
                <w:szCs w:val="28"/>
              </w:rPr>
            </w:pPr>
          </w:p>
        </w:tc>
      </w:tr>
      <w:tr w:rsidR="00BE6FB2" w:rsidRPr="00FF65AB" w14:paraId="3CDD6C0B"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35B296AA" w14:textId="77777777" w:rsidR="00BE6FB2" w:rsidRPr="00FF65AB" w:rsidRDefault="00BE6FB2" w:rsidP="00BE6FB2">
            <w:pPr>
              <w:pStyle w:val="TableParagraph"/>
              <w:numPr>
                <w:ilvl w:val="1"/>
                <w:numId w:val="62"/>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1F4AB7E6" w14:textId="77777777" w:rsidR="00BE6FB2" w:rsidRPr="00FF65AB" w:rsidRDefault="00BE6FB2" w:rsidP="00CD237B">
            <w:pPr>
              <w:pStyle w:val="TableParagraph"/>
              <w:kinsoku w:val="0"/>
              <w:overflowPunct w:val="0"/>
              <w:spacing w:before="7"/>
              <w:jc w:val="left"/>
              <w:rPr>
                <w:sz w:val="30"/>
                <w:szCs w:val="30"/>
              </w:rPr>
            </w:pPr>
            <w:r w:rsidRPr="00FF65AB">
              <w:rPr>
                <w:sz w:val="26"/>
                <w:szCs w:val="26"/>
              </w:rPr>
              <w:t>Bộ thở thùng dầu MBA:</w:t>
            </w:r>
          </w:p>
        </w:tc>
        <w:tc>
          <w:tcPr>
            <w:tcW w:w="1037" w:type="dxa"/>
            <w:tcBorders>
              <w:top w:val="single" w:sz="4" w:space="0" w:color="000000"/>
              <w:left w:val="single" w:sz="4" w:space="0" w:color="000000"/>
              <w:bottom w:val="single" w:sz="4" w:space="0" w:color="000000"/>
              <w:right w:val="single" w:sz="4" w:space="0" w:color="000000"/>
            </w:tcBorders>
          </w:tcPr>
          <w:p w14:paraId="107DB89E"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42203281" w14:textId="77777777" w:rsidR="00BE6FB2" w:rsidRPr="00FF65AB" w:rsidRDefault="00BE6FB2" w:rsidP="00CD237B">
            <w:pPr>
              <w:pStyle w:val="TableParagraph"/>
              <w:kinsoku w:val="0"/>
              <w:overflowPunct w:val="0"/>
              <w:spacing w:before="81"/>
              <w:ind w:left="124" w:right="121"/>
              <w:rPr>
                <w:sz w:val="26"/>
                <w:szCs w:val="26"/>
                <w:lang w:val="en-US"/>
              </w:rPr>
            </w:pPr>
            <w:r w:rsidRPr="00FF65AB">
              <w:rPr>
                <w:sz w:val="26"/>
                <w:szCs w:val="26"/>
              </w:rPr>
              <w:t>Có</w:t>
            </w:r>
            <w:r w:rsidRPr="00FF65AB">
              <w:rPr>
                <w:sz w:val="26"/>
                <w:szCs w:val="26"/>
                <w:lang w:val="en-US"/>
              </w:rPr>
              <w:t xml:space="preserve"> </w:t>
            </w:r>
            <w:r w:rsidRPr="00FF65AB">
              <w:rPr>
                <w:spacing w:val="-6"/>
                <w:sz w:val="26"/>
                <w:szCs w:val="26"/>
              </w:rPr>
              <w:t xml:space="preserve">(bộ thở </w:t>
            </w:r>
            <w:r w:rsidRPr="00FF65AB">
              <w:rPr>
                <w:spacing w:val="-4"/>
                <w:sz w:val="26"/>
                <w:szCs w:val="26"/>
              </w:rPr>
              <w:t xml:space="preserve">có </w:t>
            </w:r>
            <w:r w:rsidRPr="00FF65AB">
              <w:rPr>
                <w:spacing w:val="-7"/>
                <w:sz w:val="26"/>
                <w:szCs w:val="26"/>
              </w:rPr>
              <w:t xml:space="preserve">điện </w:t>
            </w:r>
            <w:r w:rsidRPr="00FF65AB">
              <w:rPr>
                <w:spacing w:val="-6"/>
                <w:sz w:val="26"/>
                <w:szCs w:val="26"/>
              </w:rPr>
              <w:t xml:space="preserve">trở </w:t>
            </w:r>
            <w:r w:rsidRPr="00FF65AB">
              <w:rPr>
                <w:spacing w:val="-5"/>
                <w:sz w:val="26"/>
                <w:szCs w:val="26"/>
              </w:rPr>
              <w:t xml:space="preserve">sấy </w:t>
            </w:r>
            <w:r w:rsidRPr="00FF65AB">
              <w:rPr>
                <w:spacing w:val="-4"/>
                <w:sz w:val="26"/>
                <w:szCs w:val="26"/>
              </w:rPr>
              <w:t xml:space="preserve">tự </w:t>
            </w:r>
            <w:r w:rsidRPr="00FF65AB">
              <w:rPr>
                <w:spacing w:val="-7"/>
                <w:sz w:val="26"/>
                <w:szCs w:val="26"/>
              </w:rPr>
              <w:t xml:space="preserve">động, loại miễn </w:t>
            </w:r>
            <w:r w:rsidRPr="00FF65AB">
              <w:rPr>
                <w:spacing w:val="-6"/>
                <w:sz w:val="26"/>
                <w:szCs w:val="26"/>
              </w:rPr>
              <w:t xml:space="preserve">bảo </w:t>
            </w:r>
            <w:r w:rsidRPr="00FF65AB">
              <w:rPr>
                <w:spacing w:val="-7"/>
                <w:sz w:val="26"/>
                <w:szCs w:val="26"/>
              </w:rPr>
              <w:t>trì)</w:t>
            </w:r>
          </w:p>
        </w:tc>
        <w:tc>
          <w:tcPr>
            <w:tcW w:w="1557" w:type="dxa"/>
            <w:tcBorders>
              <w:top w:val="single" w:sz="4" w:space="0" w:color="000000"/>
              <w:left w:val="single" w:sz="4" w:space="0" w:color="000000"/>
              <w:bottom w:val="single" w:sz="4" w:space="0" w:color="000000"/>
              <w:right w:val="single" w:sz="4" w:space="0" w:color="000000"/>
            </w:tcBorders>
          </w:tcPr>
          <w:p w14:paraId="683E660A" w14:textId="77777777" w:rsidR="00BE6FB2" w:rsidRPr="00FF65AB" w:rsidRDefault="00BE6FB2" w:rsidP="00CD237B">
            <w:pPr>
              <w:pStyle w:val="TableParagraph"/>
              <w:kinsoku w:val="0"/>
              <w:overflowPunct w:val="0"/>
              <w:rPr>
                <w:sz w:val="28"/>
                <w:szCs w:val="28"/>
              </w:rPr>
            </w:pPr>
          </w:p>
        </w:tc>
      </w:tr>
      <w:tr w:rsidR="00BE6FB2" w:rsidRPr="00FF65AB" w14:paraId="7199A65F"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1586B6BE" w14:textId="77777777" w:rsidR="00BE6FB2" w:rsidRPr="00FF65AB" w:rsidRDefault="00BE6FB2" w:rsidP="00BE6FB2">
            <w:pPr>
              <w:pStyle w:val="TableParagraph"/>
              <w:numPr>
                <w:ilvl w:val="1"/>
                <w:numId w:val="62"/>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6C1D5B35" w14:textId="77777777" w:rsidR="00BE6FB2" w:rsidRPr="00FF65AB" w:rsidRDefault="00BE6FB2" w:rsidP="00CD237B">
            <w:pPr>
              <w:pStyle w:val="TableParagraph"/>
              <w:kinsoku w:val="0"/>
              <w:overflowPunct w:val="0"/>
              <w:spacing w:before="7"/>
              <w:jc w:val="both"/>
              <w:rPr>
                <w:sz w:val="26"/>
                <w:szCs w:val="26"/>
              </w:rPr>
            </w:pPr>
            <w:r w:rsidRPr="00FF65AB">
              <w:rPr>
                <w:iCs/>
                <w:sz w:val="26"/>
                <w:szCs w:val="26"/>
              </w:rPr>
              <w:t>Bộ chuyển đổi cho chỉ thị nhiệt độ dầu, nhiệt độ cuộn dây và nấc phân áp</w:t>
            </w:r>
          </w:p>
        </w:tc>
        <w:tc>
          <w:tcPr>
            <w:tcW w:w="1037" w:type="dxa"/>
            <w:tcBorders>
              <w:top w:val="single" w:sz="4" w:space="0" w:color="000000"/>
              <w:left w:val="single" w:sz="4" w:space="0" w:color="000000"/>
              <w:bottom w:val="single" w:sz="4" w:space="0" w:color="000000"/>
              <w:right w:val="single" w:sz="4" w:space="0" w:color="000000"/>
            </w:tcBorders>
          </w:tcPr>
          <w:p w14:paraId="3D40E555"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7DAAC910"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1BF06D31" w14:textId="77777777" w:rsidR="00BE6FB2" w:rsidRPr="00FF65AB" w:rsidRDefault="00BE6FB2" w:rsidP="00CD237B">
            <w:pPr>
              <w:pStyle w:val="TableParagraph"/>
              <w:kinsoku w:val="0"/>
              <w:overflowPunct w:val="0"/>
              <w:rPr>
                <w:sz w:val="28"/>
                <w:szCs w:val="28"/>
              </w:rPr>
            </w:pPr>
          </w:p>
        </w:tc>
      </w:tr>
      <w:tr w:rsidR="00BE6FB2" w:rsidRPr="00FF65AB" w14:paraId="66444A05"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2E9085D8"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lastRenderedPageBreak/>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796B88B5" w14:textId="77777777" w:rsidR="00BE6FB2" w:rsidRPr="00FF65AB" w:rsidRDefault="00BE6FB2" w:rsidP="00CD237B">
            <w:pPr>
              <w:pStyle w:val="TableParagraph"/>
              <w:kinsoku w:val="0"/>
              <w:overflowPunct w:val="0"/>
              <w:spacing w:before="7"/>
              <w:jc w:val="left"/>
              <w:rPr>
                <w:iCs/>
                <w:sz w:val="26"/>
                <w:szCs w:val="26"/>
              </w:rPr>
            </w:pPr>
            <w:r w:rsidRPr="00FF65AB">
              <w:rPr>
                <w:iCs/>
                <w:sz w:val="26"/>
                <w:szCs w:val="26"/>
              </w:rPr>
              <w:t>Tên nhà chế tạo</w:t>
            </w:r>
          </w:p>
        </w:tc>
        <w:tc>
          <w:tcPr>
            <w:tcW w:w="1037" w:type="dxa"/>
            <w:tcBorders>
              <w:top w:val="single" w:sz="4" w:space="0" w:color="000000"/>
              <w:left w:val="single" w:sz="4" w:space="0" w:color="000000"/>
              <w:bottom w:val="single" w:sz="4" w:space="0" w:color="000000"/>
              <w:right w:val="single" w:sz="4" w:space="0" w:color="000000"/>
            </w:tcBorders>
            <w:vAlign w:val="center"/>
          </w:tcPr>
          <w:p w14:paraId="2D686E68"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1A605FEE"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7E4CE042" w14:textId="77777777" w:rsidR="00BE6FB2" w:rsidRPr="00FF65AB" w:rsidRDefault="00BE6FB2" w:rsidP="00CD237B">
            <w:pPr>
              <w:pStyle w:val="TableParagraph"/>
              <w:kinsoku w:val="0"/>
              <w:overflowPunct w:val="0"/>
              <w:rPr>
                <w:sz w:val="28"/>
                <w:szCs w:val="28"/>
              </w:rPr>
            </w:pPr>
          </w:p>
        </w:tc>
      </w:tr>
      <w:tr w:rsidR="00BE6FB2" w:rsidRPr="00FF65AB" w14:paraId="7C879F6E"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64D8A05E"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658D2E55" w14:textId="77777777" w:rsidR="00BE6FB2" w:rsidRPr="00FF65AB" w:rsidRDefault="00BE6FB2" w:rsidP="00CD237B">
            <w:pPr>
              <w:pStyle w:val="TableParagraph"/>
              <w:kinsoku w:val="0"/>
              <w:overflowPunct w:val="0"/>
              <w:spacing w:before="7"/>
              <w:jc w:val="left"/>
              <w:rPr>
                <w:iCs/>
                <w:sz w:val="26"/>
                <w:szCs w:val="26"/>
              </w:rPr>
            </w:pPr>
            <w:r w:rsidRPr="00FF65AB">
              <w:rPr>
                <w:iCs/>
                <w:sz w:val="26"/>
                <w:szCs w:val="26"/>
              </w:rPr>
              <w:t>Nước sản xuất</w:t>
            </w:r>
          </w:p>
        </w:tc>
        <w:tc>
          <w:tcPr>
            <w:tcW w:w="1037" w:type="dxa"/>
            <w:tcBorders>
              <w:top w:val="single" w:sz="4" w:space="0" w:color="000000"/>
              <w:left w:val="single" w:sz="4" w:space="0" w:color="000000"/>
              <w:bottom w:val="single" w:sz="4" w:space="0" w:color="000000"/>
              <w:right w:val="single" w:sz="4" w:space="0" w:color="000000"/>
            </w:tcBorders>
            <w:vAlign w:val="center"/>
          </w:tcPr>
          <w:p w14:paraId="74375A34"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0A8C693E"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47AE15D0" w14:textId="77777777" w:rsidR="00BE6FB2" w:rsidRPr="00FF65AB" w:rsidRDefault="00BE6FB2" w:rsidP="00CD237B">
            <w:pPr>
              <w:pStyle w:val="TableParagraph"/>
              <w:kinsoku w:val="0"/>
              <w:overflowPunct w:val="0"/>
              <w:rPr>
                <w:sz w:val="28"/>
                <w:szCs w:val="28"/>
              </w:rPr>
            </w:pPr>
          </w:p>
        </w:tc>
      </w:tr>
      <w:tr w:rsidR="00BE6FB2" w:rsidRPr="00FF65AB" w14:paraId="672C5182"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79FC3B1D"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5C74C6FD" w14:textId="77777777" w:rsidR="00BE6FB2" w:rsidRPr="00FF65AB" w:rsidRDefault="00BE6FB2" w:rsidP="00CD237B">
            <w:pPr>
              <w:pStyle w:val="TableParagraph"/>
              <w:kinsoku w:val="0"/>
              <w:overflowPunct w:val="0"/>
              <w:spacing w:before="7"/>
              <w:jc w:val="left"/>
              <w:rPr>
                <w:iCs/>
                <w:sz w:val="26"/>
                <w:szCs w:val="26"/>
              </w:rPr>
            </w:pPr>
            <w:r w:rsidRPr="00FF65AB">
              <w:rPr>
                <w:iCs/>
                <w:sz w:val="26"/>
                <w:szCs w:val="26"/>
              </w:rPr>
              <w:t>Kiểu</w:t>
            </w:r>
          </w:p>
        </w:tc>
        <w:tc>
          <w:tcPr>
            <w:tcW w:w="1037" w:type="dxa"/>
            <w:tcBorders>
              <w:top w:val="single" w:sz="4" w:space="0" w:color="000000"/>
              <w:left w:val="single" w:sz="4" w:space="0" w:color="000000"/>
              <w:bottom w:val="single" w:sz="4" w:space="0" w:color="000000"/>
              <w:right w:val="single" w:sz="4" w:space="0" w:color="000000"/>
            </w:tcBorders>
            <w:vAlign w:val="center"/>
          </w:tcPr>
          <w:p w14:paraId="0702B0B4"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0D41A63C"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Yêu cầu ghi rõ</w:t>
            </w:r>
          </w:p>
        </w:tc>
        <w:tc>
          <w:tcPr>
            <w:tcW w:w="1557" w:type="dxa"/>
            <w:tcBorders>
              <w:top w:val="single" w:sz="4" w:space="0" w:color="000000"/>
              <w:left w:val="single" w:sz="4" w:space="0" w:color="000000"/>
              <w:bottom w:val="single" w:sz="4" w:space="0" w:color="000000"/>
              <w:right w:val="single" w:sz="4" w:space="0" w:color="000000"/>
            </w:tcBorders>
          </w:tcPr>
          <w:p w14:paraId="2A931228" w14:textId="77777777" w:rsidR="00BE6FB2" w:rsidRPr="00FF65AB" w:rsidRDefault="00BE6FB2" w:rsidP="00CD237B">
            <w:pPr>
              <w:pStyle w:val="TableParagraph"/>
              <w:kinsoku w:val="0"/>
              <w:overflowPunct w:val="0"/>
              <w:rPr>
                <w:sz w:val="28"/>
                <w:szCs w:val="28"/>
              </w:rPr>
            </w:pPr>
          </w:p>
        </w:tc>
      </w:tr>
      <w:tr w:rsidR="00BE6FB2" w:rsidRPr="00FF65AB" w14:paraId="5F7A5AA9"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2A3FE549" w14:textId="77777777" w:rsidR="00BE6FB2" w:rsidRPr="00FF65AB" w:rsidRDefault="00BE6FB2" w:rsidP="00CD237B">
            <w:pPr>
              <w:pStyle w:val="TableParagraph"/>
              <w:kinsoku w:val="0"/>
              <w:overflowPunct w:val="0"/>
              <w:spacing w:before="52"/>
              <w:ind w:left="0"/>
              <w:rPr>
                <w:w w:val="99"/>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704BDB10" w14:textId="77777777" w:rsidR="00BE6FB2" w:rsidRPr="00FF65AB" w:rsidRDefault="00BE6FB2" w:rsidP="00CD237B">
            <w:pPr>
              <w:pStyle w:val="TableParagraph"/>
              <w:kinsoku w:val="0"/>
              <w:overflowPunct w:val="0"/>
              <w:spacing w:before="7"/>
              <w:jc w:val="left"/>
              <w:rPr>
                <w:iCs/>
                <w:sz w:val="26"/>
                <w:szCs w:val="26"/>
              </w:rPr>
            </w:pPr>
            <w:r w:rsidRPr="00FF65AB">
              <w:rPr>
                <w:iCs/>
                <w:sz w:val="26"/>
                <w:szCs w:val="26"/>
              </w:rPr>
              <w:t>Dải dòng điện đầu ra</w:t>
            </w:r>
          </w:p>
        </w:tc>
        <w:tc>
          <w:tcPr>
            <w:tcW w:w="1037" w:type="dxa"/>
            <w:tcBorders>
              <w:top w:val="single" w:sz="4" w:space="0" w:color="000000"/>
              <w:left w:val="single" w:sz="4" w:space="0" w:color="000000"/>
              <w:bottom w:val="single" w:sz="4" w:space="0" w:color="000000"/>
              <w:right w:val="single" w:sz="4" w:space="0" w:color="000000"/>
            </w:tcBorders>
            <w:vAlign w:val="center"/>
          </w:tcPr>
          <w:p w14:paraId="291FE1D6"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47278D4F" w14:textId="77777777" w:rsidR="00BE6FB2" w:rsidRPr="00FF65AB" w:rsidRDefault="00BE6FB2" w:rsidP="00CD237B">
            <w:pPr>
              <w:pStyle w:val="TableParagraph"/>
              <w:kinsoku w:val="0"/>
              <w:overflowPunct w:val="0"/>
              <w:spacing w:before="81"/>
              <w:ind w:left="124" w:right="121"/>
              <w:rPr>
                <w:sz w:val="26"/>
                <w:szCs w:val="26"/>
              </w:rPr>
            </w:pPr>
            <w:r w:rsidRPr="00FF65AB">
              <w:rPr>
                <w:iCs/>
                <w:sz w:val="26"/>
                <w:szCs w:val="26"/>
              </w:rPr>
              <w:t>(4 ÷ 20) mA</w:t>
            </w:r>
          </w:p>
        </w:tc>
        <w:tc>
          <w:tcPr>
            <w:tcW w:w="1557" w:type="dxa"/>
            <w:tcBorders>
              <w:top w:val="single" w:sz="4" w:space="0" w:color="000000"/>
              <w:left w:val="single" w:sz="4" w:space="0" w:color="000000"/>
              <w:bottom w:val="single" w:sz="4" w:space="0" w:color="000000"/>
              <w:right w:val="single" w:sz="4" w:space="0" w:color="000000"/>
            </w:tcBorders>
          </w:tcPr>
          <w:p w14:paraId="5364DCE0" w14:textId="77777777" w:rsidR="00BE6FB2" w:rsidRPr="00FF65AB" w:rsidRDefault="00BE6FB2" w:rsidP="00CD237B">
            <w:pPr>
              <w:pStyle w:val="TableParagraph"/>
              <w:kinsoku w:val="0"/>
              <w:overflowPunct w:val="0"/>
              <w:rPr>
                <w:sz w:val="28"/>
                <w:szCs w:val="28"/>
              </w:rPr>
            </w:pPr>
          </w:p>
        </w:tc>
      </w:tr>
      <w:tr w:rsidR="00BE6FB2" w:rsidRPr="00FF65AB" w14:paraId="44D4108E"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73F4E4B3" w14:textId="77777777" w:rsidR="00BE6FB2" w:rsidRPr="00FF65AB" w:rsidRDefault="00BE6FB2" w:rsidP="00CD237B">
            <w:pPr>
              <w:pStyle w:val="TableParagraph"/>
              <w:kinsoku w:val="0"/>
              <w:overflowPunct w:val="0"/>
              <w:spacing w:before="1"/>
              <w:rPr>
                <w:sz w:val="33"/>
                <w:szCs w:val="33"/>
              </w:rPr>
            </w:pPr>
          </w:p>
          <w:p w14:paraId="14F6A908" w14:textId="77777777" w:rsidR="00BE6FB2" w:rsidRPr="00FF65AB" w:rsidRDefault="00BE6FB2" w:rsidP="00BE6FB2">
            <w:pPr>
              <w:pStyle w:val="TableParagraph"/>
              <w:numPr>
                <w:ilvl w:val="1"/>
                <w:numId w:val="62"/>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55BF5113" w14:textId="77777777" w:rsidR="00BE6FB2" w:rsidRPr="00FF65AB" w:rsidRDefault="00BE6FB2" w:rsidP="00CD237B">
            <w:pPr>
              <w:pStyle w:val="TableParagraph"/>
              <w:kinsoku w:val="0"/>
              <w:overflowPunct w:val="0"/>
              <w:spacing w:before="1"/>
              <w:jc w:val="left"/>
              <w:rPr>
                <w:sz w:val="33"/>
                <w:szCs w:val="33"/>
              </w:rPr>
            </w:pPr>
          </w:p>
          <w:p w14:paraId="27963672" w14:textId="77777777" w:rsidR="00BE6FB2" w:rsidRPr="00FF65AB" w:rsidRDefault="00BE6FB2" w:rsidP="00CD237B">
            <w:pPr>
              <w:pStyle w:val="TableParagraph"/>
              <w:kinsoku w:val="0"/>
              <w:overflowPunct w:val="0"/>
              <w:spacing w:before="7"/>
              <w:jc w:val="left"/>
              <w:rPr>
                <w:sz w:val="30"/>
                <w:szCs w:val="30"/>
              </w:rPr>
            </w:pPr>
            <w:r w:rsidRPr="00FF65AB">
              <w:rPr>
                <w:sz w:val="26"/>
                <w:szCs w:val="26"/>
              </w:rPr>
              <w:t>Bộ thở thùng dầu OLTC:</w:t>
            </w:r>
          </w:p>
        </w:tc>
        <w:tc>
          <w:tcPr>
            <w:tcW w:w="1037" w:type="dxa"/>
            <w:tcBorders>
              <w:top w:val="single" w:sz="4" w:space="0" w:color="000000"/>
              <w:left w:val="single" w:sz="4" w:space="0" w:color="000000"/>
              <w:bottom w:val="single" w:sz="4" w:space="0" w:color="000000"/>
              <w:right w:val="single" w:sz="4" w:space="0" w:color="000000"/>
            </w:tcBorders>
          </w:tcPr>
          <w:p w14:paraId="48B38682"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A3C13ED" w14:textId="77777777" w:rsidR="00BE6FB2" w:rsidRPr="00FF65AB" w:rsidRDefault="00BE6FB2" w:rsidP="00CD237B">
            <w:pPr>
              <w:pStyle w:val="TableParagraph"/>
              <w:kinsoku w:val="0"/>
              <w:overflowPunct w:val="0"/>
              <w:spacing w:before="52"/>
              <w:ind w:left="124" w:right="120"/>
              <w:rPr>
                <w:sz w:val="26"/>
                <w:szCs w:val="26"/>
              </w:rPr>
            </w:pPr>
            <w:r w:rsidRPr="00FF65AB">
              <w:rPr>
                <w:sz w:val="26"/>
                <w:szCs w:val="26"/>
              </w:rPr>
              <w:t>Có</w:t>
            </w:r>
          </w:p>
          <w:p w14:paraId="5DD537BF" w14:textId="77777777" w:rsidR="00BE6FB2" w:rsidRPr="00FF65AB" w:rsidRDefault="00BE6FB2" w:rsidP="00CD237B">
            <w:pPr>
              <w:pStyle w:val="TableParagraph"/>
              <w:kinsoku w:val="0"/>
              <w:overflowPunct w:val="0"/>
              <w:spacing w:before="81"/>
              <w:ind w:left="124" w:right="121"/>
              <w:rPr>
                <w:sz w:val="26"/>
                <w:szCs w:val="26"/>
              </w:rPr>
            </w:pPr>
            <w:r w:rsidRPr="00FF65AB">
              <w:rPr>
                <w:spacing w:val="-6"/>
                <w:sz w:val="26"/>
                <w:szCs w:val="26"/>
              </w:rPr>
              <w:t xml:space="preserve">(bộ thở </w:t>
            </w:r>
            <w:r w:rsidRPr="00FF65AB">
              <w:rPr>
                <w:spacing w:val="-4"/>
                <w:sz w:val="26"/>
                <w:szCs w:val="26"/>
              </w:rPr>
              <w:t xml:space="preserve">có </w:t>
            </w:r>
            <w:r w:rsidRPr="00FF65AB">
              <w:rPr>
                <w:spacing w:val="-7"/>
                <w:sz w:val="26"/>
                <w:szCs w:val="26"/>
              </w:rPr>
              <w:t xml:space="preserve">điện </w:t>
            </w:r>
            <w:r w:rsidRPr="00FF65AB">
              <w:rPr>
                <w:spacing w:val="-6"/>
                <w:sz w:val="26"/>
                <w:szCs w:val="26"/>
              </w:rPr>
              <w:t xml:space="preserve">trở </w:t>
            </w:r>
            <w:r w:rsidRPr="00FF65AB">
              <w:rPr>
                <w:spacing w:val="-5"/>
                <w:sz w:val="26"/>
                <w:szCs w:val="26"/>
              </w:rPr>
              <w:t xml:space="preserve">sấy </w:t>
            </w:r>
            <w:r w:rsidRPr="00FF65AB">
              <w:rPr>
                <w:spacing w:val="-4"/>
                <w:sz w:val="26"/>
                <w:szCs w:val="26"/>
              </w:rPr>
              <w:t xml:space="preserve">tự </w:t>
            </w:r>
            <w:r w:rsidRPr="00FF65AB">
              <w:rPr>
                <w:spacing w:val="-7"/>
                <w:sz w:val="26"/>
                <w:szCs w:val="26"/>
              </w:rPr>
              <w:t xml:space="preserve">động, loại miễn </w:t>
            </w:r>
            <w:r w:rsidRPr="00FF65AB">
              <w:rPr>
                <w:spacing w:val="-6"/>
                <w:sz w:val="26"/>
                <w:szCs w:val="26"/>
              </w:rPr>
              <w:t xml:space="preserve">bảo </w:t>
            </w:r>
            <w:r w:rsidRPr="00FF65AB">
              <w:rPr>
                <w:spacing w:val="-7"/>
                <w:sz w:val="26"/>
                <w:szCs w:val="26"/>
              </w:rPr>
              <w:t>trì)</w:t>
            </w:r>
          </w:p>
        </w:tc>
        <w:tc>
          <w:tcPr>
            <w:tcW w:w="1557" w:type="dxa"/>
            <w:tcBorders>
              <w:top w:val="single" w:sz="4" w:space="0" w:color="000000"/>
              <w:left w:val="single" w:sz="4" w:space="0" w:color="000000"/>
              <w:bottom w:val="single" w:sz="4" w:space="0" w:color="000000"/>
              <w:right w:val="single" w:sz="4" w:space="0" w:color="000000"/>
            </w:tcBorders>
          </w:tcPr>
          <w:p w14:paraId="57C8939F" w14:textId="77777777" w:rsidR="00BE6FB2" w:rsidRPr="00FF65AB" w:rsidRDefault="00BE6FB2" w:rsidP="00CD237B">
            <w:pPr>
              <w:pStyle w:val="TableParagraph"/>
              <w:kinsoku w:val="0"/>
              <w:overflowPunct w:val="0"/>
              <w:rPr>
                <w:sz w:val="28"/>
                <w:szCs w:val="28"/>
              </w:rPr>
            </w:pPr>
          </w:p>
        </w:tc>
      </w:tr>
      <w:tr w:rsidR="00BE6FB2" w:rsidRPr="00FF65AB" w14:paraId="2AE7A2F2"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168BF09B" w14:textId="77777777" w:rsidR="00BE6FB2" w:rsidRPr="00FF65AB" w:rsidRDefault="00BE6FB2" w:rsidP="00BE6FB2">
            <w:pPr>
              <w:pStyle w:val="TableParagraph"/>
              <w:numPr>
                <w:ilvl w:val="1"/>
                <w:numId w:val="62"/>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119A15B2" w14:textId="77777777" w:rsidR="00BE6FB2" w:rsidRPr="00FF65AB" w:rsidRDefault="00BE6FB2" w:rsidP="00CD237B">
            <w:pPr>
              <w:pStyle w:val="TableParagraph"/>
              <w:kinsoku w:val="0"/>
              <w:overflowPunct w:val="0"/>
              <w:spacing w:before="7"/>
              <w:jc w:val="both"/>
              <w:rPr>
                <w:sz w:val="30"/>
                <w:szCs w:val="30"/>
              </w:rPr>
            </w:pPr>
            <w:r w:rsidRPr="00FF65AB">
              <w:rPr>
                <w:sz w:val="26"/>
                <w:szCs w:val="26"/>
              </w:rPr>
              <w:t>Túi thở của bình dầu phụ MBA:</w:t>
            </w:r>
          </w:p>
        </w:tc>
        <w:tc>
          <w:tcPr>
            <w:tcW w:w="1037" w:type="dxa"/>
            <w:tcBorders>
              <w:top w:val="single" w:sz="4" w:space="0" w:color="000000"/>
              <w:left w:val="single" w:sz="4" w:space="0" w:color="000000"/>
              <w:bottom w:val="single" w:sz="4" w:space="0" w:color="000000"/>
              <w:right w:val="single" w:sz="4" w:space="0" w:color="000000"/>
            </w:tcBorders>
          </w:tcPr>
          <w:p w14:paraId="5F3F07A8"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1015A880"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Có</w:t>
            </w:r>
          </w:p>
        </w:tc>
        <w:tc>
          <w:tcPr>
            <w:tcW w:w="1557" w:type="dxa"/>
            <w:tcBorders>
              <w:top w:val="single" w:sz="4" w:space="0" w:color="000000"/>
              <w:left w:val="single" w:sz="4" w:space="0" w:color="000000"/>
              <w:bottom w:val="single" w:sz="4" w:space="0" w:color="000000"/>
              <w:right w:val="single" w:sz="4" w:space="0" w:color="000000"/>
            </w:tcBorders>
          </w:tcPr>
          <w:p w14:paraId="29EE02A1" w14:textId="77777777" w:rsidR="00BE6FB2" w:rsidRPr="00FF65AB" w:rsidRDefault="00BE6FB2" w:rsidP="00CD237B">
            <w:pPr>
              <w:pStyle w:val="TableParagraph"/>
              <w:kinsoku w:val="0"/>
              <w:overflowPunct w:val="0"/>
              <w:rPr>
                <w:sz w:val="28"/>
                <w:szCs w:val="28"/>
              </w:rPr>
            </w:pPr>
          </w:p>
        </w:tc>
      </w:tr>
      <w:tr w:rsidR="00BE6FB2" w:rsidRPr="00FF65AB" w14:paraId="33CDC0C4"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1362EA32" w14:textId="77777777" w:rsidR="00BE6FB2" w:rsidRPr="00FF65AB" w:rsidRDefault="00BE6FB2" w:rsidP="00BE6FB2">
            <w:pPr>
              <w:pStyle w:val="TableParagraph"/>
              <w:numPr>
                <w:ilvl w:val="0"/>
                <w:numId w:val="62"/>
              </w:numPr>
              <w:kinsoku w:val="0"/>
              <w:overflowPunct w:val="0"/>
              <w:spacing w:before="52"/>
              <w:ind w:left="478"/>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54BF3031" w14:textId="77777777" w:rsidR="00BE6FB2" w:rsidRPr="00FF65AB" w:rsidRDefault="00BE6FB2" w:rsidP="00CD237B">
            <w:pPr>
              <w:pStyle w:val="TableParagraph"/>
              <w:kinsoku w:val="0"/>
              <w:overflowPunct w:val="0"/>
              <w:spacing w:before="7"/>
              <w:jc w:val="left"/>
              <w:rPr>
                <w:sz w:val="30"/>
                <w:szCs w:val="30"/>
              </w:rPr>
            </w:pPr>
            <w:r w:rsidRPr="00FF65AB">
              <w:rPr>
                <w:sz w:val="26"/>
                <w:szCs w:val="26"/>
              </w:rPr>
              <w:t>Khối lượng MBA</w:t>
            </w:r>
          </w:p>
        </w:tc>
        <w:tc>
          <w:tcPr>
            <w:tcW w:w="1037" w:type="dxa"/>
            <w:tcBorders>
              <w:top w:val="single" w:sz="4" w:space="0" w:color="000000"/>
              <w:left w:val="single" w:sz="4" w:space="0" w:color="000000"/>
              <w:bottom w:val="single" w:sz="4" w:space="0" w:color="000000"/>
              <w:right w:val="single" w:sz="4" w:space="0" w:color="000000"/>
            </w:tcBorders>
          </w:tcPr>
          <w:p w14:paraId="45A8B233"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73C925AB"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06B6F47B" w14:textId="77777777" w:rsidR="00BE6FB2" w:rsidRPr="00FF65AB" w:rsidRDefault="00BE6FB2" w:rsidP="00CD237B">
            <w:pPr>
              <w:pStyle w:val="TableParagraph"/>
              <w:kinsoku w:val="0"/>
              <w:overflowPunct w:val="0"/>
              <w:rPr>
                <w:sz w:val="28"/>
                <w:szCs w:val="28"/>
              </w:rPr>
            </w:pPr>
          </w:p>
        </w:tc>
      </w:tr>
      <w:tr w:rsidR="00BE6FB2" w:rsidRPr="00FF65AB" w14:paraId="70AFF754"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7768EDE0"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0F7A9FF1" w14:textId="77777777" w:rsidR="00BE6FB2" w:rsidRPr="00FF65AB" w:rsidRDefault="00BE6FB2" w:rsidP="00CD237B">
            <w:pPr>
              <w:pStyle w:val="TableParagraph"/>
              <w:kinsoku w:val="0"/>
              <w:overflowPunct w:val="0"/>
              <w:spacing w:before="7"/>
              <w:jc w:val="left"/>
              <w:rPr>
                <w:sz w:val="30"/>
                <w:szCs w:val="30"/>
              </w:rPr>
            </w:pPr>
            <w:r w:rsidRPr="00FF65AB">
              <w:rPr>
                <w:sz w:val="26"/>
                <w:szCs w:val="26"/>
              </w:rPr>
              <w:t>Khối lượng tổng thể</w:t>
            </w:r>
          </w:p>
        </w:tc>
        <w:tc>
          <w:tcPr>
            <w:tcW w:w="1037" w:type="dxa"/>
            <w:tcBorders>
              <w:top w:val="single" w:sz="4" w:space="0" w:color="000000"/>
              <w:left w:val="single" w:sz="4" w:space="0" w:color="000000"/>
              <w:bottom w:val="single" w:sz="4" w:space="0" w:color="000000"/>
              <w:right w:val="single" w:sz="4" w:space="0" w:color="000000"/>
            </w:tcBorders>
          </w:tcPr>
          <w:p w14:paraId="6E5693E0" w14:textId="77777777" w:rsidR="00BE6FB2" w:rsidRPr="00FF65AB" w:rsidRDefault="00BE6FB2" w:rsidP="00CD237B">
            <w:pPr>
              <w:pStyle w:val="TableParagraph"/>
              <w:kinsoku w:val="0"/>
              <w:overflowPunct w:val="0"/>
              <w:rPr>
                <w:sz w:val="28"/>
                <w:szCs w:val="28"/>
              </w:rPr>
            </w:pPr>
            <w:r w:rsidRPr="00FF65AB">
              <w:rPr>
                <w:sz w:val="26"/>
                <w:szCs w:val="26"/>
              </w:rPr>
              <w:t>kg</w:t>
            </w:r>
          </w:p>
        </w:tc>
        <w:tc>
          <w:tcPr>
            <w:tcW w:w="2650" w:type="dxa"/>
            <w:tcBorders>
              <w:top w:val="single" w:sz="4" w:space="0" w:color="000000"/>
              <w:left w:val="single" w:sz="4" w:space="0" w:color="000000"/>
              <w:bottom w:val="single" w:sz="4" w:space="0" w:color="000000"/>
              <w:right w:val="single" w:sz="4" w:space="0" w:color="000000"/>
            </w:tcBorders>
          </w:tcPr>
          <w:p w14:paraId="0A73E27A"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Nêu cụ thể</w:t>
            </w:r>
          </w:p>
        </w:tc>
        <w:tc>
          <w:tcPr>
            <w:tcW w:w="1557" w:type="dxa"/>
            <w:tcBorders>
              <w:top w:val="single" w:sz="4" w:space="0" w:color="000000"/>
              <w:left w:val="single" w:sz="4" w:space="0" w:color="000000"/>
              <w:bottom w:val="single" w:sz="4" w:space="0" w:color="000000"/>
              <w:right w:val="single" w:sz="4" w:space="0" w:color="000000"/>
            </w:tcBorders>
          </w:tcPr>
          <w:p w14:paraId="1AC41D97" w14:textId="77777777" w:rsidR="00BE6FB2" w:rsidRPr="00FF65AB" w:rsidRDefault="00BE6FB2" w:rsidP="00CD237B">
            <w:pPr>
              <w:pStyle w:val="TableParagraph"/>
              <w:kinsoku w:val="0"/>
              <w:overflowPunct w:val="0"/>
              <w:rPr>
                <w:sz w:val="28"/>
                <w:szCs w:val="28"/>
              </w:rPr>
            </w:pPr>
          </w:p>
        </w:tc>
      </w:tr>
      <w:tr w:rsidR="00BE6FB2" w:rsidRPr="00FF65AB" w14:paraId="25BF0284"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29B04AAD"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B2D9DBF" w14:textId="77777777" w:rsidR="00BE6FB2" w:rsidRPr="00FF65AB" w:rsidRDefault="00BE6FB2" w:rsidP="00CD237B">
            <w:pPr>
              <w:pStyle w:val="TableParagraph"/>
              <w:kinsoku w:val="0"/>
              <w:overflowPunct w:val="0"/>
              <w:spacing w:before="7"/>
              <w:jc w:val="left"/>
              <w:rPr>
                <w:sz w:val="30"/>
                <w:szCs w:val="30"/>
              </w:rPr>
            </w:pPr>
            <w:r w:rsidRPr="00FF65AB">
              <w:rPr>
                <w:sz w:val="26"/>
                <w:szCs w:val="26"/>
              </w:rPr>
              <w:t>Khối lượng dầu</w:t>
            </w:r>
          </w:p>
        </w:tc>
        <w:tc>
          <w:tcPr>
            <w:tcW w:w="1037" w:type="dxa"/>
            <w:tcBorders>
              <w:top w:val="single" w:sz="4" w:space="0" w:color="000000"/>
              <w:left w:val="single" w:sz="4" w:space="0" w:color="000000"/>
              <w:bottom w:val="single" w:sz="4" w:space="0" w:color="000000"/>
              <w:right w:val="single" w:sz="4" w:space="0" w:color="000000"/>
            </w:tcBorders>
          </w:tcPr>
          <w:p w14:paraId="50098C7E" w14:textId="77777777" w:rsidR="00BE6FB2" w:rsidRPr="00FF65AB" w:rsidRDefault="00BE6FB2" w:rsidP="00CD237B">
            <w:pPr>
              <w:pStyle w:val="TableParagraph"/>
              <w:kinsoku w:val="0"/>
              <w:overflowPunct w:val="0"/>
              <w:rPr>
                <w:sz w:val="28"/>
                <w:szCs w:val="28"/>
              </w:rPr>
            </w:pPr>
            <w:r w:rsidRPr="00FF65AB">
              <w:rPr>
                <w:sz w:val="26"/>
                <w:szCs w:val="26"/>
              </w:rPr>
              <w:t>kg</w:t>
            </w:r>
          </w:p>
        </w:tc>
        <w:tc>
          <w:tcPr>
            <w:tcW w:w="2650" w:type="dxa"/>
            <w:tcBorders>
              <w:top w:val="single" w:sz="4" w:space="0" w:color="000000"/>
              <w:left w:val="single" w:sz="4" w:space="0" w:color="000000"/>
              <w:bottom w:val="single" w:sz="4" w:space="0" w:color="000000"/>
              <w:right w:val="single" w:sz="4" w:space="0" w:color="000000"/>
            </w:tcBorders>
          </w:tcPr>
          <w:p w14:paraId="195F8B07"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Nêu cụ thể</w:t>
            </w:r>
          </w:p>
        </w:tc>
        <w:tc>
          <w:tcPr>
            <w:tcW w:w="1557" w:type="dxa"/>
            <w:tcBorders>
              <w:top w:val="single" w:sz="4" w:space="0" w:color="000000"/>
              <w:left w:val="single" w:sz="4" w:space="0" w:color="000000"/>
              <w:bottom w:val="single" w:sz="4" w:space="0" w:color="000000"/>
              <w:right w:val="single" w:sz="4" w:space="0" w:color="000000"/>
            </w:tcBorders>
          </w:tcPr>
          <w:p w14:paraId="01654970" w14:textId="77777777" w:rsidR="00BE6FB2" w:rsidRPr="00FF65AB" w:rsidRDefault="00BE6FB2" w:rsidP="00CD237B">
            <w:pPr>
              <w:pStyle w:val="TableParagraph"/>
              <w:kinsoku w:val="0"/>
              <w:overflowPunct w:val="0"/>
              <w:rPr>
                <w:sz w:val="28"/>
                <w:szCs w:val="28"/>
              </w:rPr>
            </w:pPr>
          </w:p>
        </w:tc>
      </w:tr>
      <w:tr w:rsidR="00BE6FB2" w:rsidRPr="00FF65AB" w14:paraId="774B0015"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2BD0379B"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tcPr>
          <w:p w14:paraId="6DF1F662" w14:textId="77777777" w:rsidR="00BE6FB2" w:rsidRPr="00FF65AB" w:rsidRDefault="00BE6FB2" w:rsidP="00CD237B">
            <w:pPr>
              <w:pStyle w:val="TableParagraph"/>
              <w:kinsoku w:val="0"/>
              <w:overflowPunct w:val="0"/>
              <w:spacing w:before="7"/>
              <w:jc w:val="left"/>
              <w:rPr>
                <w:sz w:val="30"/>
                <w:szCs w:val="30"/>
              </w:rPr>
            </w:pPr>
            <w:r w:rsidRPr="00FF65AB">
              <w:rPr>
                <w:sz w:val="26"/>
                <w:szCs w:val="26"/>
              </w:rPr>
              <w:t>Khối lượng vận chuyển</w:t>
            </w:r>
          </w:p>
        </w:tc>
        <w:tc>
          <w:tcPr>
            <w:tcW w:w="1037" w:type="dxa"/>
            <w:tcBorders>
              <w:top w:val="single" w:sz="4" w:space="0" w:color="000000"/>
              <w:left w:val="single" w:sz="4" w:space="0" w:color="000000"/>
              <w:bottom w:val="single" w:sz="4" w:space="0" w:color="000000"/>
              <w:right w:val="single" w:sz="4" w:space="0" w:color="000000"/>
            </w:tcBorders>
          </w:tcPr>
          <w:p w14:paraId="7685F137" w14:textId="77777777" w:rsidR="00BE6FB2" w:rsidRPr="00FF65AB" w:rsidRDefault="00BE6FB2" w:rsidP="00CD237B">
            <w:pPr>
              <w:pStyle w:val="TableParagraph"/>
              <w:kinsoku w:val="0"/>
              <w:overflowPunct w:val="0"/>
              <w:rPr>
                <w:sz w:val="28"/>
                <w:szCs w:val="28"/>
              </w:rPr>
            </w:pPr>
            <w:r w:rsidRPr="00FF65AB">
              <w:rPr>
                <w:sz w:val="26"/>
                <w:szCs w:val="26"/>
              </w:rPr>
              <w:t>kg</w:t>
            </w:r>
          </w:p>
        </w:tc>
        <w:tc>
          <w:tcPr>
            <w:tcW w:w="2650" w:type="dxa"/>
            <w:tcBorders>
              <w:top w:val="single" w:sz="4" w:space="0" w:color="000000"/>
              <w:left w:val="single" w:sz="4" w:space="0" w:color="000000"/>
              <w:bottom w:val="single" w:sz="4" w:space="0" w:color="000000"/>
              <w:right w:val="single" w:sz="4" w:space="0" w:color="000000"/>
            </w:tcBorders>
          </w:tcPr>
          <w:p w14:paraId="0B83CAE3"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Nêu cụ thể</w:t>
            </w:r>
          </w:p>
        </w:tc>
        <w:tc>
          <w:tcPr>
            <w:tcW w:w="1557" w:type="dxa"/>
            <w:tcBorders>
              <w:top w:val="single" w:sz="4" w:space="0" w:color="000000"/>
              <w:left w:val="single" w:sz="4" w:space="0" w:color="000000"/>
              <w:bottom w:val="single" w:sz="4" w:space="0" w:color="000000"/>
              <w:right w:val="single" w:sz="4" w:space="0" w:color="000000"/>
            </w:tcBorders>
          </w:tcPr>
          <w:p w14:paraId="5A0B1C56" w14:textId="77777777" w:rsidR="00BE6FB2" w:rsidRPr="00FF65AB" w:rsidRDefault="00BE6FB2" w:rsidP="00CD237B">
            <w:pPr>
              <w:pStyle w:val="TableParagraph"/>
              <w:kinsoku w:val="0"/>
              <w:overflowPunct w:val="0"/>
              <w:rPr>
                <w:sz w:val="28"/>
                <w:szCs w:val="28"/>
              </w:rPr>
            </w:pPr>
          </w:p>
        </w:tc>
      </w:tr>
      <w:tr w:rsidR="00BE6FB2" w:rsidRPr="00FF65AB" w14:paraId="23F12216"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134F149A"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5BD60BDF" w14:textId="77777777" w:rsidR="00BE6FB2" w:rsidRPr="00FF65AB" w:rsidRDefault="00BE6FB2" w:rsidP="00CD237B">
            <w:pPr>
              <w:pStyle w:val="TableParagraph"/>
              <w:kinsoku w:val="0"/>
              <w:overflowPunct w:val="0"/>
              <w:spacing w:before="7"/>
              <w:jc w:val="left"/>
              <w:rPr>
                <w:sz w:val="26"/>
                <w:szCs w:val="26"/>
              </w:rPr>
            </w:pPr>
            <w:r w:rsidRPr="00FF65AB">
              <w:rPr>
                <w:iCs/>
                <w:sz w:val="26"/>
                <w:szCs w:val="26"/>
              </w:rPr>
              <w:t>Khối lượng ruột</w:t>
            </w:r>
          </w:p>
        </w:tc>
        <w:tc>
          <w:tcPr>
            <w:tcW w:w="1037" w:type="dxa"/>
            <w:tcBorders>
              <w:top w:val="single" w:sz="4" w:space="0" w:color="000000"/>
              <w:left w:val="single" w:sz="4" w:space="0" w:color="000000"/>
              <w:bottom w:val="single" w:sz="4" w:space="0" w:color="000000"/>
              <w:right w:val="single" w:sz="4" w:space="0" w:color="000000"/>
            </w:tcBorders>
          </w:tcPr>
          <w:p w14:paraId="3D923F21" w14:textId="77777777" w:rsidR="00BE6FB2" w:rsidRPr="00FF65AB" w:rsidRDefault="00BE6FB2" w:rsidP="00CD237B">
            <w:pPr>
              <w:pStyle w:val="TableParagraph"/>
              <w:kinsoku w:val="0"/>
              <w:overflowPunct w:val="0"/>
              <w:rPr>
                <w:sz w:val="26"/>
                <w:szCs w:val="26"/>
              </w:rPr>
            </w:pPr>
            <w:r w:rsidRPr="00FF65AB">
              <w:rPr>
                <w:sz w:val="26"/>
                <w:szCs w:val="26"/>
              </w:rPr>
              <w:t>kg</w:t>
            </w:r>
          </w:p>
        </w:tc>
        <w:tc>
          <w:tcPr>
            <w:tcW w:w="2650" w:type="dxa"/>
            <w:tcBorders>
              <w:top w:val="single" w:sz="4" w:space="0" w:color="000000"/>
              <w:left w:val="single" w:sz="4" w:space="0" w:color="000000"/>
              <w:bottom w:val="single" w:sz="4" w:space="0" w:color="000000"/>
              <w:right w:val="single" w:sz="4" w:space="0" w:color="000000"/>
            </w:tcBorders>
          </w:tcPr>
          <w:p w14:paraId="2E8CBC04"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Nêu cụ thể</w:t>
            </w:r>
          </w:p>
        </w:tc>
        <w:tc>
          <w:tcPr>
            <w:tcW w:w="1557" w:type="dxa"/>
            <w:tcBorders>
              <w:top w:val="single" w:sz="4" w:space="0" w:color="000000"/>
              <w:left w:val="single" w:sz="4" w:space="0" w:color="000000"/>
              <w:bottom w:val="single" w:sz="4" w:space="0" w:color="000000"/>
              <w:right w:val="single" w:sz="4" w:space="0" w:color="000000"/>
            </w:tcBorders>
          </w:tcPr>
          <w:p w14:paraId="6815B5ED" w14:textId="77777777" w:rsidR="00BE6FB2" w:rsidRPr="00FF65AB" w:rsidRDefault="00BE6FB2" w:rsidP="00CD237B">
            <w:pPr>
              <w:pStyle w:val="TableParagraph"/>
              <w:kinsoku w:val="0"/>
              <w:overflowPunct w:val="0"/>
              <w:rPr>
                <w:sz w:val="28"/>
                <w:szCs w:val="28"/>
              </w:rPr>
            </w:pPr>
          </w:p>
        </w:tc>
      </w:tr>
      <w:tr w:rsidR="00BE6FB2" w:rsidRPr="00FF65AB" w14:paraId="0D2C4E44"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74B5696D" w14:textId="77777777" w:rsidR="00BE6FB2" w:rsidRPr="00FF65AB" w:rsidRDefault="00BE6FB2" w:rsidP="00CD237B">
            <w:pPr>
              <w:pStyle w:val="TableParagraph"/>
              <w:kinsoku w:val="0"/>
              <w:overflowPunct w:val="0"/>
              <w:spacing w:before="52"/>
              <w:ind w:left="0"/>
              <w:rPr>
                <w:w w:val="95"/>
                <w:sz w:val="26"/>
                <w:szCs w:val="26"/>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6E9A66B7" w14:textId="77777777" w:rsidR="00BE6FB2" w:rsidRPr="00FF65AB" w:rsidRDefault="00BE6FB2" w:rsidP="00CD237B">
            <w:pPr>
              <w:pStyle w:val="TableParagraph"/>
              <w:kinsoku w:val="0"/>
              <w:overflowPunct w:val="0"/>
              <w:spacing w:before="7"/>
              <w:jc w:val="left"/>
              <w:rPr>
                <w:sz w:val="26"/>
                <w:szCs w:val="26"/>
              </w:rPr>
            </w:pPr>
            <w:r w:rsidRPr="00FF65AB">
              <w:rPr>
                <w:iCs/>
                <w:sz w:val="26"/>
                <w:szCs w:val="26"/>
              </w:rPr>
              <w:t>Khối lượng thùng dầu phụ</w:t>
            </w:r>
          </w:p>
        </w:tc>
        <w:tc>
          <w:tcPr>
            <w:tcW w:w="1037" w:type="dxa"/>
            <w:tcBorders>
              <w:top w:val="single" w:sz="4" w:space="0" w:color="000000"/>
              <w:left w:val="single" w:sz="4" w:space="0" w:color="000000"/>
              <w:bottom w:val="single" w:sz="4" w:space="0" w:color="000000"/>
              <w:right w:val="single" w:sz="4" w:space="0" w:color="000000"/>
            </w:tcBorders>
          </w:tcPr>
          <w:p w14:paraId="34637EE1" w14:textId="77777777" w:rsidR="00BE6FB2" w:rsidRPr="00FF65AB" w:rsidRDefault="00BE6FB2" w:rsidP="00CD237B">
            <w:pPr>
              <w:pStyle w:val="TableParagraph"/>
              <w:kinsoku w:val="0"/>
              <w:overflowPunct w:val="0"/>
              <w:rPr>
                <w:sz w:val="26"/>
                <w:szCs w:val="26"/>
              </w:rPr>
            </w:pPr>
            <w:r w:rsidRPr="00FF65AB">
              <w:rPr>
                <w:sz w:val="26"/>
                <w:szCs w:val="26"/>
              </w:rPr>
              <w:t>kg</w:t>
            </w:r>
          </w:p>
        </w:tc>
        <w:tc>
          <w:tcPr>
            <w:tcW w:w="2650" w:type="dxa"/>
            <w:tcBorders>
              <w:top w:val="single" w:sz="4" w:space="0" w:color="000000"/>
              <w:left w:val="single" w:sz="4" w:space="0" w:color="000000"/>
              <w:bottom w:val="single" w:sz="4" w:space="0" w:color="000000"/>
              <w:right w:val="single" w:sz="4" w:space="0" w:color="000000"/>
            </w:tcBorders>
          </w:tcPr>
          <w:p w14:paraId="68075614"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Nêu cụ thể</w:t>
            </w:r>
          </w:p>
        </w:tc>
        <w:tc>
          <w:tcPr>
            <w:tcW w:w="1557" w:type="dxa"/>
            <w:tcBorders>
              <w:top w:val="single" w:sz="4" w:space="0" w:color="000000"/>
              <w:left w:val="single" w:sz="4" w:space="0" w:color="000000"/>
              <w:bottom w:val="single" w:sz="4" w:space="0" w:color="000000"/>
              <w:right w:val="single" w:sz="4" w:space="0" w:color="000000"/>
            </w:tcBorders>
          </w:tcPr>
          <w:p w14:paraId="7C7E1D05" w14:textId="77777777" w:rsidR="00BE6FB2" w:rsidRPr="00FF65AB" w:rsidRDefault="00BE6FB2" w:rsidP="00CD237B">
            <w:pPr>
              <w:pStyle w:val="TableParagraph"/>
              <w:kinsoku w:val="0"/>
              <w:overflowPunct w:val="0"/>
              <w:rPr>
                <w:sz w:val="28"/>
                <w:szCs w:val="28"/>
              </w:rPr>
            </w:pPr>
          </w:p>
        </w:tc>
      </w:tr>
      <w:tr w:rsidR="00BE6FB2" w:rsidRPr="00FF65AB" w14:paraId="4C2BC731" w14:textId="77777777" w:rsidTr="00CD237B">
        <w:trPr>
          <w:trHeight w:val="60"/>
        </w:trPr>
        <w:tc>
          <w:tcPr>
            <w:tcW w:w="852" w:type="dxa"/>
            <w:tcBorders>
              <w:top w:val="single" w:sz="4" w:space="0" w:color="000000"/>
              <w:left w:val="single" w:sz="4" w:space="0" w:color="000000"/>
              <w:bottom w:val="single" w:sz="4" w:space="0" w:color="000000"/>
              <w:right w:val="single" w:sz="4" w:space="0" w:color="000000"/>
            </w:tcBorders>
          </w:tcPr>
          <w:p w14:paraId="77C34D82" w14:textId="77777777" w:rsidR="00BE6FB2" w:rsidRPr="00FF65AB" w:rsidRDefault="00BE6FB2" w:rsidP="00BE6FB2">
            <w:pPr>
              <w:pStyle w:val="TableParagraph"/>
              <w:numPr>
                <w:ilvl w:val="0"/>
                <w:numId w:val="62"/>
              </w:numPr>
              <w:kinsoku w:val="0"/>
              <w:overflowPunct w:val="0"/>
              <w:spacing w:before="52"/>
              <w:ind w:left="478"/>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1A816705" w14:textId="77777777" w:rsidR="00BE6FB2" w:rsidRPr="00FF65AB" w:rsidRDefault="00BE6FB2" w:rsidP="00CD237B">
            <w:pPr>
              <w:pStyle w:val="TableParagraph"/>
              <w:kinsoku w:val="0"/>
              <w:overflowPunct w:val="0"/>
              <w:spacing w:before="7"/>
              <w:jc w:val="left"/>
              <w:rPr>
                <w:sz w:val="30"/>
                <w:szCs w:val="30"/>
              </w:rPr>
            </w:pPr>
            <w:r w:rsidRPr="00FF65AB">
              <w:rPr>
                <w:sz w:val="26"/>
                <w:szCs w:val="26"/>
              </w:rPr>
              <w:t>Vỏ MBA</w:t>
            </w:r>
          </w:p>
        </w:tc>
        <w:tc>
          <w:tcPr>
            <w:tcW w:w="1037" w:type="dxa"/>
            <w:tcBorders>
              <w:top w:val="single" w:sz="4" w:space="0" w:color="000000"/>
              <w:left w:val="single" w:sz="4" w:space="0" w:color="000000"/>
              <w:bottom w:val="single" w:sz="4" w:space="0" w:color="000000"/>
              <w:right w:val="single" w:sz="4" w:space="0" w:color="000000"/>
            </w:tcBorders>
          </w:tcPr>
          <w:p w14:paraId="7159E8C8"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14422D1" w14:textId="77777777" w:rsidR="00BE6FB2" w:rsidRPr="00FF65AB" w:rsidRDefault="00BE6FB2" w:rsidP="00CD237B">
            <w:pPr>
              <w:pStyle w:val="TableParagraph"/>
              <w:kinsoku w:val="0"/>
              <w:overflowPunct w:val="0"/>
              <w:spacing w:before="81"/>
              <w:ind w:left="124" w:right="121"/>
              <w:rPr>
                <w:sz w:val="26"/>
                <w:szCs w:val="26"/>
              </w:rPr>
            </w:pPr>
            <w:r w:rsidRPr="00FF65AB">
              <w:rPr>
                <w:spacing w:val="-4"/>
                <w:sz w:val="26"/>
                <w:szCs w:val="26"/>
                <w:lang w:val="en-US"/>
              </w:rPr>
              <w:t xml:space="preserve">Đáp ứng </w:t>
            </w:r>
            <w:proofErr w:type="gramStart"/>
            <w:r w:rsidRPr="00FF65AB">
              <w:rPr>
                <w:spacing w:val="-4"/>
                <w:sz w:val="26"/>
                <w:szCs w:val="26"/>
                <w:lang w:val="en-US"/>
              </w:rPr>
              <w:t xml:space="preserve">theo </w:t>
            </w:r>
            <w:r w:rsidRPr="00FF65AB">
              <w:rPr>
                <w:spacing w:val="-3"/>
                <w:sz w:val="26"/>
                <w:szCs w:val="26"/>
              </w:rPr>
              <w:t xml:space="preserve"> </w:t>
            </w:r>
            <w:r w:rsidRPr="00FF65AB">
              <w:rPr>
                <w:spacing w:val="-3"/>
                <w:sz w:val="26"/>
                <w:szCs w:val="26"/>
                <w:lang w:val="en-US"/>
              </w:rPr>
              <w:t>Mục</w:t>
            </w:r>
            <w:proofErr w:type="gramEnd"/>
            <w:r w:rsidRPr="00FF65AB">
              <w:rPr>
                <w:spacing w:val="-3"/>
                <w:sz w:val="26"/>
                <w:szCs w:val="26"/>
                <w:lang w:val="en-US"/>
              </w:rPr>
              <w:t xml:space="preserve"> 1.2.2.4 tại chương V của E-HSMT.</w:t>
            </w:r>
          </w:p>
        </w:tc>
        <w:tc>
          <w:tcPr>
            <w:tcW w:w="1557" w:type="dxa"/>
            <w:tcBorders>
              <w:top w:val="single" w:sz="4" w:space="0" w:color="000000"/>
              <w:left w:val="single" w:sz="4" w:space="0" w:color="000000"/>
              <w:bottom w:val="single" w:sz="4" w:space="0" w:color="000000"/>
              <w:right w:val="single" w:sz="4" w:space="0" w:color="000000"/>
            </w:tcBorders>
          </w:tcPr>
          <w:p w14:paraId="4DF85D9A" w14:textId="77777777" w:rsidR="00BE6FB2" w:rsidRPr="00FF65AB" w:rsidRDefault="00BE6FB2" w:rsidP="00CD237B">
            <w:pPr>
              <w:pStyle w:val="TableParagraph"/>
              <w:kinsoku w:val="0"/>
              <w:overflowPunct w:val="0"/>
              <w:rPr>
                <w:sz w:val="28"/>
                <w:szCs w:val="28"/>
              </w:rPr>
            </w:pPr>
          </w:p>
        </w:tc>
      </w:tr>
      <w:tr w:rsidR="00BE6FB2" w:rsidRPr="00FF65AB" w14:paraId="0DC893B4"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4685925E" w14:textId="77777777" w:rsidR="00BE6FB2" w:rsidRPr="00FF65AB" w:rsidRDefault="00BE6FB2" w:rsidP="00BE6FB2">
            <w:pPr>
              <w:pStyle w:val="TableParagraph"/>
              <w:numPr>
                <w:ilvl w:val="1"/>
                <w:numId w:val="62"/>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0D4D0BC0" w14:textId="77777777" w:rsidR="00BE6FB2" w:rsidRPr="00FF65AB" w:rsidRDefault="00BE6FB2" w:rsidP="00CD237B">
            <w:pPr>
              <w:pStyle w:val="TableParagraph"/>
              <w:kinsoku w:val="0"/>
              <w:overflowPunct w:val="0"/>
              <w:spacing w:before="7"/>
              <w:jc w:val="left"/>
              <w:rPr>
                <w:sz w:val="30"/>
                <w:szCs w:val="30"/>
              </w:rPr>
            </w:pPr>
            <w:r w:rsidRPr="00FF65AB">
              <w:rPr>
                <w:sz w:val="26"/>
                <w:szCs w:val="26"/>
              </w:rPr>
              <w:t>Kiểu thiết kế</w:t>
            </w:r>
          </w:p>
        </w:tc>
        <w:tc>
          <w:tcPr>
            <w:tcW w:w="1037" w:type="dxa"/>
            <w:tcBorders>
              <w:top w:val="single" w:sz="4" w:space="0" w:color="000000"/>
              <w:left w:val="single" w:sz="4" w:space="0" w:color="000000"/>
              <w:bottom w:val="single" w:sz="4" w:space="0" w:color="000000"/>
              <w:right w:val="single" w:sz="4" w:space="0" w:color="000000"/>
            </w:tcBorders>
          </w:tcPr>
          <w:p w14:paraId="5FC871EE" w14:textId="77777777" w:rsidR="00BE6FB2" w:rsidRPr="00FF65AB" w:rsidRDefault="00BE6FB2" w:rsidP="00CD237B">
            <w:pPr>
              <w:pStyle w:val="TableParagraph"/>
              <w:kinsoku w:val="0"/>
              <w:overflowPunct w:val="0"/>
              <w:rPr>
                <w:sz w:val="28"/>
                <w:szCs w:val="28"/>
              </w:rPr>
            </w:pPr>
          </w:p>
        </w:tc>
        <w:tc>
          <w:tcPr>
            <w:tcW w:w="2650" w:type="dxa"/>
            <w:tcBorders>
              <w:top w:val="single" w:sz="4" w:space="0" w:color="000000"/>
              <w:left w:val="single" w:sz="4" w:space="0" w:color="000000"/>
              <w:bottom w:val="single" w:sz="4" w:space="0" w:color="000000"/>
              <w:right w:val="single" w:sz="4" w:space="0" w:color="000000"/>
            </w:tcBorders>
          </w:tcPr>
          <w:p w14:paraId="27C7A59B"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Nêu cụ thể</w:t>
            </w:r>
          </w:p>
        </w:tc>
        <w:tc>
          <w:tcPr>
            <w:tcW w:w="1557" w:type="dxa"/>
            <w:tcBorders>
              <w:top w:val="single" w:sz="4" w:space="0" w:color="000000"/>
              <w:left w:val="single" w:sz="4" w:space="0" w:color="000000"/>
              <w:bottom w:val="single" w:sz="4" w:space="0" w:color="000000"/>
              <w:right w:val="single" w:sz="4" w:space="0" w:color="000000"/>
            </w:tcBorders>
          </w:tcPr>
          <w:p w14:paraId="31290599" w14:textId="77777777" w:rsidR="00BE6FB2" w:rsidRPr="00FF65AB" w:rsidRDefault="00BE6FB2" w:rsidP="00CD237B">
            <w:pPr>
              <w:pStyle w:val="TableParagraph"/>
              <w:kinsoku w:val="0"/>
              <w:overflowPunct w:val="0"/>
              <w:rPr>
                <w:sz w:val="28"/>
                <w:szCs w:val="28"/>
              </w:rPr>
            </w:pPr>
          </w:p>
        </w:tc>
      </w:tr>
      <w:tr w:rsidR="00BE6FB2" w:rsidRPr="00FF65AB" w14:paraId="6EDEC44F"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62D7210D" w14:textId="77777777" w:rsidR="00BE6FB2" w:rsidRPr="00FF65AB" w:rsidRDefault="00BE6FB2" w:rsidP="00CD237B">
            <w:pPr>
              <w:pStyle w:val="TableParagraph"/>
              <w:kinsoku w:val="0"/>
              <w:overflowPunct w:val="0"/>
              <w:spacing w:before="4"/>
              <w:rPr>
                <w:sz w:val="30"/>
                <w:szCs w:val="30"/>
              </w:rPr>
            </w:pPr>
          </w:p>
          <w:p w14:paraId="721BE68E" w14:textId="77777777" w:rsidR="00BE6FB2" w:rsidRPr="00FF65AB" w:rsidRDefault="00BE6FB2" w:rsidP="00BE6FB2">
            <w:pPr>
              <w:pStyle w:val="TableParagraph"/>
              <w:numPr>
                <w:ilvl w:val="1"/>
                <w:numId w:val="62"/>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tcPr>
          <w:p w14:paraId="3368D8F0" w14:textId="77777777" w:rsidR="00BE6FB2" w:rsidRPr="00FF65AB" w:rsidRDefault="00BE6FB2" w:rsidP="00CD237B">
            <w:pPr>
              <w:pStyle w:val="TableParagraph"/>
              <w:kinsoku w:val="0"/>
              <w:overflowPunct w:val="0"/>
              <w:spacing w:before="7"/>
              <w:jc w:val="left"/>
              <w:rPr>
                <w:sz w:val="30"/>
                <w:szCs w:val="30"/>
              </w:rPr>
            </w:pPr>
            <w:r w:rsidRPr="00FF65AB">
              <w:rPr>
                <w:sz w:val="26"/>
                <w:szCs w:val="26"/>
              </w:rPr>
              <w:t>Kích thước bên ngoài (Dài x Rộng x Cao) bao gồm đầy</w:t>
            </w:r>
            <w:r w:rsidRPr="00FF65AB">
              <w:rPr>
                <w:spacing w:val="-26"/>
                <w:sz w:val="26"/>
                <w:szCs w:val="26"/>
              </w:rPr>
              <w:t xml:space="preserve"> </w:t>
            </w:r>
            <w:r w:rsidRPr="00FF65AB">
              <w:rPr>
                <w:sz w:val="26"/>
                <w:szCs w:val="26"/>
              </w:rPr>
              <w:t>đủ sứ, phụ</w:t>
            </w:r>
            <w:r w:rsidRPr="00FF65AB">
              <w:rPr>
                <w:spacing w:val="-3"/>
                <w:sz w:val="26"/>
                <w:szCs w:val="26"/>
              </w:rPr>
              <w:t xml:space="preserve"> </w:t>
            </w:r>
            <w:r w:rsidRPr="00FF65AB">
              <w:rPr>
                <w:sz w:val="26"/>
                <w:szCs w:val="26"/>
              </w:rPr>
              <w:t>kiện</w:t>
            </w:r>
          </w:p>
        </w:tc>
        <w:tc>
          <w:tcPr>
            <w:tcW w:w="1037" w:type="dxa"/>
            <w:tcBorders>
              <w:top w:val="single" w:sz="4" w:space="0" w:color="000000"/>
              <w:left w:val="single" w:sz="4" w:space="0" w:color="000000"/>
              <w:bottom w:val="single" w:sz="4" w:space="0" w:color="000000"/>
              <w:right w:val="single" w:sz="4" w:space="0" w:color="000000"/>
            </w:tcBorders>
            <w:vAlign w:val="center"/>
          </w:tcPr>
          <w:p w14:paraId="585732B2" w14:textId="77777777" w:rsidR="00BE6FB2" w:rsidRPr="00FF65AB" w:rsidRDefault="00BE6FB2" w:rsidP="00CD237B">
            <w:pPr>
              <w:pStyle w:val="TableParagraph"/>
              <w:kinsoku w:val="0"/>
              <w:overflowPunct w:val="0"/>
              <w:rPr>
                <w:sz w:val="28"/>
                <w:szCs w:val="28"/>
              </w:rPr>
            </w:pPr>
            <w:r w:rsidRPr="00FF65AB">
              <w:rPr>
                <w:sz w:val="26"/>
                <w:szCs w:val="26"/>
              </w:rPr>
              <w:t>mm</w:t>
            </w:r>
          </w:p>
        </w:tc>
        <w:tc>
          <w:tcPr>
            <w:tcW w:w="2650" w:type="dxa"/>
            <w:tcBorders>
              <w:top w:val="single" w:sz="4" w:space="0" w:color="000000"/>
              <w:left w:val="single" w:sz="4" w:space="0" w:color="000000"/>
              <w:bottom w:val="single" w:sz="4" w:space="0" w:color="000000"/>
              <w:right w:val="single" w:sz="4" w:space="0" w:color="000000"/>
            </w:tcBorders>
            <w:vAlign w:val="center"/>
          </w:tcPr>
          <w:p w14:paraId="2440C9C2" w14:textId="77777777" w:rsidR="00BE6FB2" w:rsidRPr="00FF65AB" w:rsidRDefault="00BE6FB2" w:rsidP="00CD237B">
            <w:pPr>
              <w:pStyle w:val="TableParagraph"/>
              <w:kinsoku w:val="0"/>
              <w:overflowPunct w:val="0"/>
              <w:spacing w:before="81"/>
              <w:ind w:left="124" w:right="121"/>
              <w:rPr>
                <w:sz w:val="26"/>
                <w:szCs w:val="26"/>
              </w:rPr>
            </w:pPr>
            <w:r w:rsidRPr="00FF65AB">
              <w:rPr>
                <w:sz w:val="26"/>
                <w:szCs w:val="26"/>
              </w:rPr>
              <w:t>Nêu cụ thể</w:t>
            </w:r>
          </w:p>
        </w:tc>
        <w:tc>
          <w:tcPr>
            <w:tcW w:w="1557" w:type="dxa"/>
            <w:tcBorders>
              <w:top w:val="single" w:sz="4" w:space="0" w:color="000000"/>
              <w:left w:val="single" w:sz="4" w:space="0" w:color="000000"/>
              <w:bottom w:val="single" w:sz="4" w:space="0" w:color="000000"/>
              <w:right w:val="single" w:sz="4" w:space="0" w:color="000000"/>
            </w:tcBorders>
          </w:tcPr>
          <w:p w14:paraId="6488CAF3" w14:textId="77777777" w:rsidR="00BE6FB2" w:rsidRPr="00FF65AB" w:rsidRDefault="00BE6FB2" w:rsidP="00CD237B">
            <w:pPr>
              <w:pStyle w:val="TableParagraph"/>
              <w:kinsoku w:val="0"/>
              <w:overflowPunct w:val="0"/>
              <w:rPr>
                <w:sz w:val="28"/>
                <w:szCs w:val="28"/>
              </w:rPr>
            </w:pPr>
          </w:p>
        </w:tc>
      </w:tr>
      <w:tr w:rsidR="00BE6FB2" w:rsidRPr="00FF65AB" w14:paraId="67B746FE"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731E0A73" w14:textId="77777777" w:rsidR="00BE6FB2" w:rsidRPr="00FF65AB" w:rsidRDefault="00BE6FB2" w:rsidP="00CD237B">
            <w:pPr>
              <w:pStyle w:val="TableParagraph"/>
              <w:kinsoku w:val="0"/>
              <w:overflowPunct w:val="0"/>
              <w:spacing w:before="4"/>
              <w:rPr>
                <w:sz w:val="30"/>
                <w:szCs w:val="30"/>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6283D270" w14:textId="77777777" w:rsidR="00BE6FB2" w:rsidRPr="00FF65AB" w:rsidRDefault="00BE6FB2" w:rsidP="00CD237B">
            <w:pPr>
              <w:pStyle w:val="TableParagraph"/>
              <w:kinsoku w:val="0"/>
              <w:overflowPunct w:val="0"/>
              <w:spacing w:before="7"/>
              <w:jc w:val="left"/>
              <w:rPr>
                <w:sz w:val="26"/>
                <w:szCs w:val="26"/>
              </w:rPr>
            </w:pPr>
            <w:r w:rsidRPr="00FF65AB">
              <w:rPr>
                <w:iCs/>
                <w:sz w:val="26"/>
                <w:szCs w:val="26"/>
              </w:rPr>
              <w:t>Dài</w:t>
            </w:r>
          </w:p>
        </w:tc>
        <w:tc>
          <w:tcPr>
            <w:tcW w:w="1037" w:type="dxa"/>
            <w:tcBorders>
              <w:top w:val="single" w:sz="4" w:space="0" w:color="000000"/>
              <w:left w:val="single" w:sz="4" w:space="0" w:color="000000"/>
              <w:bottom w:val="single" w:sz="4" w:space="0" w:color="000000"/>
              <w:right w:val="single" w:sz="4" w:space="0" w:color="000000"/>
            </w:tcBorders>
            <w:vAlign w:val="center"/>
          </w:tcPr>
          <w:p w14:paraId="762D0BD8" w14:textId="77777777" w:rsidR="00BE6FB2" w:rsidRPr="00FF65AB" w:rsidRDefault="00BE6FB2" w:rsidP="00CD237B">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392C52A8"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746BD42A" w14:textId="77777777" w:rsidR="00BE6FB2" w:rsidRPr="00FF65AB" w:rsidRDefault="00BE6FB2" w:rsidP="00CD237B">
            <w:pPr>
              <w:pStyle w:val="TableParagraph"/>
              <w:kinsoku w:val="0"/>
              <w:overflowPunct w:val="0"/>
              <w:rPr>
                <w:sz w:val="28"/>
                <w:szCs w:val="28"/>
              </w:rPr>
            </w:pPr>
          </w:p>
        </w:tc>
      </w:tr>
      <w:tr w:rsidR="00BE6FB2" w:rsidRPr="00FF65AB" w14:paraId="50D40AFF"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7D2B624D" w14:textId="77777777" w:rsidR="00BE6FB2" w:rsidRPr="00FF65AB" w:rsidRDefault="00BE6FB2" w:rsidP="00CD237B">
            <w:pPr>
              <w:pStyle w:val="TableParagraph"/>
              <w:kinsoku w:val="0"/>
              <w:overflowPunct w:val="0"/>
              <w:spacing w:before="4"/>
              <w:rPr>
                <w:sz w:val="30"/>
                <w:szCs w:val="30"/>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0467109F" w14:textId="77777777" w:rsidR="00BE6FB2" w:rsidRPr="00FF65AB" w:rsidRDefault="00BE6FB2" w:rsidP="00CD237B">
            <w:pPr>
              <w:pStyle w:val="TableParagraph"/>
              <w:kinsoku w:val="0"/>
              <w:overflowPunct w:val="0"/>
              <w:spacing w:before="7"/>
              <w:jc w:val="left"/>
              <w:rPr>
                <w:sz w:val="26"/>
                <w:szCs w:val="26"/>
              </w:rPr>
            </w:pPr>
            <w:r w:rsidRPr="00FF65AB">
              <w:rPr>
                <w:iCs/>
                <w:sz w:val="26"/>
                <w:szCs w:val="26"/>
              </w:rPr>
              <w:t>Rộng</w:t>
            </w:r>
          </w:p>
        </w:tc>
        <w:tc>
          <w:tcPr>
            <w:tcW w:w="1037" w:type="dxa"/>
            <w:tcBorders>
              <w:top w:val="single" w:sz="4" w:space="0" w:color="000000"/>
              <w:left w:val="single" w:sz="4" w:space="0" w:color="000000"/>
              <w:bottom w:val="single" w:sz="4" w:space="0" w:color="000000"/>
              <w:right w:val="single" w:sz="4" w:space="0" w:color="000000"/>
            </w:tcBorders>
            <w:vAlign w:val="center"/>
          </w:tcPr>
          <w:p w14:paraId="00F565ED" w14:textId="77777777" w:rsidR="00BE6FB2" w:rsidRPr="00FF65AB" w:rsidRDefault="00BE6FB2" w:rsidP="00CD237B">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6153F77B"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6D4A2756" w14:textId="77777777" w:rsidR="00BE6FB2" w:rsidRPr="00FF65AB" w:rsidRDefault="00BE6FB2" w:rsidP="00CD237B">
            <w:pPr>
              <w:pStyle w:val="TableParagraph"/>
              <w:kinsoku w:val="0"/>
              <w:overflowPunct w:val="0"/>
              <w:rPr>
                <w:sz w:val="28"/>
                <w:szCs w:val="28"/>
              </w:rPr>
            </w:pPr>
          </w:p>
        </w:tc>
      </w:tr>
      <w:tr w:rsidR="00BE6FB2" w:rsidRPr="00FF65AB" w14:paraId="602ACD41"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71B6C31B" w14:textId="77777777" w:rsidR="00BE6FB2" w:rsidRPr="00FF65AB" w:rsidRDefault="00BE6FB2" w:rsidP="00CD237B">
            <w:pPr>
              <w:pStyle w:val="TableParagraph"/>
              <w:kinsoku w:val="0"/>
              <w:overflowPunct w:val="0"/>
              <w:spacing w:before="4"/>
              <w:rPr>
                <w:sz w:val="30"/>
                <w:szCs w:val="30"/>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0B67E749" w14:textId="77777777" w:rsidR="00BE6FB2" w:rsidRPr="00FF65AB" w:rsidRDefault="00BE6FB2" w:rsidP="00CD237B">
            <w:pPr>
              <w:pStyle w:val="TableParagraph"/>
              <w:kinsoku w:val="0"/>
              <w:overflowPunct w:val="0"/>
              <w:spacing w:before="7"/>
              <w:jc w:val="left"/>
              <w:rPr>
                <w:sz w:val="26"/>
                <w:szCs w:val="26"/>
              </w:rPr>
            </w:pPr>
            <w:r w:rsidRPr="00FF65AB">
              <w:rPr>
                <w:iCs/>
                <w:sz w:val="26"/>
                <w:szCs w:val="26"/>
              </w:rPr>
              <w:t>Cao</w:t>
            </w:r>
          </w:p>
        </w:tc>
        <w:tc>
          <w:tcPr>
            <w:tcW w:w="1037" w:type="dxa"/>
            <w:tcBorders>
              <w:top w:val="single" w:sz="4" w:space="0" w:color="000000"/>
              <w:left w:val="single" w:sz="4" w:space="0" w:color="000000"/>
              <w:bottom w:val="single" w:sz="4" w:space="0" w:color="000000"/>
              <w:right w:val="single" w:sz="4" w:space="0" w:color="000000"/>
            </w:tcBorders>
            <w:vAlign w:val="center"/>
          </w:tcPr>
          <w:p w14:paraId="2C209464" w14:textId="77777777" w:rsidR="00BE6FB2" w:rsidRPr="00FF65AB" w:rsidRDefault="00BE6FB2" w:rsidP="00CD237B">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78E994FE"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3405DE38" w14:textId="77777777" w:rsidR="00BE6FB2" w:rsidRPr="00FF65AB" w:rsidRDefault="00BE6FB2" w:rsidP="00CD237B">
            <w:pPr>
              <w:pStyle w:val="TableParagraph"/>
              <w:kinsoku w:val="0"/>
              <w:overflowPunct w:val="0"/>
              <w:rPr>
                <w:sz w:val="28"/>
                <w:szCs w:val="28"/>
              </w:rPr>
            </w:pPr>
          </w:p>
        </w:tc>
      </w:tr>
      <w:tr w:rsidR="00BE6FB2" w:rsidRPr="00FF65AB" w14:paraId="4B06D192"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65111851" w14:textId="77777777" w:rsidR="00BE6FB2" w:rsidRPr="00FF65AB" w:rsidRDefault="00BE6FB2" w:rsidP="00BE6FB2">
            <w:pPr>
              <w:pStyle w:val="TableParagraph"/>
              <w:numPr>
                <w:ilvl w:val="1"/>
                <w:numId w:val="62"/>
              </w:numPr>
              <w:kinsoku w:val="0"/>
              <w:overflowPunct w:val="0"/>
              <w:spacing w:before="52"/>
              <w:ind w:left="1003"/>
              <w:rPr>
                <w:sz w:val="30"/>
                <w:szCs w:val="30"/>
              </w:rPr>
            </w:pPr>
          </w:p>
        </w:tc>
        <w:tc>
          <w:tcPr>
            <w:tcW w:w="3260" w:type="dxa"/>
            <w:tcBorders>
              <w:top w:val="single" w:sz="4" w:space="0" w:color="000000"/>
              <w:left w:val="single" w:sz="4" w:space="0" w:color="000000"/>
              <w:bottom w:val="single" w:sz="4" w:space="0" w:color="000000"/>
              <w:right w:val="single" w:sz="4" w:space="0" w:color="000000"/>
            </w:tcBorders>
          </w:tcPr>
          <w:p w14:paraId="5BDED63B" w14:textId="77777777" w:rsidR="00BE6FB2" w:rsidRPr="00FF65AB" w:rsidRDefault="00BE6FB2" w:rsidP="00CD237B">
            <w:pPr>
              <w:pStyle w:val="TableParagraph"/>
              <w:kinsoku w:val="0"/>
              <w:overflowPunct w:val="0"/>
              <w:spacing w:before="7"/>
              <w:jc w:val="left"/>
              <w:rPr>
                <w:sz w:val="26"/>
                <w:szCs w:val="26"/>
              </w:rPr>
            </w:pPr>
            <w:r w:rsidRPr="00FF65AB">
              <w:rPr>
                <w:sz w:val="26"/>
                <w:szCs w:val="26"/>
              </w:rPr>
              <w:t>Kích</w:t>
            </w:r>
            <w:r w:rsidRPr="00FF65AB">
              <w:rPr>
                <w:spacing w:val="-12"/>
                <w:sz w:val="26"/>
                <w:szCs w:val="26"/>
              </w:rPr>
              <w:t xml:space="preserve"> </w:t>
            </w:r>
            <w:r w:rsidRPr="00FF65AB">
              <w:rPr>
                <w:sz w:val="26"/>
                <w:szCs w:val="26"/>
              </w:rPr>
              <w:t>thước</w:t>
            </w:r>
            <w:r w:rsidRPr="00FF65AB">
              <w:rPr>
                <w:spacing w:val="-9"/>
                <w:sz w:val="26"/>
                <w:szCs w:val="26"/>
              </w:rPr>
              <w:t xml:space="preserve"> </w:t>
            </w:r>
            <w:r w:rsidRPr="00FF65AB">
              <w:rPr>
                <w:sz w:val="26"/>
                <w:szCs w:val="26"/>
              </w:rPr>
              <w:t>bên</w:t>
            </w:r>
            <w:r w:rsidRPr="00FF65AB">
              <w:rPr>
                <w:spacing w:val="-9"/>
                <w:sz w:val="26"/>
                <w:szCs w:val="26"/>
              </w:rPr>
              <w:t xml:space="preserve"> </w:t>
            </w:r>
            <w:r w:rsidRPr="00FF65AB">
              <w:rPr>
                <w:sz w:val="26"/>
                <w:szCs w:val="26"/>
              </w:rPr>
              <w:t>ngoài</w:t>
            </w:r>
            <w:r w:rsidRPr="00FF65AB">
              <w:rPr>
                <w:spacing w:val="-12"/>
                <w:sz w:val="26"/>
                <w:szCs w:val="26"/>
              </w:rPr>
              <w:t xml:space="preserve"> </w:t>
            </w:r>
            <w:r w:rsidRPr="00FF65AB">
              <w:rPr>
                <w:sz w:val="26"/>
                <w:szCs w:val="26"/>
              </w:rPr>
              <w:t>khi</w:t>
            </w:r>
            <w:r w:rsidRPr="00FF65AB">
              <w:rPr>
                <w:spacing w:val="-11"/>
                <w:sz w:val="26"/>
                <w:szCs w:val="26"/>
              </w:rPr>
              <w:t xml:space="preserve"> </w:t>
            </w:r>
            <w:r w:rsidRPr="00FF65AB">
              <w:rPr>
                <w:sz w:val="26"/>
                <w:szCs w:val="26"/>
              </w:rPr>
              <w:t xml:space="preserve">vận chuyển (Dài x Rộng x </w:t>
            </w:r>
            <w:r w:rsidRPr="00FF65AB">
              <w:rPr>
                <w:spacing w:val="-3"/>
                <w:sz w:val="26"/>
                <w:szCs w:val="26"/>
              </w:rPr>
              <w:t xml:space="preserve">Cao) </w:t>
            </w:r>
            <w:r w:rsidRPr="00FF65AB">
              <w:rPr>
                <w:sz w:val="26"/>
                <w:szCs w:val="26"/>
              </w:rPr>
              <w:t>không bao gồm sứ, phụ</w:t>
            </w:r>
            <w:r w:rsidRPr="00FF65AB">
              <w:rPr>
                <w:spacing w:val="-5"/>
                <w:sz w:val="26"/>
                <w:szCs w:val="26"/>
              </w:rPr>
              <w:t xml:space="preserve"> </w:t>
            </w:r>
            <w:r w:rsidRPr="00FF65AB">
              <w:rPr>
                <w:sz w:val="26"/>
                <w:szCs w:val="26"/>
              </w:rPr>
              <w:t>kiện</w:t>
            </w:r>
          </w:p>
        </w:tc>
        <w:tc>
          <w:tcPr>
            <w:tcW w:w="1037" w:type="dxa"/>
            <w:tcBorders>
              <w:top w:val="single" w:sz="4" w:space="0" w:color="000000"/>
              <w:left w:val="single" w:sz="4" w:space="0" w:color="000000"/>
              <w:bottom w:val="single" w:sz="4" w:space="0" w:color="000000"/>
              <w:right w:val="single" w:sz="4" w:space="0" w:color="000000"/>
            </w:tcBorders>
            <w:vAlign w:val="center"/>
          </w:tcPr>
          <w:p w14:paraId="0ECD8A7A" w14:textId="77777777" w:rsidR="00BE6FB2" w:rsidRPr="00FF65AB" w:rsidRDefault="00BE6FB2" w:rsidP="00CD237B">
            <w:pPr>
              <w:pStyle w:val="TableParagraph"/>
              <w:kinsoku w:val="0"/>
              <w:overflowPunct w:val="0"/>
              <w:rPr>
                <w:sz w:val="26"/>
                <w:szCs w:val="26"/>
              </w:rPr>
            </w:pPr>
            <w:r w:rsidRPr="00FF65AB">
              <w:rPr>
                <w:sz w:val="26"/>
                <w:szCs w:val="26"/>
              </w:rPr>
              <w:t>mm</w:t>
            </w:r>
          </w:p>
        </w:tc>
        <w:tc>
          <w:tcPr>
            <w:tcW w:w="2650" w:type="dxa"/>
            <w:tcBorders>
              <w:top w:val="single" w:sz="4" w:space="0" w:color="000000"/>
              <w:left w:val="single" w:sz="4" w:space="0" w:color="000000"/>
              <w:bottom w:val="single" w:sz="4" w:space="0" w:color="000000"/>
              <w:right w:val="single" w:sz="4" w:space="0" w:color="000000"/>
            </w:tcBorders>
            <w:vAlign w:val="center"/>
          </w:tcPr>
          <w:p w14:paraId="7E461327" w14:textId="77777777" w:rsidR="00BE6FB2" w:rsidRPr="00FF65AB" w:rsidRDefault="00BE6FB2" w:rsidP="00CD237B">
            <w:pPr>
              <w:pStyle w:val="TableParagraph"/>
              <w:kinsoku w:val="0"/>
              <w:overflowPunct w:val="0"/>
              <w:spacing w:before="81"/>
              <w:ind w:left="124" w:right="121"/>
              <w:rPr>
                <w:sz w:val="30"/>
                <w:szCs w:val="30"/>
              </w:rPr>
            </w:pPr>
            <w:r w:rsidRPr="00FF65AB">
              <w:rPr>
                <w:sz w:val="26"/>
                <w:szCs w:val="26"/>
              </w:rPr>
              <w:t>Nêu cụ thể</w:t>
            </w:r>
          </w:p>
        </w:tc>
        <w:tc>
          <w:tcPr>
            <w:tcW w:w="1557" w:type="dxa"/>
            <w:tcBorders>
              <w:top w:val="single" w:sz="4" w:space="0" w:color="000000"/>
              <w:left w:val="single" w:sz="4" w:space="0" w:color="000000"/>
              <w:bottom w:val="single" w:sz="4" w:space="0" w:color="000000"/>
              <w:right w:val="single" w:sz="4" w:space="0" w:color="000000"/>
            </w:tcBorders>
          </w:tcPr>
          <w:p w14:paraId="6159BF25" w14:textId="77777777" w:rsidR="00BE6FB2" w:rsidRPr="00FF65AB" w:rsidRDefault="00BE6FB2" w:rsidP="00CD237B">
            <w:pPr>
              <w:pStyle w:val="TableParagraph"/>
              <w:kinsoku w:val="0"/>
              <w:overflowPunct w:val="0"/>
              <w:rPr>
                <w:sz w:val="28"/>
                <w:szCs w:val="28"/>
              </w:rPr>
            </w:pPr>
          </w:p>
        </w:tc>
      </w:tr>
      <w:tr w:rsidR="00BE6FB2" w:rsidRPr="00FF65AB" w14:paraId="0DAC2A6F"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5FA2B3CA" w14:textId="77777777" w:rsidR="00BE6FB2" w:rsidRPr="00FF65AB" w:rsidRDefault="00BE6FB2" w:rsidP="00CD237B">
            <w:pPr>
              <w:pStyle w:val="TableParagraph"/>
              <w:kinsoku w:val="0"/>
              <w:overflowPunct w:val="0"/>
              <w:spacing w:before="52"/>
              <w:ind w:left="0"/>
              <w:rPr>
                <w:sz w:val="30"/>
                <w:szCs w:val="30"/>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7FD83FD8" w14:textId="77777777" w:rsidR="00BE6FB2" w:rsidRPr="00FF65AB" w:rsidRDefault="00BE6FB2" w:rsidP="00CD237B">
            <w:pPr>
              <w:pStyle w:val="TableParagraph"/>
              <w:kinsoku w:val="0"/>
              <w:overflowPunct w:val="0"/>
              <w:spacing w:before="7"/>
              <w:jc w:val="left"/>
              <w:rPr>
                <w:sz w:val="26"/>
                <w:szCs w:val="26"/>
              </w:rPr>
            </w:pPr>
            <w:r w:rsidRPr="00FF65AB">
              <w:rPr>
                <w:iCs/>
                <w:sz w:val="26"/>
                <w:szCs w:val="26"/>
              </w:rPr>
              <w:t>Dài</w:t>
            </w:r>
          </w:p>
        </w:tc>
        <w:tc>
          <w:tcPr>
            <w:tcW w:w="1037" w:type="dxa"/>
            <w:tcBorders>
              <w:top w:val="single" w:sz="4" w:space="0" w:color="000000"/>
              <w:left w:val="single" w:sz="4" w:space="0" w:color="000000"/>
              <w:bottom w:val="single" w:sz="4" w:space="0" w:color="000000"/>
              <w:right w:val="single" w:sz="4" w:space="0" w:color="000000"/>
            </w:tcBorders>
            <w:vAlign w:val="center"/>
          </w:tcPr>
          <w:p w14:paraId="26163E27" w14:textId="77777777" w:rsidR="00BE6FB2" w:rsidRPr="00FF65AB" w:rsidRDefault="00BE6FB2" w:rsidP="00CD237B">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3E5B1B3C"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4830A80F" w14:textId="77777777" w:rsidR="00BE6FB2" w:rsidRPr="00FF65AB" w:rsidRDefault="00BE6FB2" w:rsidP="00CD237B">
            <w:pPr>
              <w:pStyle w:val="TableParagraph"/>
              <w:kinsoku w:val="0"/>
              <w:overflowPunct w:val="0"/>
              <w:rPr>
                <w:sz w:val="28"/>
                <w:szCs w:val="28"/>
              </w:rPr>
            </w:pPr>
          </w:p>
        </w:tc>
      </w:tr>
      <w:tr w:rsidR="00BE6FB2" w:rsidRPr="00FF65AB" w14:paraId="2490CF40"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20E495C7" w14:textId="77777777" w:rsidR="00BE6FB2" w:rsidRPr="00FF65AB" w:rsidRDefault="00BE6FB2" w:rsidP="00CD237B">
            <w:pPr>
              <w:pStyle w:val="TableParagraph"/>
              <w:kinsoku w:val="0"/>
              <w:overflowPunct w:val="0"/>
              <w:spacing w:before="52"/>
              <w:ind w:left="0"/>
              <w:rPr>
                <w:sz w:val="30"/>
                <w:szCs w:val="30"/>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7C52C8A2" w14:textId="77777777" w:rsidR="00BE6FB2" w:rsidRPr="00FF65AB" w:rsidRDefault="00BE6FB2" w:rsidP="00CD237B">
            <w:pPr>
              <w:pStyle w:val="TableParagraph"/>
              <w:kinsoku w:val="0"/>
              <w:overflowPunct w:val="0"/>
              <w:spacing w:before="7"/>
              <w:jc w:val="left"/>
              <w:rPr>
                <w:sz w:val="26"/>
                <w:szCs w:val="26"/>
              </w:rPr>
            </w:pPr>
            <w:r w:rsidRPr="00FF65AB">
              <w:rPr>
                <w:iCs/>
                <w:sz w:val="26"/>
                <w:szCs w:val="26"/>
              </w:rPr>
              <w:t>Rộng</w:t>
            </w:r>
          </w:p>
        </w:tc>
        <w:tc>
          <w:tcPr>
            <w:tcW w:w="1037" w:type="dxa"/>
            <w:tcBorders>
              <w:top w:val="single" w:sz="4" w:space="0" w:color="000000"/>
              <w:left w:val="single" w:sz="4" w:space="0" w:color="000000"/>
              <w:bottom w:val="single" w:sz="4" w:space="0" w:color="000000"/>
              <w:right w:val="single" w:sz="4" w:space="0" w:color="000000"/>
            </w:tcBorders>
            <w:vAlign w:val="center"/>
          </w:tcPr>
          <w:p w14:paraId="0EE7EAC9" w14:textId="77777777" w:rsidR="00BE6FB2" w:rsidRPr="00FF65AB" w:rsidRDefault="00BE6FB2" w:rsidP="00CD237B">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7226E547"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5936C0D7" w14:textId="77777777" w:rsidR="00BE6FB2" w:rsidRPr="00FF65AB" w:rsidRDefault="00BE6FB2" w:rsidP="00CD237B">
            <w:pPr>
              <w:pStyle w:val="TableParagraph"/>
              <w:kinsoku w:val="0"/>
              <w:overflowPunct w:val="0"/>
              <w:rPr>
                <w:sz w:val="28"/>
                <w:szCs w:val="28"/>
              </w:rPr>
            </w:pPr>
          </w:p>
        </w:tc>
      </w:tr>
      <w:tr w:rsidR="00BE6FB2" w:rsidRPr="00FF65AB" w14:paraId="045B2352"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626B873D" w14:textId="77777777" w:rsidR="00BE6FB2" w:rsidRPr="00FF65AB" w:rsidRDefault="00BE6FB2" w:rsidP="00CD237B">
            <w:pPr>
              <w:pStyle w:val="TableParagraph"/>
              <w:kinsoku w:val="0"/>
              <w:overflowPunct w:val="0"/>
              <w:spacing w:before="52"/>
              <w:ind w:left="0"/>
              <w:rPr>
                <w:sz w:val="30"/>
                <w:szCs w:val="30"/>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523029D1" w14:textId="77777777" w:rsidR="00BE6FB2" w:rsidRPr="00FF65AB" w:rsidRDefault="00BE6FB2" w:rsidP="00CD237B">
            <w:pPr>
              <w:pStyle w:val="TableParagraph"/>
              <w:kinsoku w:val="0"/>
              <w:overflowPunct w:val="0"/>
              <w:spacing w:before="7"/>
              <w:jc w:val="left"/>
              <w:rPr>
                <w:sz w:val="26"/>
                <w:szCs w:val="26"/>
              </w:rPr>
            </w:pPr>
            <w:r w:rsidRPr="00FF65AB">
              <w:rPr>
                <w:iCs/>
                <w:sz w:val="26"/>
                <w:szCs w:val="26"/>
              </w:rPr>
              <w:t>Cao</w:t>
            </w:r>
          </w:p>
        </w:tc>
        <w:tc>
          <w:tcPr>
            <w:tcW w:w="1037" w:type="dxa"/>
            <w:tcBorders>
              <w:top w:val="single" w:sz="4" w:space="0" w:color="000000"/>
              <w:left w:val="single" w:sz="4" w:space="0" w:color="000000"/>
              <w:bottom w:val="single" w:sz="4" w:space="0" w:color="000000"/>
              <w:right w:val="single" w:sz="4" w:space="0" w:color="000000"/>
            </w:tcBorders>
            <w:vAlign w:val="center"/>
          </w:tcPr>
          <w:p w14:paraId="1CC11E08" w14:textId="77777777" w:rsidR="00BE6FB2" w:rsidRPr="00FF65AB" w:rsidRDefault="00BE6FB2" w:rsidP="00CD237B">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37A9C9FC" w14:textId="77777777" w:rsidR="00BE6FB2" w:rsidRPr="00FF65AB" w:rsidRDefault="00BE6FB2" w:rsidP="00CD237B">
            <w:pPr>
              <w:pStyle w:val="TableParagraph"/>
              <w:kinsoku w:val="0"/>
              <w:overflowPunct w:val="0"/>
              <w:spacing w:before="81"/>
              <w:ind w:left="124" w:right="121"/>
              <w:rPr>
                <w:sz w:val="26"/>
                <w:szCs w:val="26"/>
              </w:rPr>
            </w:pPr>
          </w:p>
        </w:tc>
        <w:tc>
          <w:tcPr>
            <w:tcW w:w="1557" w:type="dxa"/>
            <w:tcBorders>
              <w:top w:val="single" w:sz="4" w:space="0" w:color="000000"/>
              <w:left w:val="single" w:sz="4" w:space="0" w:color="000000"/>
              <w:bottom w:val="single" w:sz="4" w:space="0" w:color="000000"/>
              <w:right w:val="single" w:sz="4" w:space="0" w:color="000000"/>
            </w:tcBorders>
          </w:tcPr>
          <w:p w14:paraId="07B6A16A" w14:textId="77777777" w:rsidR="00BE6FB2" w:rsidRPr="00FF65AB" w:rsidRDefault="00BE6FB2" w:rsidP="00CD237B">
            <w:pPr>
              <w:pStyle w:val="TableParagraph"/>
              <w:kinsoku w:val="0"/>
              <w:overflowPunct w:val="0"/>
              <w:rPr>
                <w:sz w:val="28"/>
                <w:szCs w:val="28"/>
              </w:rPr>
            </w:pPr>
          </w:p>
        </w:tc>
      </w:tr>
      <w:tr w:rsidR="00BE6FB2" w:rsidRPr="00FF65AB" w14:paraId="71491875"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3766C307" w14:textId="77777777" w:rsidR="00BE6FB2" w:rsidRPr="00FF65AB" w:rsidRDefault="00BE6FB2" w:rsidP="00BE6FB2">
            <w:pPr>
              <w:pStyle w:val="TableParagraph"/>
              <w:numPr>
                <w:ilvl w:val="0"/>
                <w:numId w:val="62"/>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C54ACE5" w14:textId="77777777" w:rsidR="00BE6FB2" w:rsidRPr="00FF65AB" w:rsidRDefault="00BE6FB2" w:rsidP="00CD237B">
            <w:pPr>
              <w:pStyle w:val="TableParagraph"/>
              <w:kinsoku w:val="0"/>
              <w:overflowPunct w:val="0"/>
              <w:spacing w:before="7"/>
              <w:jc w:val="left"/>
              <w:rPr>
                <w:iCs/>
                <w:sz w:val="26"/>
                <w:szCs w:val="26"/>
              </w:rPr>
            </w:pPr>
            <w:r w:rsidRPr="00FF65AB">
              <w:rPr>
                <w:iCs/>
                <w:sz w:val="26"/>
                <w:szCs w:val="26"/>
              </w:rPr>
              <w:t>Nhãn máy biến áp</w:t>
            </w:r>
          </w:p>
        </w:tc>
        <w:tc>
          <w:tcPr>
            <w:tcW w:w="1037" w:type="dxa"/>
            <w:tcBorders>
              <w:top w:val="single" w:sz="4" w:space="0" w:color="000000"/>
              <w:left w:val="single" w:sz="4" w:space="0" w:color="000000"/>
              <w:bottom w:val="single" w:sz="4" w:space="0" w:color="000000"/>
              <w:right w:val="single" w:sz="4" w:space="0" w:color="000000"/>
            </w:tcBorders>
            <w:vAlign w:val="center"/>
          </w:tcPr>
          <w:p w14:paraId="5779C6B9" w14:textId="77777777" w:rsidR="00BE6FB2" w:rsidRPr="00FF65AB" w:rsidRDefault="00BE6FB2" w:rsidP="00CD237B">
            <w:pPr>
              <w:pStyle w:val="TableParagraph"/>
              <w:kinsoku w:val="0"/>
              <w:overflowPunct w:val="0"/>
              <w:rPr>
                <w:sz w:val="26"/>
                <w:szCs w:val="26"/>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75C99905" w14:textId="77777777" w:rsidR="00BE6FB2" w:rsidRPr="00FF65AB" w:rsidRDefault="00BE6FB2" w:rsidP="00CD237B">
            <w:pPr>
              <w:pStyle w:val="TableParagraph"/>
              <w:kinsoku w:val="0"/>
              <w:overflowPunct w:val="0"/>
              <w:spacing w:before="4"/>
              <w:rPr>
                <w:sz w:val="26"/>
                <w:szCs w:val="26"/>
              </w:rPr>
            </w:pPr>
            <w:r w:rsidRPr="00FF65AB">
              <w:rPr>
                <w:spacing w:val="-4"/>
                <w:sz w:val="26"/>
                <w:szCs w:val="26"/>
                <w:lang w:val="en-US"/>
              </w:rPr>
              <w:t xml:space="preserve">Đáp ứng </w:t>
            </w:r>
            <w:r w:rsidRPr="00FF65AB">
              <w:rPr>
                <w:spacing w:val="-3"/>
                <w:sz w:val="26"/>
                <w:szCs w:val="26"/>
                <w:lang w:val="en-US"/>
              </w:rPr>
              <w:t xml:space="preserve">Mục 1.2.2.24 tại chương V </w:t>
            </w:r>
            <w:r w:rsidRPr="00FF65AB">
              <w:rPr>
                <w:spacing w:val="-4"/>
                <w:sz w:val="26"/>
                <w:szCs w:val="26"/>
                <w:lang w:val="en-US"/>
              </w:rPr>
              <w:t>của</w:t>
            </w:r>
            <w:r w:rsidRPr="00FF65AB">
              <w:rPr>
                <w:spacing w:val="-3"/>
                <w:sz w:val="26"/>
                <w:szCs w:val="26"/>
                <w:lang w:val="en-US"/>
              </w:rPr>
              <w:t xml:space="preserve"> E-HSMT</w:t>
            </w:r>
          </w:p>
        </w:tc>
        <w:tc>
          <w:tcPr>
            <w:tcW w:w="1557" w:type="dxa"/>
            <w:tcBorders>
              <w:top w:val="single" w:sz="4" w:space="0" w:color="000000"/>
              <w:left w:val="single" w:sz="4" w:space="0" w:color="000000"/>
              <w:bottom w:val="single" w:sz="4" w:space="0" w:color="000000"/>
              <w:right w:val="single" w:sz="4" w:space="0" w:color="000000"/>
            </w:tcBorders>
          </w:tcPr>
          <w:p w14:paraId="520051A5" w14:textId="77777777" w:rsidR="00BE6FB2" w:rsidRPr="00FF65AB" w:rsidRDefault="00BE6FB2" w:rsidP="00CD237B">
            <w:pPr>
              <w:pStyle w:val="TableParagraph"/>
              <w:kinsoku w:val="0"/>
              <w:overflowPunct w:val="0"/>
              <w:rPr>
                <w:sz w:val="28"/>
                <w:szCs w:val="28"/>
              </w:rPr>
            </w:pPr>
          </w:p>
        </w:tc>
      </w:tr>
      <w:tr w:rsidR="00BE6FB2" w:rsidRPr="00FF65AB" w14:paraId="4F5D7B53"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tcPr>
          <w:p w14:paraId="1C3C2177" w14:textId="77777777" w:rsidR="00BE6FB2" w:rsidRPr="00FF65AB" w:rsidRDefault="00BE6FB2" w:rsidP="00BE6FB2">
            <w:pPr>
              <w:pStyle w:val="TableParagraph"/>
              <w:numPr>
                <w:ilvl w:val="0"/>
                <w:numId w:val="62"/>
              </w:numPr>
              <w:kinsoku w:val="0"/>
              <w:overflowPunct w:val="0"/>
              <w:spacing w:before="52"/>
              <w:ind w:left="478"/>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9DC8781" w14:textId="77777777" w:rsidR="00BE6FB2" w:rsidRPr="00FF65AB" w:rsidRDefault="00BE6FB2" w:rsidP="00CD237B">
            <w:pPr>
              <w:pStyle w:val="TableParagraph"/>
              <w:kinsoku w:val="0"/>
              <w:overflowPunct w:val="0"/>
              <w:spacing w:before="7"/>
              <w:jc w:val="left"/>
              <w:rPr>
                <w:sz w:val="26"/>
                <w:szCs w:val="26"/>
              </w:rPr>
            </w:pPr>
            <w:r w:rsidRPr="00FF65AB">
              <w:rPr>
                <w:sz w:val="26"/>
                <w:szCs w:val="26"/>
              </w:rPr>
              <w:t>Màn chắn từ</w:t>
            </w:r>
          </w:p>
        </w:tc>
        <w:tc>
          <w:tcPr>
            <w:tcW w:w="1037" w:type="dxa"/>
            <w:tcBorders>
              <w:top w:val="single" w:sz="4" w:space="0" w:color="000000"/>
              <w:left w:val="single" w:sz="4" w:space="0" w:color="000000"/>
              <w:bottom w:val="single" w:sz="4" w:space="0" w:color="000000"/>
              <w:right w:val="single" w:sz="4" w:space="0" w:color="000000"/>
            </w:tcBorders>
          </w:tcPr>
          <w:p w14:paraId="2C473F53" w14:textId="77777777" w:rsidR="00BE6FB2" w:rsidRPr="00FF65AB" w:rsidRDefault="00BE6FB2" w:rsidP="00CD237B">
            <w:pPr>
              <w:pStyle w:val="TableParagraph"/>
              <w:kinsoku w:val="0"/>
              <w:overflowPunct w:val="0"/>
              <w:spacing w:before="4"/>
              <w:rPr>
                <w:sz w:val="30"/>
                <w:szCs w:val="30"/>
              </w:rPr>
            </w:pPr>
          </w:p>
        </w:tc>
        <w:tc>
          <w:tcPr>
            <w:tcW w:w="2650" w:type="dxa"/>
            <w:tcBorders>
              <w:top w:val="single" w:sz="4" w:space="0" w:color="000000"/>
              <w:left w:val="single" w:sz="4" w:space="0" w:color="000000"/>
              <w:bottom w:val="single" w:sz="4" w:space="0" w:color="000000"/>
              <w:right w:val="single" w:sz="4" w:space="0" w:color="000000"/>
            </w:tcBorders>
          </w:tcPr>
          <w:p w14:paraId="4455165D" w14:textId="77777777" w:rsidR="00BE6FB2" w:rsidRPr="00FF65AB" w:rsidRDefault="00BE6FB2" w:rsidP="00CD237B">
            <w:pPr>
              <w:pStyle w:val="TableParagraph"/>
              <w:kinsoku w:val="0"/>
              <w:overflowPunct w:val="0"/>
              <w:spacing w:before="4"/>
              <w:rPr>
                <w:sz w:val="30"/>
                <w:szCs w:val="30"/>
              </w:rPr>
            </w:pPr>
            <w:r w:rsidRPr="00FF65AB">
              <w:rPr>
                <w:sz w:val="26"/>
                <w:szCs w:val="26"/>
              </w:rPr>
              <w:t>Có</w:t>
            </w:r>
          </w:p>
        </w:tc>
        <w:tc>
          <w:tcPr>
            <w:tcW w:w="1557" w:type="dxa"/>
            <w:tcBorders>
              <w:top w:val="single" w:sz="4" w:space="0" w:color="000000"/>
              <w:left w:val="single" w:sz="4" w:space="0" w:color="000000"/>
              <w:bottom w:val="single" w:sz="4" w:space="0" w:color="000000"/>
              <w:right w:val="single" w:sz="4" w:space="0" w:color="000000"/>
            </w:tcBorders>
          </w:tcPr>
          <w:p w14:paraId="0F47C501" w14:textId="77777777" w:rsidR="00BE6FB2" w:rsidRPr="00FF65AB" w:rsidRDefault="00BE6FB2" w:rsidP="00CD237B">
            <w:pPr>
              <w:pStyle w:val="TableParagraph"/>
              <w:kinsoku w:val="0"/>
              <w:overflowPunct w:val="0"/>
              <w:rPr>
                <w:sz w:val="28"/>
                <w:szCs w:val="28"/>
              </w:rPr>
            </w:pPr>
          </w:p>
        </w:tc>
      </w:tr>
      <w:tr w:rsidR="00BE6FB2" w:rsidRPr="00FF65AB" w14:paraId="6E494938"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5050EF53" w14:textId="77777777" w:rsidR="00BE6FB2" w:rsidRPr="00FF65AB" w:rsidRDefault="00BE6FB2" w:rsidP="00BE6FB2">
            <w:pPr>
              <w:pStyle w:val="TableParagraph"/>
              <w:numPr>
                <w:ilvl w:val="0"/>
                <w:numId w:val="62"/>
              </w:numPr>
              <w:kinsoku w:val="0"/>
              <w:overflowPunct w:val="0"/>
              <w:spacing w:before="52"/>
              <w:ind w:left="478"/>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BFA2AA1" w14:textId="77777777" w:rsidR="00BE6FB2" w:rsidRPr="00FF65AB" w:rsidRDefault="00BE6FB2" w:rsidP="00CD237B">
            <w:pPr>
              <w:pStyle w:val="TableParagraph"/>
              <w:kinsoku w:val="0"/>
              <w:overflowPunct w:val="0"/>
              <w:spacing w:before="40" w:after="40"/>
              <w:ind w:left="45"/>
              <w:jc w:val="left"/>
              <w:rPr>
                <w:sz w:val="26"/>
                <w:szCs w:val="26"/>
                <w:lang w:val="en-US"/>
              </w:rPr>
            </w:pPr>
            <w:r w:rsidRPr="00FF65AB">
              <w:rPr>
                <w:sz w:val="26"/>
                <w:szCs w:val="26"/>
                <w:lang w:val="en-US"/>
              </w:rPr>
              <w:t>Các ống dẫn dầu</w:t>
            </w:r>
          </w:p>
        </w:tc>
        <w:tc>
          <w:tcPr>
            <w:tcW w:w="1037" w:type="dxa"/>
            <w:tcBorders>
              <w:top w:val="single" w:sz="4" w:space="0" w:color="000000"/>
              <w:left w:val="single" w:sz="4" w:space="0" w:color="000000"/>
              <w:bottom w:val="single" w:sz="4" w:space="0" w:color="000000"/>
              <w:right w:val="single" w:sz="4" w:space="0" w:color="000000"/>
            </w:tcBorders>
          </w:tcPr>
          <w:p w14:paraId="57423668" w14:textId="77777777" w:rsidR="00BE6FB2" w:rsidRPr="00FF65AB" w:rsidRDefault="00BE6FB2" w:rsidP="00CD237B">
            <w:pPr>
              <w:pStyle w:val="TableParagraph"/>
              <w:kinsoku w:val="0"/>
              <w:overflowPunct w:val="0"/>
              <w:spacing w:before="40" w:after="40"/>
              <w:ind w:left="45"/>
              <w:rPr>
                <w:sz w:val="30"/>
                <w:szCs w:val="30"/>
              </w:rPr>
            </w:pPr>
          </w:p>
        </w:tc>
        <w:tc>
          <w:tcPr>
            <w:tcW w:w="2650" w:type="dxa"/>
            <w:tcBorders>
              <w:top w:val="single" w:sz="4" w:space="0" w:color="000000"/>
              <w:left w:val="single" w:sz="4" w:space="0" w:color="000000"/>
              <w:bottom w:val="single" w:sz="4" w:space="0" w:color="000000"/>
              <w:right w:val="single" w:sz="4" w:space="0" w:color="000000"/>
            </w:tcBorders>
          </w:tcPr>
          <w:p w14:paraId="222E1E68" w14:textId="77777777" w:rsidR="00BE6FB2" w:rsidRPr="00FF65AB" w:rsidRDefault="00BE6FB2" w:rsidP="00CD237B">
            <w:pPr>
              <w:pStyle w:val="TableParagraph"/>
              <w:kinsoku w:val="0"/>
              <w:overflowPunct w:val="0"/>
              <w:spacing w:before="40" w:after="40"/>
              <w:ind w:left="45"/>
              <w:rPr>
                <w:sz w:val="26"/>
                <w:szCs w:val="26"/>
              </w:rPr>
            </w:pPr>
            <w:r w:rsidRPr="00FF65AB">
              <w:rPr>
                <w:spacing w:val="-4"/>
                <w:sz w:val="26"/>
                <w:szCs w:val="26"/>
                <w:lang w:val="en-US"/>
              </w:rPr>
              <w:t xml:space="preserve">Đáp ứng </w:t>
            </w:r>
            <w:r w:rsidRPr="00FF65AB">
              <w:rPr>
                <w:spacing w:val="-3"/>
                <w:sz w:val="26"/>
                <w:szCs w:val="26"/>
                <w:lang w:val="en-US"/>
              </w:rPr>
              <w:t xml:space="preserve">Mục 1.2.2.6 tại chương V </w:t>
            </w:r>
            <w:r w:rsidRPr="00FF65AB">
              <w:rPr>
                <w:spacing w:val="-4"/>
                <w:sz w:val="26"/>
                <w:szCs w:val="26"/>
                <w:lang w:val="en-US"/>
              </w:rPr>
              <w:t>của</w:t>
            </w:r>
            <w:r w:rsidRPr="00FF65AB">
              <w:rPr>
                <w:spacing w:val="-3"/>
                <w:sz w:val="26"/>
                <w:szCs w:val="26"/>
                <w:lang w:val="en-US"/>
              </w:rPr>
              <w:t xml:space="preserve"> E-HSMT</w:t>
            </w:r>
          </w:p>
        </w:tc>
        <w:tc>
          <w:tcPr>
            <w:tcW w:w="1557" w:type="dxa"/>
            <w:tcBorders>
              <w:top w:val="single" w:sz="4" w:space="0" w:color="000000"/>
              <w:left w:val="single" w:sz="4" w:space="0" w:color="000000"/>
              <w:bottom w:val="single" w:sz="4" w:space="0" w:color="000000"/>
              <w:right w:val="single" w:sz="4" w:space="0" w:color="000000"/>
            </w:tcBorders>
          </w:tcPr>
          <w:p w14:paraId="5E514177" w14:textId="77777777" w:rsidR="00BE6FB2" w:rsidRPr="00FF65AB" w:rsidRDefault="00BE6FB2" w:rsidP="00CD237B">
            <w:pPr>
              <w:pStyle w:val="TableParagraph"/>
              <w:kinsoku w:val="0"/>
              <w:overflowPunct w:val="0"/>
              <w:spacing w:before="40" w:after="40"/>
              <w:ind w:left="45"/>
              <w:rPr>
                <w:sz w:val="28"/>
                <w:szCs w:val="28"/>
              </w:rPr>
            </w:pPr>
          </w:p>
        </w:tc>
      </w:tr>
      <w:tr w:rsidR="00BE6FB2" w:rsidRPr="00FF65AB" w14:paraId="170F9023"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0C8AE521" w14:textId="77777777" w:rsidR="00BE6FB2" w:rsidRPr="00FF65AB" w:rsidRDefault="00BE6FB2" w:rsidP="00BE6FB2">
            <w:pPr>
              <w:pStyle w:val="TableParagraph"/>
              <w:numPr>
                <w:ilvl w:val="0"/>
                <w:numId w:val="62"/>
              </w:numPr>
              <w:kinsoku w:val="0"/>
              <w:overflowPunct w:val="0"/>
              <w:spacing w:before="52"/>
              <w:ind w:left="478"/>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784D929" w14:textId="77777777" w:rsidR="00BE6FB2" w:rsidRPr="00FF65AB" w:rsidRDefault="00BE6FB2" w:rsidP="00CD237B">
            <w:pPr>
              <w:pStyle w:val="TableParagraph"/>
              <w:kinsoku w:val="0"/>
              <w:overflowPunct w:val="0"/>
              <w:spacing w:before="40" w:after="40"/>
              <w:ind w:left="45"/>
              <w:jc w:val="left"/>
              <w:rPr>
                <w:sz w:val="26"/>
                <w:szCs w:val="26"/>
                <w:lang w:val="en-US"/>
              </w:rPr>
            </w:pPr>
            <w:r w:rsidRPr="00FF65AB">
              <w:rPr>
                <w:sz w:val="26"/>
                <w:szCs w:val="26"/>
                <w:lang w:val="en-US"/>
              </w:rPr>
              <w:t>Hệ thống van của máy biến áp</w:t>
            </w:r>
          </w:p>
        </w:tc>
        <w:tc>
          <w:tcPr>
            <w:tcW w:w="1037" w:type="dxa"/>
            <w:tcBorders>
              <w:top w:val="single" w:sz="4" w:space="0" w:color="000000"/>
              <w:left w:val="single" w:sz="4" w:space="0" w:color="000000"/>
              <w:bottom w:val="single" w:sz="4" w:space="0" w:color="000000"/>
              <w:right w:val="single" w:sz="4" w:space="0" w:color="000000"/>
            </w:tcBorders>
          </w:tcPr>
          <w:p w14:paraId="4E8BE03F" w14:textId="77777777" w:rsidR="00BE6FB2" w:rsidRPr="00FF65AB" w:rsidRDefault="00BE6FB2" w:rsidP="00CD237B">
            <w:pPr>
              <w:pStyle w:val="TableParagraph"/>
              <w:kinsoku w:val="0"/>
              <w:overflowPunct w:val="0"/>
              <w:spacing w:before="40" w:after="40"/>
              <w:ind w:left="45"/>
              <w:rPr>
                <w:sz w:val="30"/>
                <w:szCs w:val="30"/>
              </w:rPr>
            </w:pPr>
          </w:p>
        </w:tc>
        <w:tc>
          <w:tcPr>
            <w:tcW w:w="2650" w:type="dxa"/>
            <w:tcBorders>
              <w:top w:val="single" w:sz="4" w:space="0" w:color="000000"/>
              <w:left w:val="single" w:sz="4" w:space="0" w:color="000000"/>
              <w:bottom w:val="single" w:sz="4" w:space="0" w:color="000000"/>
              <w:right w:val="single" w:sz="4" w:space="0" w:color="000000"/>
            </w:tcBorders>
          </w:tcPr>
          <w:p w14:paraId="6726AF5F" w14:textId="77777777" w:rsidR="00BE6FB2" w:rsidRPr="00FF65AB" w:rsidRDefault="00BE6FB2" w:rsidP="00CD237B">
            <w:pPr>
              <w:pStyle w:val="TableParagraph"/>
              <w:kinsoku w:val="0"/>
              <w:overflowPunct w:val="0"/>
              <w:spacing w:before="40" w:after="40"/>
              <w:ind w:left="45"/>
              <w:rPr>
                <w:sz w:val="26"/>
                <w:szCs w:val="26"/>
              </w:rPr>
            </w:pPr>
            <w:r w:rsidRPr="00FF65AB">
              <w:rPr>
                <w:spacing w:val="-4"/>
                <w:sz w:val="26"/>
                <w:szCs w:val="26"/>
                <w:lang w:val="en-US"/>
              </w:rPr>
              <w:t xml:space="preserve">Đáp ứng </w:t>
            </w:r>
            <w:r w:rsidRPr="00FF65AB">
              <w:rPr>
                <w:spacing w:val="-3"/>
                <w:sz w:val="26"/>
                <w:szCs w:val="26"/>
                <w:lang w:val="en-US"/>
              </w:rPr>
              <w:t xml:space="preserve">Mục 1.2.2.9 tại chương V </w:t>
            </w:r>
            <w:r w:rsidRPr="00FF65AB">
              <w:rPr>
                <w:spacing w:val="-4"/>
                <w:sz w:val="26"/>
                <w:szCs w:val="26"/>
                <w:lang w:val="en-US"/>
              </w:rPr>
              <w:t>của</w:t>
            </w:r>
            <w:r w:rsidRPr="00FF65AB">
              <w:rPr>
                <w:spacing w:val="-3"/>
                <w:sz w:val="26"/>
                <w:szCs w:val="26"/>
                <w:lang w:val="en-US"/>
              </w:rPr>
              <w:t xml:space="preserve"> E-HSMT</w:t>
            </w:r>
          </w:p>
        </w:tc>
        <w:tc>
          <w:tcPr>
            <w:tcW w:w="1557" w:type="dxa"/>
            <w:tcBorders>
              <w:top w:val="single" w:sz="4" w:space="0" w:color="000000"/>
              <w:left w:val="single" w:sz="4" w:space="0" w:color="000000"/>
              <w:bottom w:val="single" w:sz="4" w:space="0" w:color="000000"/>
              <w:right w:val="single" w:sz="4" w:space="0" w:color="000000"/>
            </w:tcBorders>
          </w:tcPr>
          <w:p w14:paraId="5222AB39" w14:textId="77777777" w:rsidR="00BE6FB2" w:rsidRPr="00FF65AB" w:rsidRDefault="00BE6FB2" w:rsidP="00CD237B">
            <w:pPr>
              <w:pStyle w:val="TableParagraph"/>
              <w:kinsoku w:val="0"/>
              <w:overflowPunct w:val="0"/>
              <w:spacing w:before="40" w:after="40"/>
              <w:ind w:left="45"/>
              <w:rPr>
                <w:sz w:val="28"/>
                <w:szCs w:val="28"/>
              </w:rPr>
            </w:pPr>
          </w:p>
        </w:tc>
      </w:tr>
      <w:tr w:rsidR="00BE6FB2" w:rsidRPr="00FF65AB" w14:paraId="3492BADE"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4B194DCE" w14:textId="77777777" w:rsidR="00BE6FB2" w:rsidRPr="00FF65AB" w:rsidRDefault="00BE6FB2" w:rsidP="00BE6FB2">
            <w:pPr>
              <w:pStyle w:val="TableParagraph"/>
              <w:numPr>
                <w:ilvl w:val="0"/>
                <w:numId w:val="62"/>
              </w:numPr>
              <w:kinsoku w:val="0"/>
              <w:overflowPunct w:val="0"/>
              <w:spacing w:before="52"/>
              <w:ind w:left="478"/>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24CAAF6E" w14:textId="77777777" w:rsidR="00BE6FB2" w:rsidRPr="00FF65AB" w:rsidRDefault="00BE6FB2" w:rsidP="00CD237B">
            <w:pPr>
              <w:pStyle w:val="TableParagraph"/>
              <w:kinsoku w:val="0"/>
              <w:overflowPunct w:val="0"/>
              <w:spacing w:before="40" w:after="40"/>
              <w:ind w:left="45"/>
              <w:jc w:val="left"/>
              <w:rPr>
                <w:sz w:val="26"/>
                <w:szCs w:val="26"/>
                <w:lang w:val="en-US"/>
              </w:rPr>
            </w:pPr>
            <w:r w:rsidRPr="00FF65AB">
              <w:rPr>
                <w:sz w:val="26"/>
                <w:szCs w:val="26"/>
              </w:rPr>
              <w:t xml:space="preserve">Sơn </w:t>
            </w:r>
            <w:r w:rsidRPr="00FF65AB">
              <w:rPr>
                <w:sz w:val="26"/>
                <w:szCs w:val="26"/>
                <w:lang w:val="en-US"/>
              </w:rPr>
              <w:t>máy biến áp</w:t>
            </w:r>
          </w:p>
        </w:tc>
        <w:tc>
          <w:tcPr>
            <w:tcW w:w="1037" w:type="dxa"/>
            <w:tcBorders>
              <w:top w:val="single" w:sz="4" w:space="0" w:color="000000"/>
              <w:left w:val="single" w:sz="4" w:space="0" w:color="000000"/>
              <w:bottom w:val="single" w:sz="4" w:space="0" w:color="000000"/>
              <w:right w:val="single" w:sz="4" w:space="0" w:color="000000"/>
            </w:tcBorders>
          </w:tcPr>
          <w:p w14:paraId="0EB8CF67" w14:textId="77777777" w:rsidR="00BE6FB2" w:rsidRPr="00FF65AB" w:rsidRDefault="00BE6FB2" w:rsidP="00CD237B">
            <w:pPr>
              <w:pStyle w:val="TableParagraph"/>
              <w:kinsoku w:val="0"/>
              <w:overflowPunct w:val="0"/>
              <w:spacing w:before="40" w:after="40"/>
              <w:ind w:left="45"/>
              <w:rPr>
                <w:sz w:val="30"/>
                <w:szCs w:val="30"/>
              </w:rPr>
            </w:pPr>
          </w:p>
        </w:tc>
        <w:tc>
          <w:tcPr>
            <w:tcW w:w="2650" w:type="dxa"/>
            <w:tcBorders>
              <w:top w:val="single" w:sz="4" w:space="0" w:color="000000"/>
              <w:left w:val="single" w:sz="4" w:space="0" w:color="000000"/>
              <w:bottom w:val="single" w:sz="4" w:space="0" w:color="000000"/>
              <w:right w:val="single" w:sz="4" w:space="0" w:color="000000"/>
            </w:tcBorders>
          </w:tcPr>
          <w:p w14:paraId="62F95DFC" w14:textId="77777777" w:rsidR="00BE6FB2" w:rsidRPr="00FF65AB" w:rsidRDefault="00BE6FB2" w:rsidP="00CD237B">
            <w:pPr>
              <w:pStyle w:val="TableParagraph"/>
              <w:kinsoku w:val="0"/>
              <w:overflowPunct w:val="0"/>
              <w:spacing w:before="40" w:after="40"/>
              <w:ind w:left="45"/>
              <w:rPr>
                <w:sz w:val="26"/>
                <w:szCs w:val="26"/>
              </w:rPr>
            </w:pPr>
            <w:r w:rsidRPr="00FF65AB">
              <w:rPr>
                <w:spacing w:val="-4"/>
                <w:sz w:val="26"/>
                <w:szCs w:val="26"/>
                <w:lang w:val="en-US"/>
              </w:rPr>
              <w:t>Đáp ứng</w:t>
            </w:r>
            <w:r w:rsidRPr="00FF65AB">
              <w:rPr>
                <w:spacing w:val="-3"/>
                <w:sz w:val="26"/>
                <w:szCs w:val="26"/>
              </w:rPr>
              <w:t xml:space="preserve"> </w:t>
            </w:r>
            <w:r w:rsidRPr="00FF65AB">
              <w:rPr>
                <w:spacing w:val="-3"/>
                <w:sz w:val="26"/>
                <w:szCs w:val="26"/>
                <w:lang w:val="en-US"/>
              </w:rPr>
              <w:t>Mục 1.2.2.8 tại chương V của E-HSMT</w:t>
            </w:r>
          </w:p>
        </w:tc>
        <w:tc>
          <w:tcPr>
            <w:tcW w:w="1557" w:type="dxa"/>
            <w:tcBorders>
              <w:top w:val="single" w:sz="4" w:space="0" w:color="000000"/>
              <w:left w:val="single" w:sz="4" w:space="0" w:color="000000"/>
              <w:bottom w:val="single" w:sz="4" w:space="0" w:color="000000"/>
              <w:right w:val="single" w:sz="4" w:space="0" w:color="000000"/>
            </w:tcBorders>
          </w:tcPr>
          <w:p w14:paraId="139775E6" w14:textId="77777777" w:rsidR="00BE6FB2" w:rsidRPr="00FF65AB" w:rsidRDefault="00BE6FB2" w:rsidP="00CD237B">
            <w:pPr>
              <w:pStyle w:val="TableParagraph"/>
              <w:kinsoku w:val="0"/>
              <w:overflowPunct w:val="0"/>
              <w:spacing w:before="40" w:after="40"/>
              <w:ind w:left="45"/>
              <w:rPr>
                <w:sz w:val="28"/>
                <w:szCs w:val="28"/>
              </w:rPr>
            </w:pPr>
          </w:p>
        </w:tc>
      </w:tr>
      <w:tr w:rsidR="00BE6FB2" w:rsidRPr="00FF65AB" w14:paraId="6F6D43E2"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7C17A6F8" w14:textId="77777777" w:rsidR="00BE6FB2" w:rsidRPr="00FF65AB" w:rsidRDefault="00BE6FB2" w:rsidP="00BE6FB2">
            <w:pPr>
              <w:pStyle w:val="TableParagraph"/>
              <w:numPr>
                <w:ilvl w:val="1"/>
                <w:numId w:val="62"/>
              </w:numPr>
              <w:kinsoku w:val="0"/>
              <w:overflowPunct w:val="0"/>
              <w:spacing w:before="52"/>
              <w:ind w:left="1003"/>
              <w:rPr>
                <w:w w:val="95"/>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326D6D82" w14:textId="77777777" w:rsidR="00BE6FB2" w:rsidRPr="00FF65AB" w:rsidRDefault="00BE6FB2" w:rsidP="00CD237B">
            <w:pPr>
              <w:pStyle w:val="TableParagraph"/>
              <w:kinsoku w:val="0"/>
              <w:overflowPunct w:val="0"/>
              <w:spacing w:before="7"/>
              <w:jc w:val="left"/>
              <w:rPr>
                <w:sz w:val="26"/>
                <w:szCs w:val="26"/>
              </w:rPr>
            </w:pPr>
            <w:r w:rsidRPr="00FF65AB">
              <w:rPr>
                <w:sz w:val="26"/>
                <w:szCs w:val="26"/>
              </w:rPr>
              <w:t>Sơn bề mặt ngoài MBA</w:t>
            </w:r>
          </w:p>
        </w:tc>
        <w:tc>
          <w:tcPr>
            <w:tcW w:w="1037" w:type="dxa"/>
            <w:tcBorders>
              <w:top w:val="single" w:sz="4" w:space="0" w:color="000000"/>
              <w:left w:val="single" w:sz="4" w:space="0" w:color="000000"/>
              <w:bottom w:val="single" w:sz="4" w:space="0" w:color="000000"/>
              <w:right w:val="single" w:sz="4" w:space="0" w:color="000000"/>
            </w:tcBorders>
          </w:tcPr>
          <w:p w14:paraId="2B0EDFFB" w14:textId="77777777" w:rsidR="00BE6FB2" w:rsidRPr="00FF65AB" w:rsidRDefault="00BE6FB2" w:rsidP="00CD237B">
            <w:pPr>
              <w:pStyle w:val="TableParagraph"/>
              <w:kinsoku w:val="0"/>
              <w:overflowPunct w:val="0"/>
              <w:spacing w:before="4"/>
              <w:rPr>
                <w:sz w:val="30"/>
                <w:szCs w:val="30"/>
              </w:rPr>
            </w:pPr>
          </w:p>
        </w:tc>
        <w:tc>
          <w:tcPr>
            <w:tcW w:w="2650" w:type="dxa"/>
            <w:tcBorders>
              <w:top w:val="single" w:sz="4" w:space="0" w:color="000000"/>
              <w:left w:val="single" w:sz="4" w:space="0" w:color="000000"/>
              <w:bottom w:val="single" w:sz="4" w:space="0" w:color="000000"/>
              <w:right w:val="single" w:sz="4" w:space="0" w:color="000000"/>
            </w:tcBorders>
          </w:tcPr>
          <w:p w14:paraId="74B36C28" w14:textId="77777777" w:rsidR="00BE6FB2" w:rsidRPr="00FF65AB" w:rsidRDefault="00BE6FB2" w:rsidP="00CD237B">
            <w:pPr>
              <w:pStyle w:val="TableParagraph"/>
              <w:kinsoku w:val="0"/>
              <w:overflowPunct w:val="0"/>
              <w:spacing w:before="4"/>
              <w:rPr>
                <w:sz w:val="30"/>
                <w:szCs w:val="30"/>
              </w:rPr>
            </w:pPr>
            <w:r w:rsidRPr="00FF65AB">
              <w:rPr>
                <w:sz w:val="26"/>
                <w:szCs w:val="26"/>
              </w:rPr>
              <w:t>Loại sơn chịu nhiệt, có khả năng giảm hấp thụ nhiệt bức xạ của ánh sáng mặt trời</w:t>
            </w:r>
          </w:p>
        </w:tc>
        <w:tc>
          <w:tcPr>
            <w:tcW w:w="1557" w:type="dxa"/>
            <w:tcBorders>
              <w:top w:val="single" w:sz="4" w:space="0" w:color="000000"/>
              <w:left w:val="single" w:sz="4" w:space="0" w:color="000000"/>
              <w:bottom w:val="single" w:sz="4" w:space="0" w:color="000000"/>
              <w:right w:val="single" w:sz="4" w:space="0" w:color="000000"/>
            </w:tcBorders>
          </w:tcPr>
          <w:p w14:paraId="224941C7" w14:textId="77777777" w:rsidR="00BE6FB2" w:rsidRPr="00FF65AB" w:rsidRDefault="00BE6FB2" w:rsidP="00CD237B">
            <w:pPr>
              <w:pStyle w:val="TableParagraph"/>
              <w:kinsoku w:val="0"/>
              <w:overflowPunct w:val="0"/>
              <w:rPr>
                <w:sz w:val="28"/>
                <w:szCs w:val="28"/>
              </w:rPr>
            </w:pPr>
          </w:p>
        </w:tc>
      </w:tr>
      <w:tr w:rsidR="00BE6FB2" w:rsidRPr="00FF65AB" w14:paraId="47E841C1"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4DD23813" w14:textId="77777777" w:rsidR="00BE6FB2" w:rsidRPr="00FF65AB" w:rsidRDefault="00BE6FB2" w:rsidP="00BE6FB2">
            <w:pPr>
              <w:pStyle w:val="TableParagraph"/>
              <w:numPr>
                <w:ilvl w:val="1"/>
                <w:numId w:val="62"/>
              </w:numPr>
              <w:kinsoku w:val="0"/>
              <w:overflowPunct w:val="0"/>
              <w:spacing w:before="52"/>
              <w:ind w:left="1003"/>
              <w:rPr>
                <w:sz w:val="30"/>
                <w:szCs w:val="30"/>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4BE1E3A" w14:textId="77777777" w:rsidR="00BE6FB2" w:rsidRPr="00FF65AB" w:rsidRDefault="00BE6FB2" w:rsidP="00CD237B">
            <w:pPr>
              <w:pStyle w:val="TableParagraph"/>
              <w:kinsoku w:val="0"/>
              <w:overflowPunct w:val="0"/>
              <w:spacing w:before="7"/>
              <w:jc w:val="left"/>
              <w:rPr>
                <w:sz w:val="26"/>
                <w:szCs w:val="26"/>
              </w:rPr>
            </w:pPr>
            <w:r w:rsidRPr="00FF65AB">
              <w:rPr>
                <w:sz w:val="26"/>
                <w:szCs w:val="26"/>
              </w:rPr>
              <w:t>Sơn bề mặt trong của thùng dầu chính, thùng dầu phụ</w:t>
            </w:r>
          </w:p>
        </w:tc>
        <w:tc>
          <w:tcPr>
            <w:tcW w:w="1037" w:type="dxa"/>
            <w:tcBorders>
              <w:top w:val="single" w:sz="4" w:space="0" w:color="000000"/>
              <w:left w:val="single" w:sz="4" w:space="0" w:color="000000"/>
              <w:bottom w:val="single" w:sz="4" w:space="0" w:color="000000"/>
              <w:right w:val="single" w:sz="4" w:space="0" w:color="000000"/>
            </w:tcBorders>
          </w:tcPr>
          <w:p w14:paraId="5C9A4B12" w14:textId="77777777" w:rsidR="00BE6FB2" w:rsidRPr="00FF65AB" w:rsidRDefault="00BE6FB2" w:rsidP="00CD237B">
            <w:pPr>
              <w:pStyle w:val="TableParagraph"/>
              <w:kinsoku w:val="0"/>
              <w:overflowPunct w:val="0"/>
              <w:spacing w:before="4"/>
              <w:rPr>
                <w:sz w:val="30"/>
                <w:szCs w:val="30"/>
              </w:rPr>
            </w:pPr>
          </w:p>
        </w:tc>
        <w:tc>
          <w:tcPr>
            <w:tcW w:w="2650" w:type="dxa"/>
            <w:tcBorders>
              <w:top w:val="single" w:sz="4" w:space="0" w:color="000000"/>
              <w:left w:val="single" w:sz="4" w:space="0" w:color="000000"/>
              <w:bottom w:val="single" w:sz="4" w:space="0" w:color="000000"/>
              <w:right w:val="single" w:sz="4" w:space="0" w:color="000000"/>
            </w:tcBorders>
          </w:tcPr>
          <w:p w14:paraId="263ECDA1" w14:textId="77777777" w:rsidR="00BE6FB2" w:rsidRPr="00FF65AB" w:rsidRDefault="00BE6FB2" w:rsidP="00CD237B">
            <w:pPr>
              <w:pStyle w:val="TableParagraph"/>
              <w:kinsoku w:val="0"/>
              <w:overflowPunct w:val="0"/>
              <w:spacing w:before="4"/>
              <w:rPr>
                <w:sz w:val="30"/>
                <w:szCs w:val="30"/>
              </w:rPr>
            </w:pPr>
            <w:r w:rsidRPr="00FF65AB">
              <w:rPr>
                <w:sz w:val="26"/>
                <w:szCs w:val="26"/>
              </w:rPr>
              <w:t>Loại sơn chịu nhiệt, chịu dầu</w:t>
            </w:r>
          </w:p>
        </w:tc>
        <w:tc>
          <w:tcPr>
            <w:tcW w:w="1557" w:type="dxa"/>
            <w:tcBorders>
              <w:top w:val="single" w:sz="4" w:space="0" w:color="000000"/>
              <w:left w:val="single" w:sz="4" w:space="0" w:color="000000"/>
              <w:bottom w:val="single" w:sz="4" w:space="0" w:color="000000"/>
              <w:right w:val="single" w:sz="4" w:space="0" w:color="000000"/>
            </w:tcBorders>
          </w:tcPr>
          <w:p w14:paraId="52635608" w14:textId="77777777" w:rsidR="00BE6FB2" w:rsidRPr="00FF65AB" w:rsidRDefault="00BE6FB2" w:rsidP="00CD237B">
            <w:pPr>
              <w:pStyle w:val="TableParagraph"/>
              <w:kinsoku w:val="0"/>
              <w:overflowPunct w:val="0"/>
              <w:rPr>
                <w:sz w:val="28"/>
                <w:szCs w:val="28"/>
              </w:rPr>
            </w:pPr>
          </w:p>
        </w:tc>
      </w:tr>
      <w:tr w:rsidR="00BE6FB2" w:rsidRPr="00FF65AB" w14:paraId="45BE725D"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342F6294" w14:textId="77777777" w:rsidR="00BE6FB2" w:rsidRPr="00FF65AB" w:rsidRDefault="00BE6FB2" w:rsidP="00BE6FB2">
            <w:pPr>
              <w:pStyle w:val="TableParagraph"/>
              <w:numPr>
                <w:ilvl w:val="0"/>
                <w:numId w:val="62"/>
              </w:numPr>
              <w:kinsoku w:val="0"/>
              <w:overflowPunct w:val="0"/>
              <w:spacing w:before="52"/>
              <w:ind w:left="478"/>
              <w:rPr>
                <w:sz w:val="30"/>
                <w:szCs w:val="30"/>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8E59CF6" w14:textId="77777777" w:rsidR="00BE6FB2" w:rsidRPr="00FF65AB" w:rsidRDefault="00BE6FB2" w:rsidP="00CD237B">
            <w:pPr>
              <w:pStyle w:val="TableParagraph"/>
              <w:kinsoku w:val="0"/>
              <w:overflowPunct w:val="0"/>
              <w:spacing w:before="7"/>
              <w:jc w:val="left"/>
              <w:rPr>
                <w:sz w:val="26"/>
                <w:szCs w:val="26"/>
              </w:rPr>
            </w:pPr>
            <w:r w:rsidRPr="00FF65AB">
              <w:rPr>
                <w:sz w:val="26"/>
                <w:szCs w:val="26"/>
              </w:rPr>
              <w:t>Gioăng của MBA</w:t>
            </w:r>
          </w:p>
        </w:tc>
        <w:tc>
          <w:tcPr>
            <w:tcW w:w="1037" w:type="dxa"/>
            <w:tcBorders>
              <w:top w:val="single" w:sz="4" w:space="0" w:color="000000"/>
              <w:left w:val="single" w:sz="4" w:space="0" w:color="000000"/>
              <w:bottom w:val="single" w:sz="4" w:space="0" w:color="000000"/>
              <w:right w:val="single" w:sz="4" w:space="0" w:color="000000"/>
            </w:tcBorders>
          </w:tcPr>
          <w:p w14:paraId="3BC35100" w14:textId="77777777" w:rsidR="00BE6FB2" w:rsidRPr="00FF65AB" w:rsidRDefault="00BE6FB2" w:rsidP="00CD237B">
            <w:pPr>
              <w:pStyle w:val="TableParagraph"/>
              <w:kinsoku w:val="0"/>
              <w:overflowPunct w:val="0"/>
              <w:spacing w:before="4"/>
              <w:rPr>
                <w:sz w:val="30"/>
                <w:szCs w:val="30"/>
              </w:rPr>
            </w:pPr>
          </w:p>
        </w:tc>
        <w:tc>
          <w:tcPr>
            <w:tcW w:w="2650" w:type="dxa"/>
            <w:tcBorders>
              <w:top w:val="single" w:sz="4" w:space="0" w:color="000000"/>
              <w:left w:val="single" w:sz="4" w:space="0" w:color="000000"/>
              <w:bottom w:val="single" w:sz="4" w:space="0" w:color="000000"/>
              <w:right w:val="single" w:sz="4" w:space="0" w:color="000000"/>
            </w:tcBorders>
          </w:tcPr>
          <w:p w14:paraId="4F07395A" w14:textId="77777777" w:rsidR="00BE6FB2" w:rsidRPr="00FF65AB" w:rsidRDefault="00BE6FB2" w:rsidP="00CD237B">
            <w:pPr>
              <w:pStyle w:val="TableParagraph"/>
              <w:kinsoku w:val="0"/>
              <w:overflowPunct w:val="0"/>
              <w:spacing w:before="40" w:after="40"/>
              <w:ind w:left="45"/>
              <w:rPr>
                <w:sz w:val="30"/>
                <w:szCs w:val="30"/>
              </w:rPr>
            </w:pPr>
            <w:r w:rsidRPr="00FF65AB">
              <w:rPr>
                <w:spacing w:val="-4"/>
                <w:sz w:val="26"/>
                <w:szCs w:val="26"/>
                <w:lang w:val="en-US"/>
              </w:rPr>
              <w:t xml:space="preserve">Đáp ứng </w:t>
            </w:r>
            <w:r w:rsidRPr="00FF65AB">
              <w:rPr>
                <w:spacing w:val="-3"/>
                <w:sz w:val="26"/>
                <w:szCs w:val="26"/>
                <w:lang w:val="en-US"/>
              </w:rPr>
              <w:t>Mục 1.2.2.9 tại chương V của E-HSMT.</w:t>
            </w:r>
          </w:p>
        </w:tc>
        <w:tc>
          <w:tcPr>
            <w:tcW w:w="1557" w:type="dxa"/>
            <w:tcBorders>
              <w:top w:val="single" w:sz="4" w:space="0" w:color="000000"/>
              <w:left w:val="single" w:sz="4" w:space="0" w:color="000000"/>
              <w:bottom w:val="single" w:sz="4" w:space="0" w:color="000000"/>
              <w:right w:val="single" w:sz="4" w:space="0" w:color="000000"/>
            </w:tcBorders>
          </w:tcPr>
          <w:p w14:paraId="63300F0E" w14:textId="77777777" w:rsidR="00BE6FB2" w:rsidRPr="00FF65AB" w:rsidRDefault="00BE6FB2" w:rsidP="00CD237B">
            <w:pPr>
              <w:pStyle w:val="TableParagraph"/>
              <w:kinsoku w:val="0"/>
              <w:overflowPunct w:val="0"/>
              <w:rPr>
                <w:sz w:val="28"/>
                <w:szCs w:val="28"/>
              </w:rPr>
            </w:pPr>
          </w:p>
        </w:tc>
      </w:tr>
      <w:tr w:rsidR="00BE6FB2" w:rsidRPr="00FF65AB" w14:paraId="4DD12608"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3636314D" w14:textId="77777777" w:rsidR="00BE6FB2" w:rsidRPr="00FF65AB" w:rsidRDefault="00BE6FB2" w:rsidP="00BE6FB2">
            <w:pPr>
              <w:pStyle w:val="TableParagraph"/>
              <w:numPr>
                <w:ilvl w:val="0"/>
                <w:numId w:val="62"/>
              </w:numPr>
              <w:kinsoku w:val="0"/>
              <w:overflowPunct w:val="0"/>
              <w:spacing w:before="52"/>
              <w:ind w:left="478"/>
              <w:rPr>
                <w:sz w:val="30"/>
                <w:szCs w:val="30"/>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580E36CE" w14:textId="77777777" w:rsidR="00BE6FB2" w:rsidRPr="00FF65AB" w:rsidRDefault="00BE6FB2" w:rsidP="00CD237B">
            <w:pPr>
              <w:pStyle w:val="TableParagraph"/>
              <w:kinsoku w:val="0"/>
              <w:overflowPunct w:val="0"/>
              <w:spacing w:before="7"/>
              <w:jc w:val="left"/>
              <w:rPr>
                <w:sz w:val="26"/>
                <w:szCs w:val="26"/>
              </w:rPr>
            </w:pPr>
            <w:r w:rsidRPr="00FF65AB">
              <w:rPr>
                <w:sz w:val="26"/>
                <w:szCs w:val="26"/>
              </w:rPr>
              <w:t>Kẹp cực đấu nối đầu sứ MBA</w:t>
            </w:r>
          </w:p>
        </w:tc>
        <w:tc>
          <w:tcPr>
            <w:tcW w:w="1037" w:type="dxa"/>
            <w:tcBorders>
              <w:top w:val="single" w:sz="4" w:space="0" w:color="000000"/>
              <w:left w:val="single" w:sz="4" w:space="0" w:color="000000"/>
              <w:bottom w:val="single" w:sz="4" w:space="0" w:color="000000"/>
              <w:right w:val="single" w:sz="4" w:space="0" w:color="000000"/>
            </w:tcBorders>
          </w:tcPr>
          <w:p w14:paraId="345962E4" w14:textId="77777777" w:rsidR="00BE6FB2" w:rsidRPr="00FF65AB" w:rsidRDefault="00BE6FB2" w:rsidP="00CD237B">
            <w:pPr>
              <w:pStyle w:val="TableParagraph"/>
              <w:kinsoku w:val="0"/>
              <w:overflowPunct w:val="0"/>
              <w:spacing w:before="4"/>
              <w:rPr>
                <w:sz w:val="30"/>
                <w:szCs w:val="30"/>
              </w:rPr>
            </w:pPr>
          </w:p>
        </w:tc>
        <w:tc>
          <w:tcPr>
            <w:tcW w:w="2650" w:type="dxa"/>
            <w:tcBorders>
              <w:top w:val="single" w:sz="4" w:space="0" w:color="000000"/>
              <w:left w:val="single" w:sz="4" w:space="0" w:color="000000"/>
              <w:bottom w:val="single" w:sz="4" w:space="0" w:color="000000"/>
              <w:right w:val="single" w:sz="4" w:space="0" w:color="000000"/>
            </w:tcBorders>
          </w:tcPr>
          <w:p w14:paraId="64338770" w14:textId="77777777" w:rsidR="00BE6FB2" w:rsidRPr="00FF65AB" w:rsidRDefault="00BE6FB2" w:rsidP="00CD237B">
            <w:pPr>
              <w:pStyle w:val="TableParagraph"/>
              <w:kinsoku w:val="0"/>
              <w:overflowPunct w:val="0"/>
              <w:spacing w:before="4"/>
              <w:rPr>
                <w:sz w:val="30"/>
                <w:szCs w:val="30"/>
              </w:rPr>
            </w:pPr>
            <w:r w:rsidRPr="00FF65AB">
              <w:rPr>
                <w:sz w:val="26"/>
                <w:szCs w:val="26"/>
              </w:rPr>
              <w:t>Nêu cụ thể</w:t>
            </w:r>
          </w:p>
        </w:tc>
        <w:tc>
          <w:tcPr>
            <w:tcW w:w="1557" w:type="dxa"/>
            <w:tcBorders>
              <w:top w:val="single" w:sz="4" w:space="0" w:color="000000"/>
              <w:left w:val="single" w:sz="4" w:space="0" w:color="000000"/>
              <w:bottom w:val="single" w:sz="4" w:space="0" w:color="000000"/>
              <w:right w:val="single" w:sz="4" w:space="0" w:color="000000"/>
            </w:tcBorders>
          </w:tcPr>
          <w:p w14:paraId="27DFBFE3" w14:textId="77777777" w:rsidR="00BE6FB2" w:rsidRPr="00FF65AB" w:rsidRDefault="00BE6FB2" w:rsidP="00CD237B">
            <w:pPr>
              <w:pStyle w:val="TableParagraph"/>
              <w:kinsoku w:val="0"/>
              <w:overflowPunct w:val="0"/>
              <w:rPr>
                <w:sz w:val="28"/>
                <w:szCs w:val="28"/>
              </w:rPr>
            </w:pPr>
          </w:p>
        </w:tc>
      </w:tr>
      <w:tr w:rsidR="00BE6FB2" w:rsidRPr="00FF65AB" w14:paraId="61A2E0D7"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6BACCE14" w14:textId="77777777" w:rsidR="00BE6FB2" w:rsidRPr="00FF65AB" w:rsidRDefault="00BE6FB2" w:rsidP="00BE6FB2">
            <w:pPr>
              <w:pStyle w:val="TableParagraph"/>
              <w:numPr>
                <w:ilvl w:val="0"/>
                <w:numId w:val="62"/>
              </w:numPr>
              <w:kinsoku w:val="0"/>
              <w:overflowPunct w:val="0"/>
              <w:spacing w:before="52"/>
              <w:ind w:left="478"/>
              <w:rPr>
                <w:sz w:val="30"/>
                <w:szCs w:val="30"/>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5F6AD8EA" w14:textId="77777777" w:rsidR="00BE6FB2" w:rsidRPr="00FF65AB" w:rsidRDefault="00BE6FB2" w:rsidP="00CD237B">
            <w:pPr>
              <w:pStyle w:val="TableParagraph"/>
              <w:kinsoku w:val="0"/>
              <w:overflowPunct w:val="0"/>
              <w:spacing w:before="7"/>
              <w:jc w:val="left"/>
              <w:rPr>
                <w:sz w:val="26"/>
                <w:szCs w:val="26"/>
              </w:rPr>
            </w:pPr>
            <w:r w:rsidRPr="00FF65AB">
              <w:rPr>
                <w:iCs/>
                <w:sz w:val="26"/>
                <w:szCs w:val="26"/>
              </w:rPr>
              <w:t xml:space="preserve">Cáp nguồn </w:t>
            </w:r>
            <w:r w:rsidRPr="00FF65AB">
              <w:rPr>
                <w:iCs/>
                <w:sz w:val="26"/>
                <w:szCs w:val="26"/>
                <w:lang w:val="en-US"/>
              </w:rPr>
              <w:t>tự dùng</w:t>
            </w:r>
            <w:r w:rsidRPr="00FF65AB">
              <w:rPr>
                <w:iCs/>
                <w:sz w:val="26"/>
                <w:szCs w:val="26"/>
              </w:rPr>
              <w:t xml:space="preserve"> và cáp điều khiển</w:t>
            </w:r>
          </w:p>
        </w:tc>
        <w:tc>
          <w:tcPr>
            <w:tcW w:w="1037" w:type="dxa"/>
            <w:tcBorders>
              <w:top w:val="single" w:sz="4" w:space="0" w:color="000000"/>
              <w:left w:val="single" w:sz="4" w:space="0" w:color="000000"/>
              <w:bottom w:val="single" w:sz="4" w:space="0" w:color="000000"/>
              <w:right w:val="single" w:sz="4" w:space="0" w:color="000000"/>
            </w:tcBorders>
          </w:tcPr>
          <w:p w14:paraId="21106865" w14:textId="77777777" w:rsidR="00BE6FB2" w:rsidRPr="00FF65AB" w:rsidRDefault="00BE6FB2" w:rsidP="00CD237B">
            <w:pPr>
              <w:pStyle w:val="TableParagraph"/>
              <w:kinsoku w:val="0"/>
              <w:overflowPunct w:val="0"/>
              <w:spacing w:before="4"/>
              <w:rPr>
                <w:sz w:val="30"/>
                <w:szCs w:val="30"/>
              </w:rPr>
            </w:pPr>
          </w:p>
        </w:tc>
        <w:tc>
          <w:tcPr>
            <w:tcW w:w="2650" w:type="dxa"/>
            <w:tcBorders>
              <w:top w:val="single" w:sz="4" w:space="0" w:color="000000"/>
              <w:left w:val="single" w:sz="4" w:space="0" w:color="000000"/>
              <w:bottom w:val="single" w:sz="4" w:space="0" w:color="000000"/>
              <w:right w:val="single" w:sz="4" w:space="0" w:color="000000"/>
            </w:tcBorders>
          </w:tcPr>
          <w:p w14:paraId="0D81A6F0" w14:textId="77777777" w:rsidR="00BE6FB2" w:rsidRPr="00FF65AB" w:rsidRDefault="00BE6FB2" w:rsidP="00CD237B">
            <w:pPr>
              <w:pStyle w:val="TableParagraph"/>
              <w:kinsoku w:val="0"/>
              <w:overflowPunct w:val="0"/>
              <w:spacing w:before="40" w:after="40"/>
              <w:ind w:left="45"/>
              <w:rPr>
                <w:sz w:val="26"/>
                <w:szCs w:val="26"/>
              </w:rPr>
            </w:pPr>
            <w:r w:rsidRPr="00FF65AB">
              <w:rPr>
                <w:spacing w:val="-4"/>
                <w:sz w:val="26"/>
                <w:szCs w:val="26"/>
                <w:lang w:val="en-US"/>
              </w:rPr>
              <w:t xml:space="preserve">Đáp ứng </w:t>
            </w:r>
            <w:r w:rsidRPr="00FF65AB">
              <w:rPr>
                <w:spacing w:val="-3"/>
                <w:sz w:val="26"/>
                <w:szCs w:val="26"/>
                <w:lang w:val="en-US"/>
              </w:rPr>
              <w:t>Mục 1.2.2.23 tại chương V của E-HSMT</w:t>
            </w:r>
          </w:p>
        </w:tc>
        <w:tc>
          <w:tcPr>
            <w:tcW w:w="1557" w:type="dxa"/>
            <w:tcBorders>
              <w:top w:val="single" w:sz="4" w:space="0" w:color="000000"/>
              <w:left w:val="single" w:sz="4" w:space="0" w:color="000000"/>
              <w:bottom w:val="single" w:sz="4" w:space="0" w:color="000000"/>
              <w:right w:val="single" w:sz="4" w:space="0" w:color="000000"/>
            </w:tcBorders>
          </w:tcPr>
          <w:p w14:paraId="41EDFA29" w14:textId="77777777" w:rsidR="00BE6FB2" w:rsidRPr="00FF65AB" w:rsidRDefault="00BE6FB2" w:rsidP="00CD237B">
            <w:pPr>
              <w:pStyle w:val="TableParagraph"/>
              <w:kinsoku w:val="0"/>
              <w:overflowPunct w:val="0"/>
              <w:rPr>
                <w:sz w:val="28"/>
                <w:szCs w:val="28"/>
              </w:rPr>
            </w:pPr>
          </w:p>
        </w:tc>
      </w:tr>
      <w:tr w:rsidR="00BE6FB2" w:rsidRPr="00FF65AB" w14:paraId="1E6B8BE4"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4098922A" w14:textId="77777777" w:rsidR="00BE6FB2" w:rsidRPr="00FF65AB" w:rsidRDefault="00BE6FB2" w:rsidP="00BE6FB2">
            <w:pPr>
              <w:pStyle w:val="TableParagraph"/>
              <w:numPr>
                <w:ilvl w:val="0"/>
                <w:numId w:val="62"/>
              </w:numPr>
              <w:kinsoku w:val="0"/>
              <w:overflowPunct w:val="0"/>
              <w:spacing w:before="52"/>
              <w:ind w:left="478"/>
              <w:rPr>
                <w:sz w:val="30"/>
                <w:szCs w:val="30"/>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382C2AFA" w14:textId="77777777" w:rsidR="00BE6FB2" w:rsidRPr="00FF65AB" w:rsidRDefault="00BE6FB2" w:rsidP="00CD237B">
            <w:pPr>
              <w:pStyle w:val="TableParagraph"/>
              <w:kinsoku w:val="0"/>
              <w:overflowPunct w:val="0"/>
              <w:spacing w:before="7"/>
              <w:jc w:val="left"/>
              <w:rPr>
                <w:sz w:val="26"/>
                <w:szCs w:val="26"/>
              </w:rPr>
            </w:pPr>
            <w:r w:rsidRPr="00FF65AB">
              <w:rPr>
                <w:iCs/>
                <w:sz w:val="26"/>
                <w:szCs w:val="26"/>
              </w:rPr>
              <w:t>Nối đất</w:t>
            </w:r>
          </w:p>
        </w:tc>
        <w:tc>
          <w:tcPr>
            <w:tcW w:w="1037" w:type="dxa"/>
            <w:tcBorders>
              <w:top w:val="single" w:sz="4" w:space="0" w:color="000000"/>
              <w:left w:val="single" w:sz="4" w:space="0" w:color="000000"/>
              <w:bottom w:val="single" w:sz="4" w:space="0" w:color="000000"/>
              <w:right w:val="single" w:sz="4" w:space="0" w:color="000000"/>
            </w:tcBorders>
            <w:vAlign w:val="center"/>
          </w:tcPr>
          <w:p w14:paraId="11798ADF" w14:textId="77777777" w:rsidR="00BE6FB2" w:rsidRPr="00FF65AB" w:rsidRDefault="00BE6FB2" w:rsidP="00CD237B">
            <w:pPr>
              <w:pStyle w:val="TableParagraph"/>
              <w:kinsoku w:val="0"/>
              <w:overflowPunct w:val="0"/>
              <w:spacing w:before="4"/>
              <w:rPr>
                <w:sz w:val="30"/>
                <w:szCs w:val="30"/>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7ED13C83" w14:textId="77777777" w:rsidR="00BE6FB2" w:rsidRPr="00FF65AB" w:rsidRDefault="00BE6FB2" w:rsidP="00CD237B">
            <w:pPr>
              <w:pStyle w:val="TableParagraph"/>
              <w:kinsoku w:val="0"/>
              <w:overflowPunct w:val="0"/>
              <w:spacing w:before="40" w:after="40"/>
              <w:ind w:left="45"/>
              <w:rPr>
                <w:sz w:val="26"/>
                <w:szCs w:val="26"/>
              </w:rPr>
            </w:pPr>
            <w:r w:rsidRPr="00FF65AB">
              <w:rPr>
                <w:spacing w:val="-4"/>
                <w:sz w:val="26"/>
                <w:szCs w:val="26"/>
                <w:lang w:val="en-US"/>
              </w:rPr>
              <w:t xml:space="preserve">Đáp ứng </w:t>
            </w:r>
            <w:r w:rsidRPr="00FF65AB">
              <w:rPr>
                <w:spacing w:val="-3"/>
                <w:sz w:val="26"/>
                <w:szCs w:val="26"/>
                <w:lang w:val="en-US"/>
              </w:rPr>
              <w:t xml:space="preserve">Mục 1.2.2.20 tại chương V </w:t>
            </w:r>
            <w:r w:rsidRPr="00FF65AB">
              <w:rPr>
                <w:spacing w:val="-4"/>
                <w:sz w:val="26"/>
                <w:szCs w:val="26"/>
                <w:lang w:val="en-US"/>
              </w:rPr>
              <w:t>của</w:t>
            </w:r>
            <w:r w:rsidRPr="00FF65AB">
              <w:rPr>
                <w:spacing w:val="-3"/>
                <w:sz w:val="26"/>
                <w:szCs w:val="26"/>
                <w:lang w:val="en-US"/>
              </w:rPr>
              <w:t xml:space="preserve"> E-HSMT</w:t>
            </w:r>
          </w:p>
        </w:tc>
        <w:tc>
          <w:tcPr>
            <w:tcW w:w="1557" w:type="dxa"/>
            <w:tcBorders>
              <w:top w:val="single" w:sz="4" w:space="0" w:color="000000"/>
              <w:left w:val="single" w:sz="4" w:space="0" w:color="000000"/>
              <w:bottom w:val="single" w:sz="4" w:space="0" w:color="000000"/>
              <w:right w:val="single" w:sz="4" w:space="0" w:color="000000"/>
            </w:tcBorders>
          </w:tcPr>
          <w:p w14:paraId="3C0B73F0" w14:textId="77777777" w:rsidR="00BE6FB2" w:rsidRPr="00FF65AB" w:rsidRDefault="00BE6FB2" w:rsidP="00CD237B">
            <w:pPr>
              <w:pStyle w:val="TableParagraph"/>
              <w:kinsoku w:val="0"/>
              <w:overflowPunct w:val="0"/>
              <w:rPr>
                <w:sz w:val="28"/>
                <w:szCs w:val="28"/>
              </w:rPr>
            </w:pPr>
          </w:p>
        </w:tc>
      </w:tr>
      <w:tr w:rsidR="00BE6FB2" w:rsidRPr="00FF65AB" w14:paraId="18E8CBB1"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1EE26B2B" w14:textId="77777777" w:rsidR="00BE6FB2" w:rsidRPr="00FF65AB" w:rsidRDefault="00BE6FB2" w:rsidP="00CD237B">
            <w:pPr>
              <w:pStyle w:val="TableParagraph"/>
              <w:kinsoku w:val="0"/>
              <w:overflowPunct w:val="0"/>
              <w:spacing w:before="52"/>
              <w:ind w:left="0"/>
              <w:rPr>
                <w:sz w:val="30"/>
                <w:szCs w:val="30"/>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6F361314" w14:textId="77777777" w:rsidR="00BE6FB2" w:rsidRPr="00FF65AB" w:rsidRDefault="00BE6FB2" w:rsidP="00CD237B">
            <w:pPr>
              <w:pStyle w:val="TableParagraph"/>
              <w:kinsoku w:val="0"/>
              <w:overflowPunct w:val="0"/>
              <w:spacing w:before="7"/>
              <w:jc w:val="left"/>
              <w:rPr>
                <w:sz w:val="26"/>
                <w:szCs w:val="26"/>
              </w:rPr>
            </w:pPr>
            <w:r w:rsidRPr="00FF65AB">
              <w:rPr>
                <w:iCs/>
                <w:sz w:val="26"/>
                <w:szCs w:val="26"/>
              </w:rPr>
              <w:t>Kẹp nối đất, dây và thanh nối đất</w:t>
            </w:r>
          </w:p>
        </w:tc>
        <w:tc>
          <w:tcPr>
            <w:tcW w:w="1037" w:type="dxa"/>
            <w:tcBorders>
              <w:top w:val="single" w:sz="4" w:space="0" w:color="000000"/>
              <w:left w:val="single" w:sz="4" w:space="0" w:color="000000"/>
              <w:bottom w:val="single" w:sz="4" w:space="0" w:color="000000"/>
              <w:right w:val="single" w:sz="4" w:space="0" w:color="000000"/>
            </w:tcBorders>
            <w:vAlign w:val="center"/>
          </w:tcPr>
          <w:p w14:paraId="0886EAE4" w14:textId="77777777" w:rsidR="00BE6FB2" w:rsidRPr="00FF65AB" w:rsidRDefault="00BE6FB2" w:rsidP="00CD237B">
            <w:pPr>
              <w:pStyle w:val="TableParagraph"/>
              <w:kinsoku w:val="0"/>
              <w:overflowPunct w:val="0"/>
              <w:spacing w:before="4"/>
              <w:rPr>
                <w:sz w:val="30"/>
                <w:szCs w:val="30"/>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3AEDF3C9" w14:textId="77777777" w:rsidR="00BE6FB2" w:rsidRPr="00FF65AB" w:rsidRDefault="00BE6FB2" w:rsidP="00CD237B">
            <w:pPr>
              <w:pStyle w:val="TableParagraph"/>
              <w:kinsoku w:val="0"/>
              <w:overflowPunct w:val="0"/>
              <w:spacing w:before="4"/>
              <w:rPr>
                <w:sz w:val="26"/>
                <w:szCs w:val="26"/>
              </w:rPr>
            </w:pPr>
            <w:r w:rsidRPr="00FF65AB">
              <w:rPr>
                <w:iCs/>
                <w:sz w:val="26"/>
                <w:szCs w:val="26"/>
              </w:rPr>
              <w:t>có</w:t>
            </w:r>
          </w:p>
        </w:tc>
        <w:tc>
          <w:tcPr>
            <w:tcW w:w="1557" w:type="dxa"/>
            <w:tcBorders>
              <w:top w:val="single" w:sz="4" w:space="0" w:color="000000"/>
              <w:left w:val="single" w:sz="4" w:space="0" w:color="000000"/>
              <w:bottom w:val="single" w:sz="4" w:space="0" w:color="000000"/>
              <w:right w:val="single" w:sz="4" w:space="0" w:color="000000"/>
            </w:tcBorders>
          </w:tcPr>
          <w:p w14:paraId="55AE4062" w14:textId="77777777" w:rsidR="00BE6FB2" w:rsidRPr="00FF65AB" w:rsidRDefault="00BE6FB2" w:rsidP="00CD237B">
            <w:pPr>
              <w:pStyle w:val="TableParagraph"/>
              <w:kinsoku w:val="0"/>
              <w:overflowPunct w:val="0"/>
              <w:rPr>
                <w:sz w:val="28"/>
                <w:szCs w:val="28"/>
              </w:rPr>
            </w:pPr>
          </w:p>
        </w:tc>
      </w:tr>
      <w:tr w:rsidR="00BE6FB2" w:rsidRPr="00FF65AB" w14:paraId="5E5E08EA"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35DB01D8" w14:textId="77777777" w:rsidR="00BE6FB2" w:rsidRPr="00FF65AB" w:rsidRDefault="00BE6FB2" w:rsidP="00CD237B">
            <w:pPr>
              <w:pStyle w:val="TableParagraph"/>
              <w:kinsoku w:val="0"/>
              <w:overflowPunct w:val="0"/>
              <w:spacing w:before="52"/>
              <w:ind w:left="0"/>
              <w:rPr>
                <w:sz w:val="30"/>
                <w:szCs w:val="30"/>
              </w:rPr>
            </w:pPr>
            <w:r w:rsidRPr="00FF65AB">
              <w:rPr>
                <w:w w:val="99"/>
                <w:sz w:val="26"/>
                <w:szCs w:val="26"/>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2DE28C51" w14:textId="77777777" w:rsidR="00BE6FB2" w:rsidRPr="00FF65AB" w:rsidRDefault="00BE6FB2" w:rsidP="00CD237B">
            <w:pPr>
              <w:pStyle w:val="TableParagraph"/>
              <w:kinsoku w:val="0"/>
              <w:overflowPunct w:val="0"/>
              <w:spacing w:before="7"/>
              <w:jc w:val="left"/>
              <w:rPr>
                <w:sz w:val="26"/>
                <w:szCs w:val="26"/>
              </w:rPr>
            </w:pPr>
            <w:r w:rsidRPr="00FF65AB">
              <w:rPr>
                <w:iCs/>
                <w:sz w:val="26"/>
                <w:szCs w:val="26"/>
              </w:rPr>
              <w:t>Mặt cắt bề mặt tiếp xúc tại điểm nối đất</w:t>
            </w:r>
          </w:p>
        </w:tc>
        <w:tc>
          <w:tcPr>
            <w:tcW w:w="1037" w:type="dxa"/>
            <w:tcBorders>
              <w:top w:val="single" w:sz="4" w:space="0" w:color="000000"/>
              <w:left w:val="single" w:sz="4" w:space="0" w:color="000000"/>
              <w:bottom w:val="single" w:sz="4" w:space="0" w:color="000000"/>
              <w:right w:val="single" w:sz="4" w:space="0" w:color="000000"/>
            </w:tcBorders>
            <w:vAlign w:val="center"/>
          </w:tcPr>
          <w:p w14:paraId="672DD8E3" w14:textId="77777777" w:rsidR="00BE6FB2" w:rsidRPr="00FF65AB" w:rsidRDefault="00BE6FB2" w:rsidP="00CD237B">
            <w:pPr>
              <w:pStyle w:val="TableParagraph"/>
              <w:kinsoku w:val="0"/>
              <w:overflowPunct w:val="0"/>
              <w:spacing w:before="4"/>
              <w:rPr>
                <w:sz w:val="30"/>
                <w:szCs w:val="30"/>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64E67805" w14:textId="77777777" w:rsidR="00BE6FB2" w:rsidRPr="00FF65AB" w:rsidRDefault="00BE6FB2" w:rsidP="00CD237B">
            <w:pPr>
              <w:pStyle w:val="TableParagraph"/>
              <w:kinsoku w:val="0"/>
              <w:overflowPunct w:val="0"/>
              <w:spacing w:before="4"/>
              <w:rPr>
                <w:sz w:val="26"/>
                <w:szCs w:val="26"/>
              </w:rPr>
            </w:pPr>
            <w:r w:rsidRPr="00FF65AB">
              <w:rPr>
                <w:iCs/>
                <w:sz w:val="26"/>
                <w:szCs w:val="26"/>
              </w:rPr>
              <w:t>≥ 100 x 40 mm</w:t>
            </w:r>
          </w:p>
        </w:tc>
        <w:tc>
          <w:tcPr>
            <w:tcW w:w="1557" w:type="dxa"/>
            <w:tcBorders>
              <w:top w:val="single" w:sz="4" w:space="0" w:color="000000"/>
              <w:left w:val="single" w:sz="4" w:space="0" w:color="000000"/>
              <w:bottom w:val="single" w:sz="4" w:space="0" w:color="000000"/>
              <w:right w:val="single" w:sz="4" w:space="0" w:color="000000"/>
            </w:tcBorders>
          </w:tcPr>
          <w:p w14:paraId="789745CF" w14:textId="77777777" w:rsidR="00BE6FB2" w:rsidRPr="00FF65AB" w:rsidRDefault="00BE6FB2" w:rsidP="00CD237B">
            <w:pPr>
              <w:pStyle w:val="TableParagraph"/>
              <w:kinsoku w:val="0"/>
              <w:overflowPunct w:val="0"/>
              <w:rPr>
                <w:sz w:val="28"/>
                <w:szCs w:val="28"/>
              </w:rPr>
            </w:pPr>
          </w:p>
        </w:tc>
      </w:tr>
      <w:tr w:rsidR="00BE6FB2" w:rsidRPr="00FF65AB" w14:paraId="4A890F68" w14:textId="77777777" w:rsidTr="00CD237B">
        <w:trPr>
          <w:trHeight w:val="419"/>
        </w:trPr>
        <w:tc>
          <w:tcPr>
            <w:tcW w:w="852" w:type="dxa"/>
            <w:tcBorders>
              <w:top w:val="single" w:sz="4" w:space="0" w:color="000000"/>
              <w:left w:val="single" w:sz="4" w:space="0" w:color="000000"/>
              <w:bottom w:val="single" w:sz="4" w:space="0" w:color="000000"/>
              <w:right w:val="single" w:sz="4" w:space="0" w:color="000000"/>
            </w:tcBorders>
            <w:vAlign w:val="center"/>
          </w:tcPr>
          <w:p w14:paraId="5888D671" w14:textId="77777777" w:rsidR="00BE6FB2" w:rsidRPr="00FF65AB" w:rsidRDefault="00BE6FB2" w:rsidP="00BE6FB2">
            <w:pPr>
              <w:pStyle w:val="TableParagraph"/>
              <w:numPr>
                <w:ilvl w:val="0"/>
                <w:numId w:val="62"/>
              </w:numPr>
              <w:kinsoku w:val="0"/>
              <w:overflowPunct w:val="0"/>
              <w:spacing w:before="52"/>
              <w:ind w:left="478"/>
              <w:rPr>
                <w:w w:val="99"/>
                <w:sz w:val="26"/>
                <w:szCs w:val="26"/>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4979A4D" w14:textId="77777777" w:rsidR="00BE6FB2" w:rsidRPr="00FF65AB" w:rsidRDefault="00BE6FB2" w:rsidP="00CD237B">
            <w:pPr>
              <w:pStyle w:val="TableParagraph"/>
              <w:kinsoku w:val="0"/>
              <w:overflowPunct w:val="0"/>
              <w:spacing w:before="7"/>
              <w:jc w:val="left"/>
              <w:rPr>
                <w:iCs/>
                <w:sz w:val="26"/>
                <w:szCs w:val="26"/>
                <w:lang w:val="en-US"/>
              </w:rPr>
            </w:pPr>
            <w:r w:rsidRPr="00FF65AB">
              <w:rPr>
                <w:iCs/>
                <w:sz w:val="26"/>
                <w:szCs w:val="26"/>
                <w:lang w:val="en-US"/>
              </w:rPr>
              <w:t>Tuổi thọ MBA</w:t>
            </w:r>
          </w:p>
        </w:tc>
        <w:tc>
          <w:tcPr>
            <w:tcW w:w="1037" w:type="dxa"/>
            <w:tcBorders>
              <w:top w:val="single" w:sz="4" w:space="0" w:color="000000"/>
              <w:left w:val="single" w:sz="4" w:space="0" w:color="000000"/>
              <w:bottom w:val="single" w:sz="4" w:space="0" w:color="000000"/>
              <w:right w:val="single" w:sz="4" w:space="0" w:color="000000"/>
            </w:tcBorders>
            <w:vAlign w:val="center"/>
          </w:tcPr>
          <w:p w14:paraId="17072902" w14:textId="77777777" w:rsidR="00BE6FB2" w:rsidRPr="00FF65AB" w:rsidRDefault="00BE6FB2" w:rsidP="00CD237B">
            <w:pPr>
              <w:pStyle w:val="TableParagraph"/>
              <w:kinsoku w:val="0"/>
              <w:overflowPunct w:val="0"/>
              <w:spacing w:before="4"/>
              <w:rPr>
                <w:sz w:val="30"/>
                <w:szCs w:val="30"/>
              </w:rPr>
            </w:pPr>
          </w:p>
        </w:tc>
        <w:tc>
          <w:tcPr>
            <w:tcW w:w="2650" w:type="dxa"/>
            <w:tcBorders>
              <w:top w:val="single" w:sz="4" w:space="0" w:color="000000"/>
              <w:left w:val="single" w:sz="4" w:space="0" w:color="000000"/>
              <w:bottom w:val="single" w:sz="4" w:space="0" w:color="000000"/>
              <w:right w:val="single" w:sz="4" w:space="0" w:color="000000"/>
            </w:tcBorders>
            <w:vAlign w:val="center"/>
          </w:tcPr>
          <w:p w14:paraId="08BCEB93" w14:textId="77777777" w:rsidR="00BE6FB2" w:rsidRPr="00FF65AB" w:rsidRDefault="00BE6FB2" w:rsidP="00CD237B">
            <w:pPr>
              <w:pStyle w:val="TableParagraph"/>
              <w:kinsoku w:val="0"/>
              <w:overflowPunct w:val="0"/>
              <w:spacing w:before="4"/>
              <w:rPr>
                <w:iCs/>
                <w:sz w:val="26"/>
                <w:szCs w:val="26"/>
              </w:rPr>
            </w:pPr>
            <w:r w:rsidRPr="00FF65AB">
              <w:rPr>
                <w:sz w:val="26"/>
                <w:szCs w:val="26"/>
              </w:rPr>
              <w:t>Nêu cụ thể</w:t>
            </w:r>
          </w:p>
        </w:tc>
        <w:tc>
          <w:tcPr>
            <w:tcW w:w="1557" w:type="dxa"/>
            <w:tcBorders>
              <w:top w:val="single" w:sz="4" w:space="0" w:color="000000"/>
              <w:left w:val="single" w:sz="4" w:space="0" w:color="000000"/>
              <w:bottom w:val="single" w:sz="4" w:space="0" w:color="000000"/>
              <w:right w:val="single" w:sz="4" w:space="0" w:color="000000"/>
            </w:tcBorders>
          </w:tcPr>
          <w:p w14:paraId="52A62292" w14:textId="77777777" w:rsidR="00BE6FB2" w:rsidRPr="00FF65AB" w:rsidRDefault="00BE6FB2" w:rsidP="00CD237B">
            <w:pPr>
              <w:pStyle w:val="TableParagraph"/>
              <w:kinsoku w:val="0"/>
              <w:overflowPunct w:val="0"/>
              <w:rPr>
                <w:sz w:val="28"/>
                <w:szCs w:val="28"/>
              </w:rPr>
            </w:pPr>
          </w:p>
        </w:tc>
      </w:tr>
    </w:tbl>
    <w:p w14:paraId="0720F6DB"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Chữ ký nhà thầu:</w:t>
      </w:r>
    </w:p>
    <w:p w14:paraId="16AADC85"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*Lưu ý: Nhà thầu phải nộp kèm Bảng 1.3.1.1 Nguồn gốc, xuất xứ vật liệu và phụ kiện (dành cho Nhà thầu) và Bảng 1.3.1.2 Bảng thông số kỹ thuật (dành cho Nhà thầu) bằng file pdf và bằng file word (hoặc excel), để thuận lợi cho quá trình đánh giá E-HSDT.</w:t>
      </w:r>
    </w:p>
    <w:p w14:paraId="33DA8D32" w14:textId="77777777" w:rsidR="00BE6FB2" w:rsidRPr="00FF65AB" w:rsidRDefault="00BE6FB2" w:rsidP="00BE6FB2">
      <w:pPr>
        <w:widowControl w:val="0"/>
        <w:spacing w:before="120" w:after="120" w:line="264" w:lineRule="auto"/>
        <w:ind w:firstLine="709"/>
        <w:outlineLvl w:val="4"/>
        <w:rPr>
          <w:b/>
          <w:bCs/>
          <w:iCs/>
          <w:spacing w:val="-2"/>
          <w:sz w:val="26"/>
          <w:szCs w:val="26"/>
          <w:lang w:val="nl-NL"/>
        </w:rPr>
      </w:pPr>
      <w:r w:rsidRPr="00FF65AB">
        <w:rPr>
          <w:b/>
          <w:bCs/>
          <w:iCs/>
          <w:spacing w:val="-2"/>
          <w:sz w:val="26"/>
          <w:szCs w:val="26"/>
          <w:lang w:val="nl-NL"/>
        </w:rPr>
        <w:br w:type="page"/>
      </w:r>
    </w:p>
    <w:p w14:paraId="62677773" w14:textId="77777777" w:rsidR="00BE6FB2" w:rsidRPr="00FF65AB" w:rsidRDefault="00BE6FB2" w:rsidP="00BE6FB2">
      <w:pPr>
        <w:widowControl w:val="0"/>
        <w:spacing w:before="120" w:after="120" w:line="264" w:lineRule="auto"/>
        <w:ind w:firstLine="709"/>
        <w:outlineLvl w:val="4"/>
        <w:rPr>
          <w:b/>
          <w:bCs/>
          <w:iCs/>
          <w:spacing w:val="-2"/>
          <w:sz w:val="26"/>
          <w:szCs w:val="26"/>
          <w:lang w:val="nl-NL"/>
        </w:rPr>
      </w:pPr>
      <w:r w:rsidRPr="00FF65AB">
        <w:rPr>
          <w:b/>
          <w:bCs/>
          <w:iCs/>
          <w:spacing w:val="-2"/>
          <w:sz w:val="26"/>
          <w:szCs w:val="26"/>
          <w:lang w:val="nl-NL"/>
        </w:rPr>
        <w:lastRenderedPageBreak/>
        <w:t>1.3.2 CHỐNG SÉT VAN 22KV</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17"/>
        <w:gridCol w:w="1276"/>
        <w:gridCol w:w="3270"/>
      </w:tblGrid>
      <w:tr w:rsidR="00BE6FB2" w:rsidRPr="00FF65AB" w14:paraId="6530CFD5" w14:textId="77777777" w:rsidTr="00CD237B">
        <w:trPr>
          <w:cantSplit/>
          <w:trHeight w:val="315"/>
          <w:tblHeader/>
        </w:trPr>
        <w:tc>
          <w:tcPr>
            <w:tcW w:w="709" w:type="dxa"/>
            <w:vAlign w:val="center"/>
          </w:tcPr>
          <w:p w14:paraId="365E7123" w14:textId="77777777" w:rsidR="00BE6FB2" w:rsidRPr="00FF65AB" w:rsidRDefault="00BE6FB2" w:rsidP="00CD237B">
            <w:pPr>
              <w:spacing w:beforeLines="20" w:before="48" w:afterLines="20" w:after="48" w:line="288" w:lineRule="auto"/>
              <w:jc w:val="center"/>
              <w:rPr>
                <w:b/>
                <w:bCs/>
                <w:sz w:val="26"/>
                <w:szCs w:val="26"/>
              </w:rPr>
            </w:pPr>
            <w:r w:rsidRPr="00FF65AB">
              <w:rPr>
                <w:b/>
                <w:bCs/>
                <w:sz w:val="26"/>
                <w:szCs w:val="26"/>
              </w:rPr>
              <w:t>TT</w:t>
            </w:r>
          </w:p>
        </w:tc>
        <w:tc>
          <w:tcPr>
            <w:tcW w:w="3817" w:type="dxa"/>
            <w:vAlign w:val="center"/>
          </w:tcPr>
          <w:p w14:paraId="602716F1" w14:textId="77777777" w:rsidR="00BE6FB2" w:rsidRPr="00FF65AB" w:rsidRDefault="00BE6FB2" w:rsidP="00CD237B">
            <w:pPr>
              <w:spacing w:beforeLines="20" w:before="48" w:afterLines="20" w:after="48" w:line="288" w:lineRule="auto"/>
              <w:rPr>
                <w:b/>
                <w:bCs/>
                <w:sz w:val="26"/>
                <w:szCs w:val="26"/>
              </w:rPr>
            </w:pPr>
            <w:r w:rsidRPr="00FF65AB">
              <w:rPr>
                <w:b/>
                <w:bCs/>
                <w:sz w:val="26"/>
                <w:szCs w:val="26"/>
              </w:rPr>
              <w:t>Hạng mục</w:t>
            </w:r>
          </w:p>
        </w:tc>
        <w:tc>
          <w:tcPr>
            <w:tcW w:w="1276" w:type="dxa"/>
            <w:vAlign w:val="center"/>
          </w:tcPr>
          <w:p w14:paraId="56A8037A" w14:textId="77777777" w:rsidR="00BE6FB2" w:rsidRPr="00FF65AB" w:rsidRDefault="00BE6FB2" w:rsidP="00CD237B">
            <w:pPr>
              <w:spacing w:beforeLines="20" w:before="48" w:afterLines="20" w:after="48" w:line="288" w:lineRule="auto"/>
              <w:jc w:val="center"/>
              <w:rPr>
                <w:b/>
                <w:bCs/>
                <w:sz w:val="26"/>
                <w:szCs w:val="26"/>
              </w:rPr>
            </w:pPr>
            <w:r w:rsidRPr="00FF65AB">
              <w:rPr>
                <w:b/>
                <w:bCs/>
                <w:sz w:val="26"/>
                <w:szCs w:val="26"/>
              </w:rPr>
              <w:t>Đơn vị</w:t>
            </w:r>
          </w:p>
        </w:tc>
        <w:tc>
          <w:tcPr>
            <w:tcW w:w="3270" w:type="dxa"/>
            <w:vAlign w:val="center"/>
          </w:tcPr>
          <w:p w14:paraId="069A36B1" w14:textId="77777777" w:rsidR="00BE6FB2" w:rsidRPr="00FF65AB" w:rsidRDefault="00BE6FB2" w:rsidP="00CD237B">
            <w:pPr>
              <w:spacing w:beforeLines="20" w:before="48" w:afterLines="20" w:after="48" w:line="288" w:lineRule="auto"/>
              <w:jc w:val="center"/>
              <w:rPr>
                <w:b/>
                <w:bCs/>
                <w:sz w:val="26"/>
                <w:szCs w:val="26"/>
              </w:rPr>
            </w:pPr>
            <w:r w:rsidRPr="00FF65AB">
              <w:rPr>
                <w:b/>
                <w:bCs/>
                <w:sz w:val="26"/>
                <w:szCs w:val="26"/>
              </w:rPr>
              <w:t>Yêu cầu</w:t>
            </w:r>
          </w:p>
        </w:tc>
      </w:tr>
      <w:tr w:rsidR="00BE6FB2" w:rsidRPr="00FF65AB" w14:paraId="4820B4FE" w14:textId="77777777" w:rsidTr="00CD237B">
        <w:trPr>
          <w:cantSplit/>
          <w:trHeight w:val="315"/>
        </w:trPr>
        <w:tc>
          <w:tcPr>
            <w:tcW w:w="709" w:type="dxa"/>
            <w:vAlign w:val="center"/>
          </w:tcPr>
          <w:p w14:paraId="1CA20CAD" w14:textId="77777777" w:rsidR="00BE6FB2" w:rsidRPr="00FF65AB" w:rsidRDefault="00BE6FB2" w:rsidP="00CD237B">
            <w:pPr>
              <w:spacing w:beforeLines="20" w:before="48" w:afterLines="20" w:after="48" w:line="288" w:lineRule="auto"/>
              <w:jc w:val="center"/>
              <w:rPr>
                <w:b/>
                <w:bCs/>
                <w:sz w:val="26"/>
                <w:szCs w:val="26"/>
              </w:rPr>
            </w:pPr>
            <w:r w:rsidRPr="00FF65AB">
              <w:rPr>
                <w:b/>
                <w:bCs/>
                <w:sz w:val="26"/>
                <w:szCs w:val="26"/>
              </w:rPr>
              <w:t>I</w:t>
            </w:r>
          </w:p>
        </w:tc>
        <w:tc>
          <w:tcPr>
            <w:tcW w:w="8363" w:type="dxa"/>
            <w:gridSpan w:val="3"/>
            <w:vAlign w:val="center"/>
          </w:tcPr>
          <w:p w14:paraId="0FCD0AB7" w14:textId="77777777" w:rsidR="00BE6FB2" w:rsidRPr="00FF65AB" w:rsidRDefault="00BE6FB2" w:rsidP="00CD237B">
            <w:pPr>
              <w:spacing w:beforeLines="20" w:before="48" w:afterLines="20" w:after="48" w:line="288" w:lineRule="auto"/>
              <w:rPr>
                <w:b/>
                <w:bCs/>
                <w:sz w:val="26"/>
                <w:szCs w:val="26"/>
              </w:rPr>
            </w:pPr>
            <w:r w:rsidRPr="00FF65AB">
              <w:rPr>
                <w:b/>
                <w:bCs/>
                <w:sz w:val="26"/>
                <w:szCs w:val="26"/>
              </w:rPr>
              <w:t>Thông tin chung nhà sản xuất</w:t>
            </w:r>
          </w:p>
        </w:tc>
      </w:tr>
      <w:tr w:rsidR="00BE6FB2" w:rsidRPr="00FF65AB" w14:paraId="4E8A3A28" w14:textId="77777777" w:rsidTr="00CD237B">
        <w:trPr>
          <w:cantSplit/>
          <w:trHeight w:val="315"/>
        </w:trPr>
        <w:tc>
          <w:tcPr>
            <w:tcW w:w="709" w:type="dxa"/>
            <w:vAlign w:val="center"/>
          </w:tcPr>
          <w:p w14:paraId="29CC5C0D"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1</w:t>
            </w:r>
          </w:p>
        </w:tc>
        <w:tc>
          <w:tcPr>
            <w:tcW w:w="3817" w:type="dxa"/>
            <w:vAlign w:val="center"/>
          </w:tcPr>
          <w:p w14:paraId="1FF42828" w14:textId="77777777" w:rsidR="00BE6FB2" w:rsidRPr="00FF65AB" w:rsidRDefault="00BE6FB2" w:rsidP="00CD237B">
            <w:pPr>
              <w:spacing w:beforeLines="20" w:before="48" w:afterLines="20" w:after="48" w:line="288" w:lineRule="auto"/>
              <w:rPr>
                <w:sz w:val="26"/>
                <w:szCs w:val="26"/>
              </w:rPr>
            </w:pPr>
            <w:r w:rsidRPr="00FF65AB">
              <w:rPr>
                <w:sz w:val="26"/>
                <w:szCs w:val="26"/>
              </w:rPr>
              <w:t>Hãng sản xuất</w:t>
            </w:r>
          </w:p>
        </w:tc>
        <w:tc>
          <w:tcPr>
            <w:tcW w:w="1276" w:type="dxa"/>
            <w:vAlign w:val="center"/>
          </w:tcPr>
          <w:p w14:paraId="74B53A4E"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 </w:t>
            </w:r>
          </w:p>
        </w:tc>
        <w:tc>
          <w:tcPr>
            <w:tcW w:w="3270" w:type="dxa"/>
            <w:vAlign w:val="center"/>
          </w:tcPr>
          <w:p w14:paraId="678AAFE1"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Nêu cụ thể</w:t>
            </w:r>
          </w:p>
        </w:tc>
      </w:tr>
      <w:tr w:rsidR="00BE6FB2" w:rsidRPr="00FF65AB" w14:paraId="69BFC713" w14:textId="77777777" w:rsidTr="00CD237B">
        <w:trPr>
          <w:cantSplit/>
          <w:trHeight w:val="315"/>
        </w:trPr>
        <w:tc>
          <w:tcPr>
            <w:tcW w:w="709" w:type="dxa"/>
            <w:vAlign w:val="center"/>
          </w:tcPr>
          <w:p w14:paraId="27E5EE32"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2</w:t>
            </w:r>
          </w:p>
        </w:tc>
        <w:tc>
          <w:tcPr>
            <w:tcW w:w="3817" w:type="dxa"/>
            <w:vAlign w:val="center"/>
          </w:tcPr>
          <w:p w14:paraId="3AEFA997" w14:textId="77777777" w:rsidR="00BE6FB2" w:rsidRPr="00FF65AB" w:rsidRDefault="00BE6FB2" w:rsidP="00CD237B">
            <w:pPr>
              <w:spacing w:beforeLines="20" w:before="48" w:afterLines="20" w:after="48" w:line="288" w:lineRule="auto"/>
              <w:rPr>
                <w:sz w:val="26"/>
                <w:szCs w:val="26"/>
              </w:rPr>
            </w:pPr>
            <w:r w:rsidRPr="00FF65AB">
              <w:rPr>
                <w:sz w:val="26"/>
                <w:szCs w:val="26"/>
              </w:rPr>
              <w:t>Nước sản xuất/Năm sản xuất</w:t>
            </w:r>
          </w:p>
        </w:tc>
        <w:tc>
          <w:tcPr>
            <w:tcW w:w="1276" w:type="dxa"/>
            <w:vAlign w:val="center"/>
          </w:tcPr>
          <w:p w14:paraId="1749CCE4"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 </w:t>
            </w:r>
          </w:p>
        </w:tc>
        <w:tc>
          <w:tcPr>
            <w:tcW w:w="3270" w:type="dxa"/>
            <w:vAlign w:val="center"/>
          </w:tcPr>
          <w:p w14:paraId="054601CD"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Nêu cụ thể</w:t>
            </w:r>
          </w:p>
        </w:tc>
      </w:tr>
      <w:tr w:rsidR="00BE6FB2" w:rsidRPr="00FF65AB" w14:paraId="51A8E975" w14:textId="77777777" w:rsidTr="00CD237B">
        <w:trPr>
          <w:cantSplit/>
          <w:trHeight w:val="315"/>
        </w:trPr>
        <w:tc>
          <w:tcPr>
            <w:tcW w:w="709" w:type="dxa"/>
            <w:vAlign w:val="center"/>
          </w:tcPr>
          <w:p w14:paraId="7D45072E"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3</w:t>
            </w:r>
          </w:p>
        </w:tc>
        <w:tc>
          <w:tcPr>
            <w:tcW w:w="3817" w:type="dxa"/>
            <w:vAlign w:val="center"/>
          </w:tcPr>
          <w:p w14:paraId="5C316366" w14:textId="77777777" w:rsidR="00BE6FB2" w:rsidRPr="00FF65AB" w:rsidRDefault="00BE6FB2" w:rsidP="00CD237B">
            <w:pPr>
              <w:spacing w:beforeLines="20" w:before="48" w:afterLines="20" w:after="48" w:line="288" w:lineRule="auto"/>
              <w:rPr>
                <w:sz w:val="26"/>
                <w:szCs w:val="26"/>
              </w:rPr>
            </w:pPr>
            <w:r w:rsidRPr="00FF65AB">
              <w:rPr>
                <w:sz w:val="26"/>
                <w:szCs w:val="26"/>
              </w:rPr>
              <w:t>Mã hiệu</w:t>
            </w:r>
          </w:p>
        </w:tc>
        <w:tc>
          <w:tcPr>
            <w:tcW w:w="1276" w:type="dxa"/>
            <w:vAlign w:val="center"/>
          </w:tcPr>
          <w:p w14:paraId="6DBF2B46"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 </w:t>
            </w:r>
          </w:p>
        </w:tc>
        <w:tc>
          <w:tcPr>
            <w:tcW w:w="3270" w:type="dxa"/>
            <w:vAlign w:val="center"/>
          </w:tcPr>
          <w:p w14:paraId="59EC19DC"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Nêu cụ thể</w:t>
            </w:r>
          </w:p>
        </w:tc>
      </w:tr>
      <w:tr w:rsidR="00BE6FB2" w:rsidRPr="00FF65AB" w14:paraId="0A1C342B" w14:textId="77777777" w:rsidTr="00CD237B">
        <w:trPr>
          <w:cantSplit/>
          <w:trHeight w:val="315"/>
        </w:trPr>
        <w:tc>
          <w:tcPr>
            <w:tcW w:w="709" w:type="dxa"/>
            <w:vAlign w:val="center"/>
          </w:tcPr>
          <w:p w14:paraId="581113DB"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4</w:t>
            </w:r>
          </w:p>
        </w:tc>
        <w:tc>
          <w:tcPr>
            <w:tcW w:w="3817" w:type="dxa"/>
            <w:vAlign w:val="center"/>
          </w:tcPr>
          <w:p w14:paraId="2233970C" w14:textId="77777777" w:rsidR="00BE6FB2" w:rsidRPr="00FF65AB" w:rsidRDefault="00BE6FB2" w:rsidP="00CD237B">
            <w:pPr>
              <w:spacing w:beforeLines="20" w:before="48" w:afterLines="20" w:after="48" w:line="288" w:lineRule="auto"/>
              <w:rPr>
                <w:sz w:val="26"/>
                <w:szCs w:val="26"/>
              </w:rPr>
            </w:pPr>
            <w:r w:rsidRPr="00FF65AB">
              <w:rPr>
                <w:sz w:val="26"/>
                <w:szCs w:val="26"/>
              </w:rPr>
              <w:t>Tiêu chuẩn áp dụng</w:t>
            </w:r>
          </w:p>
        </w:tc>
        <w:tc>
          <w:tcPr>
            <w:tcW w:w="1276" w:type="dxa"/>
            <w:vAlign w:val="center"/>
          </w:tcPr>
          <w:p w14:paraId="30365CB6"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 </w:t>
            </w:r>
          </w:p>
        </w:tc>
        <w:tc>
          <w:tcPr>
            <w:tcW w:w="3270" w:type="dxa"/>
            <w:vAlign w:val="center"/>
          </w:tcPr>
          <w:p w14:paraId="308F722F"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IEC 60099-4</w:t>
            </w:r>
          </w:p>
        </w:tc>
      </w:tr>
      <w:tr w:rsidR="00BE6FB2" w:rsidRPr="00FF65AB" w14:paraId="0FD3BDC9" w14:textId="77777777" w:rsidTr="00CD237B">
        <w:trPr>
          <w:cantSplit/>
          <w:trHeight w:val="315"/>
        </w:trPr>
        <w:tc>
          <w:tcPr>
            <w:tcW w:w="709" w:type="dxa"/>
            <w:vAlign w:val="center"/>
          </w:tcPr>
          <w:p w14:paraId="770A06D9" w14:textId="77777777" w:rsidR="00BE6FB2" w:rsidRPr="00FF65AB" w:rsidRDefault="00BE6FB2" w:rsidP="00CD237B">
            <w:pPr>
              <w:spacing w:beforeLines="20" w:before="48" w:afterLines="20" w:after="48" w:line="288" w:lineRule="auto"/>
              <w:jc w:val="center"/>
              <w:rPr>
                <w:b/>
                <w:bCs/>
                <w:sz w:val="26"/>
                <w:szCs w:val="26"/>
              </w:rPr>
            </w:pPr>
            <w:r w:rsidRPr="00FF65AB">
              <w:rPr>
                <w:b/>
                <w:bCs/>
                <w:sz w:val="26"/>
                <w:szCs w:val="26"/>
              </w:rPr>
              <w:t>II</w:t>
            </w:r>
          </w:p>
        </w:tc>
        <w:tc>
          <w:tcPr>
            <w:tcW w:w="8363" w:type="dxa"/>
            <w:gridSpan w:val="3"/>
            <w:vAlign w:val="center"/>
          </w:tcPr>
          <w:p w14:paraId="56B599A2" w14:textId="77777777" w:rsidR="00BE6FB2" w:rsidRPr="00FF65AB" w:rsidRDefault="00BE6FB2" w:rsidP="00CD237B">
            <w:pPr>
              <w:spacing w:beforeLines="20" w:before="48" w:afterLines="20" w:after="48" w:line="288" w:lineRule="auto"/>
              <w:rPr>
                <w:b/>
                <w:bCs/>
                <w:sz w:val="26"/>
                <w:szCs w:val="26"/>
              </w:rPr>
            </w:pPr>
            <w:r w:rsidRPr="00FF65AB">
              <w:rPr>
                <w:b/>
                <w:bCs/>
                <w:sz w:val="26"/>
                <w:szCs w:val="26"/>
              </w:rPr>
              <w:t>Thông tin về chế độ lưới điện</w:t>
            </w:r>
          </w:p>
        </w:tc>
      </w:tr>
      <w:tr w:rsidR="00BE6FB2" w:rsidRPr="00FF65AB" w14:paraId="783B5FD6" w14:textId="77777777" w:rsidTr="00CD237B">
        <w:trPr>
          <w:cantSplit/>
          <w:trHeight w:val="315"/>
        </w:trPr>
        <w:tc>
          <w:tcPr>
            <w:tcW w:w="709" w:type="dxa"/>
            <w:vAlign w:val="center"/>
          </w:tcPr>
          <w:p w14:paraId="49248B01"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1</w:t>
            </w:r>
          </w:p>
        </w:tc>
        <w:tc>
          <w:tcPr>
            <w:tcW w:w="3817" w:type="dxa"/>
            <w:vAlign w:val="center"/>
          </w:tcPr>
          <w:p w14:paraId="19F58E0A" w14:textId="77777777" w:rsidR="00BE6FB2" w:rsidRPr="00FF65AB" w:rsidRDefault="00BE6FB2" w:rsidP="00CD237B">
            <w:pPr>
              <w:spacing w:beforeLines="20" w:before="48" w:afterLines="20" w:after="48" w:line="288" w:lineRule="auto"/>
              <w:rPr>
                <w:sz w:val="26"/>
                <w:szCs w:val="26"/>
              </w:rPr>
            </w:pPr>
            <w:r w:rsidRPr="00FF65AB">
              <w:rPr>
                <w:sz w:val="26"/>
                <w:szCs w:val="26"/>
              </w:rPr>
              <w:t>Điện áp làm việc lớn nhất</w:t>
            </w:r>
          </w:p>
        </w:tc>
        <w:tc>
          <w:tcPr>
            <w:tcW w:w="1276" w:type="dxa"/>
            <w:vAlign w:val="center"/>
          </w:tcPr>
          <w:p w14:paraId="7C56E5F4"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kV</w:t>
            </w:r>
          </w:p>
        </w:tc>
        <w:tc>
          <w:tcPr>
            <w:tcW w:w="3270" w:type="dxa"/>
            <w:vAlign w:val="center"/>
          </w:tcPr>
          <w:p w14:paraId="2CC0B70E"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24</w:t>
            </w:r>
          </w:p>
        </w:tc>
      </w:tr>
      <w:tr w:rsidR="00BE6FB2" w:rsidRPr="00FF65AB" w14:paraId="10B0436A" w14:textId="77777777" w:rsidTr="00CD237B">
        <w:trPr>
          <w:cantSplit/>
          <w:trHeight w:val="315"/>
        </w:trPr>
        <w:tc>
          <w:tcPr>
            <w:tcW w:w="709" w:type="dxa"/>
            <w:vAlign w:val="center"/>
          </w:tcPr>
          <w:p w14:paraId="18D88716"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2</w:t>
            </w:r>
          </w:p>
        </w:tc>
        <w:tc>
          <w:tcPr>
            <w:tcW w:w="3817" w:type="dxa"/>
            <w:vAlign w:val="center"/>
          </w:tcPr>
          <w:p w14:paraId="45C311A9" w14:textId="77777777" w:rsidR="00BE6FB2" w:rsidRPr="00FF65AB" w:rsidRDefault="00BE6FB2" w:rsidP="00CD237B">
            <w:pPr>
              <w:spacing w:beforeLines="20" w:before="48" w:afterLines="20" w:after="48" w:line="288" w:lineRule="auto"/>
              <w:rPr>
                <w:sz w:val="26"/>
                <w:szCs w:val="26"/>
              </w:rPr>
            </w:pPr>
            <w:r w:rsidRPr="00FF65AB">
              <w:rPr>
                <w:sz w:val="26"/>
                <w:szCs w:val="26"/>
              </w:rPr>
              <w:t xml:space="preserve">Tần số định mức </w:t>
            </w:r>
          </w:p>
        </w:tc>
        <w:tc>
          <w:tcPr>
            <w:tcW w:w="1276" w:type="dxa"/>
            <w:vAlign w:val="center"/>
          </w:tcPr>
          <w:p w14:paraId="678962D9"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Hz</w:t>
            </w:r>
          </w:p>
        </w:tc>
        <w:tc>
          <w:tcPr>
            <w:tcW w:w="3270" w:type="dxa"/>
            <w:vAlign w:val="center"/>
          </w:tcPr>
          <w:p w14:paraId="1CA21299"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50</w:t>
            </w:r>
          </w:p>
        </w:tc>
      </w:tr>
      <w:tr w:rsidR="00BE6FB2" w:rsidRPr="00FF65AB" w14:paraId="2D17C67C" w14:textId="77777777" w:rsidTr="00CD237B">
        <w:trPr>
          <w:cantSplit/>
          <w:trHeight w:val="315"/>
        </w:trPr>
        <w:tc>
          <w:tcPr>
            <w:tcW w:w="709" w:type="dxa"/>
            <w:vAlign w:val="center"/>
          </w:tcPr>
          <w:p w14:paraId="5516E617"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3</w:t>
            </w:r>
          </w:p>
        </w:tc>
        <w:tc>
          <w:tcPr>
            <w:tcW w:w="3817" w:type="dxa"/>
            <w:vAlign w:val="center"/>
          </w:tcPr>
          <w:p w14:paraId="6A85DD1D" w14:textId="77777777" w:rsidR="00BE6FB2" w:rsidRPr="00FF65AB" w:rsidRDefault="00BE6FB2" w:rsidP="00CD237B">
            <w:pPr>
              <w:spacing w:beforeLines="20" w:before="48" w:afterLines="20" w:after="48" w:line="288" w:lineRule="auto"/>
              <w:rPr>
                <w:sz w:val="26"/>
                <w:szCs w:val="26"/>
              </w:rPr>
            </w:pPr>
            <w:r w:rsidRPr="00FF65AB">
              <w:rPr>
                <w:sz w:val="26"/>
                <w:szCs w:val="26"/>
              </w:rPr>
              <w:t>Chế độ làm việc của lưới điện</w:t>
            </w:r>
          </w:p>
        </w:tc>
        <w:tc>
          <w:tcPr>
            <w:tcW w:w="1276" w:type="dxa"/>
            <w:vAlign w:val="center"/>
          </w:tcPr>
          <w:p w14:paraId="2C809CCB" w14:textId="77777777" w:rsidR="00BE6FB2" w:rsidRPr="00FF65AB" w:rsidRDefault="00BE6FB2" w:rsidP="00CD237B">
            <w:pPr>
              <w:spacing w:beforeLines="20" w:before="48" w:afterLines="20" w:after="48" w:line="288" w:lineRule="auto"/>
              <w:jc w:val="center"/>
              <w:rPr>
                <w:sz w:val="26"/>
                <w:szCs w:val="26"/>
              </w:rPr>
            </w:pPr>
          </w:p>
        </w:tc>
        <w:tc>
          <w:tcPr>
            <w:tcW w:w="3270" w:type="dxa"/>
            <w:vAlign w:val="center"/>
          </w:tcPr>
          <w:p w14:paraId="5D0BE9DE"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Trung tính trực tiếp nối đất</w:t>
            </w:r>
          </w:p>
        </w:tc>
      </w:tr>
      <w:tr w:rsidR="00BE6FB2" w:rsidRPr="00FF65AB" w14:paraId="7BDC2FFB" w14:textId="77777777" w:rsidTr="00CD237B">
        <w:trPr>
          <w:cantSplit/>
          <w:trHeight w:val="315"/>
        </w:trPr>
        <w:tc>
          <w:tcPr>
            <w:tcW w:w="709" w:type="dxa"/>
            <w:vAlign w:val="center"/>
          </w:tcPr>
          <w:p w14:paraId="04265EEA"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4</w:t>
            </w:r>
          </w:p>
        </w:tc>
        <w:tc>
          <w:tcPr>
            <w:tcW w:w="3817" w:type="dxa"/>
            <w:vAlign w:val="center"/>
          </w:tcPr>
          <w:p w14:paraId="4F13DEA5" w14:textId="77777777" w:rsidR="00BE6FB2" w:rsidRPr="00FF65AB" w:rsidRDefault="00BE6FB2" w:rsidP="00CD237B">
            <w:pPr>
              <w:spacing w:beforeLines="20" w:before="48" w:afterLines="20" w:after="48" w:line="288" w:lineRule="auto"/>
              <w:rPr>
                <w:sz w:val="26"/>
                <w:szCs w:val="26"/>
              </w:rPr>
            </w:pPr>
            <w:r w:rsidRPr="00FF65AB">
              <w:rPr>
                <w:sz w:val="26"/>
                <w:szCs w:val="26"/>
              </w:rPr>
              <w:t xml:space="preserve">Hệ số quá điện áp cho phép khi chạm đất một pha </w:t>
            </w:r>
          </w:p>
        </w:tc>
        <w:tc>
          <w:tcPr>
            <w:tcW w:w="1276" w:type="dxa"/>
            <w:vAlign w:val="center"/>
          </w:tcPr>
          <w:p w14:paraId="48513D27" w14:textId="77777777" w:rsidR="00BE6FB2" w:rsidRPr="00FF65AB" w:rsidRDefault="00BE6FB2" w:rsidP="00CD237B">
            <w:pPr>
              <w:spacing w:beforeLines="20" w:before="48" w:afterLines="20" w:after="48" w:line="288" w:lineRule="auto"/>
              <w:jc w:val="center"/>
              <w:rPr>
                <w:sz w:val="26"/>
                <w:szCs w:val="26"/>
              </w:rPr>
            </w:pPr>
          </w:p>
        </w:tc>
        <w:tc>
          <w:tcPr>
            <w:tcW w:w="3270" w:type="dxa"/>
            <w:vAlign w:val="center"/>
          </w:tcPr>
          <w:p w14:paraId="6FA3D981"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1,4</w:t>
            </w:r>
          </w:p>
        </w:tc>
      </w:tr>
      <w:tr w:rsidR="00BE6FB2" w:rsidRPr="00FF65AB" w14:paraId="07BE074C" w14:textId="77777777" w:rsidTr="00CD237B">
        <w:trPr>
          <w:cantSplit/>
          <w:trHeight w:val="315"/>
        </w:trPr>
        <w:tc>
          <w:tcPr>
            <w:tcW w:w="709" w:type="dxa"/>
            <w:vAlign w:val="center"/>
          </w:tcPr>
          <w:p w14:paraId="4929B5C8"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5</w:t>
            </w:r>
          </w:p>
        </w:tc>
        <w:tc>
          <w:tcPr>
            <w:tcW w:w="3817" w:type="dxa"/>
            <w:vAlign w:val="center"/>
          </w:tcPr>
          <w:p w14:paraId="602F8E66" w14:textId="77777777" w:rsidR="00BE6FB2" w:rsidRPr="00FF65AB" w:rsidRDefault="00BE6FB2" w:rsidP="00CD237B">
            <w:pPr>
              <w:spacing w:beforeLines="20" w:before="48" w:afterLines="20" w:after="48" w:line="288" w:lineRule="auto"/>
              <w:rPr>
                <w:sz w:val="26"/>
                <w:szCs w:val="26"/>
              </w:rPr>
            </w:pPr>
            <w:r w:rsidRPr="00FF65AB">
              <w:rPr>
                <w:sz w:val="26"/>
                <w:szCs w:val="26"/>
              </w:rPr>
              <w:t>Chế độ đấu nối chống sét van</w:t>
            </w:r>
          </w:p>
        </w:tc>
        <w:tc>
          <w:tcPr>
            <w:tcW w:w="1276" w:type="dxa"/>
            <w:vAlign w:val="center"/>
          </w:tcPr>
          <w:p w14:paraId="1B76C99B" w14:textId="77777777" w:rsidR="00BE6FB2" w:rsidRPr="00FF65AB" w:rsidRDefault="00BE6FB2" w:rsidP="00CD237B">
            <w:pPr>
              <w:spacing w:beforeLines="20" w:before="48" w:afterLines="20" w:after="48" w:line="288" w:lineRule="auto"/>
              <w:jc w:val="center"/>
              <w:rPr>
                <w:sz w:val="26"/>
                <w:szCs w:val="26"/>
              </w:rPr>
            </w:pPr>
          </w:p>
        </w:tc>
        <w:tc>
          <w:tcPr>
            <w:tcW w:w="3270" w:type="dxa"/>
            <w:vAlign w:val="center"/>
          </w:tcPr>
          <w:p w14:paraId="3720FE06"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Pha – đất</w:t>
            </w:r>
          </w:p>
        </w:tc>
      </w:tr>
      <w:tr w:rsidR="00BE6FB2" w:rsidRPr="00FF65AB" w14:paraId="5BC79525" w14:textId="77777777" w:rsidTr="00CD237B">
        <w:trPr>
          <w:cantSplit/>
          <w:trHeight w:val="315"/>
        </w:trPr>
        <w:tc>
          <w:tcPr>
            <w:tcW w:w="709" w:type="dxa"/>
            <w:vAlign w:val="center"/>
          </w:tcPr>
          <w:p w14:paraId="202A9D4B" w14:textId="77777777" w:rsidR="00BE6FB2" w:rsidRPr="00FF65AB" w:rsidRDefault="00BE6FB2" w:rsidP="00CD237B">
            <w:pPr>
              <w:spacing w:beforeLines="20" w:before="48" w:afterLines="20" w:after="48" w:line="288" w:lineRule="auto"/>
              <w:jc w:val="center"/>
              <w:rPr>
                <w:b/>
                <w:bCs/>
                <w:sz w:val="26"/>
                <w:szCs w:val="26"/>
              </w:rPr>
            </w:pPr>
            <w:r w:rsidRPr="00FF65AB">
              <w:rPr>
                <w:b/>
                <w:bCs/>
                <w:sz w:val="26"/>
                <w:szCs w:val="26"/>
              </w:rPr>
              <w:t>III</w:t>
            </w:r>
          </w:p>
        </w:tc>
        <w:tc>
          <w:tcPr>
            <w:tcW w:w="8363" w:type="dxa"/>
            <w:gridSpan w:val="3"/>
            <w:vAlign w:val="center"/>
          </w:tcPr>
          <w:p w14:paraId="1DE0FFF1" w14:textId="77777777" w:rsidR="00BE6FB2" w:rsidRPr="00FF65AB" w:rsidRDefault="00BE6FB2" w:rsidP="00CD237B">
            <w:pPr>
              <w:spacing w:beforeLines="20" w:before="48" w:afterLines="20" w:after="48" w:line="288" w:lineRule="auto"/>
              <w:rPr>
                <w:b/>
                <w:bCs/>
                <w:sz w:val="26"/>
                <w:szCs w:val="26"/>
              </w:rPr>
            </w:pPr>
            <w:r w:rsidRPr="00FF65AB">
              <w:rPr>
                <w:b/>
                <w:bCs/>
                <w:sz w:val="26"/>
                <w:szCs w:val="26"/>
              </w:rPr>
              <w:t>Thông số kỹ thuật của chống sét</w:t>
            </w:r>
          </w:p>
        </w:tc>
      </w:tr>
      <w:tr w:rsidR="00BE6FB2" w:rsidRPr="00FF65AB" w14:paraId="72890821" w14:textId="77777777" w:rsidTr="00CD237B">
        <w:trPr>
          <w:cantSplit/>
          <w:trHeight w:val="315"/>
        </w:trPr>
        <w:tc>
          <w:tcPr>
            <w:tcW w:w="709" w:type="dxa"/>
            <w:vAlign w:val="center"/>
          </w:tcPr>
          <w:p w14:paraId="12B1890E"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1</w:t>
            </w:r>
          </w:p>
        </w:tc>
        <w:tc>
          <w:tcPr>
            <w:tcW w:w="3817" w:type="dxa"/>
            <w:vAlign w:val="center"/>
          </w:tcPr>
          <w:p w14:paraId="3FE3A50B" w14:textId="77777777" w:rsidR="00BE6FB2" w:rsidRPr="00FF65AB" w:rsidRDefault="00BE6FB2" w:rsidP="00CD237B">
            <w:pPr>
              <w:spacing w:beforeLines="20" w:before="48" w:afterLines="20" w:after="48" w:line="288" w:lineRule="auto"/>
              <w:rPr>
                <w:sz w:val="26"/>
                <w:szCs w:val="26"/>
              </w:rPr>
            </w:pPr>
            <w:r w:rsidRPr="00FF65AB">
              <w:rPr>
                <w:sz w:val="26"/>
                <w:szCs w:val="26"/>
              </w:rPr>
              <w:t xml:space="preserve">Chủng loại </w:t>
            </w:r>
          </w:p>
        </w:tc>
        <w:tc>
          <w:tcPr>
            <w:tcW w:w="1276" w:type="dxa"/>
            <w:vAlign w:val="center"/>
          </w:tcPr>
          <w:p w14:paraId="1B3F715D"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 </w:t>
            </w:r>
          </w:p>
        </w:tc>
        <w:tc>
          <w:tcPr>
            <w:tcW w:w="3270" w:type="dxa"/>
            <w:vAlign w:val="center"/>
          </w:tcPr>
          <w:p w14:paraId="6BECB282"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ZnO, không khe hở, lắp ngoài trời, đáp ứng tiêu chuẩn sử dụng CSV trong trạm biến áp theo tiêu chuẩn IEC</w:t>
            </w:r>
          </w:p>
        </w:tc>
      </w:tr>
      <w:tr w:rsidR="00BE6FB2" w:rsidRPr="00FF65AB" w14:paraId="6BB0839F" w14:textId="77777777" w:rsidTr="00CD237B">
        <w:trPr>
          <w:cantSplit/>
          <w:trHeight w:val="315"/>
        </w:trPr>
        <w:tc>
          <w:tcPr>
            <w:tcW w:w="709" w:type="dxa"/>
            <w:vAlign w:val="center"/>
          </w:tcPr>
          <w:p w14:paraId="0E09D134"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2</w:t>
            </w:r>
          </w:p>
        </w:tc>
        <w:tc>
          <w:tcPr>
            <w:tcW w:w="3817" w:type="dxa"/>
            <w:vAlign w:val="center"/>
          </w:tcPr>
          <w:p w14:paraId="29AB6B11" w14:textId="77777777" w:rsidR="00BE6FB2" w:rsidRPr="00FF65AB" w:rsidRDefault="00BE6FB2" w:rsidP="00CD237B">
            <w:pPr>
              <w:spacing w:beforeLines="20" w:before="48" w:afterLines="20" w:after="48" w:line="288" w:lineRule="auto"/>
              <w:rPr>
                <w:sz w:val="26"/>
                <w:szCs w:val="26"/>
              </w:rPr>
            </w:pPr>
            <w:r w:rsidRPr="00FF65AB">
              <w:rPr>
                <w:sz w:val="26"/>
                <w:szCs w:val="26"/>
              </w:rPr>
              <w:t>Cấp chống sét van</w:t>
            </w:r>
          </w:p>
        </w:tc>
        <w:tc>
          <w:tcPr>
            <w:tcW w:w="1276" w:type="dxa"/>
            <w:vAlign w:val="center"/>
          </w:tcPr>
          <w:p w14:paraId="30374757" w14:textId="77777777" w:rsidR="00BE6FB2" w:rsidRPr="00FF65AB" w:rsidRDefault="00BE6FB2" w:rsidP="00CD237B">
            <w:pPr>
              <w:spacing w:beforeLines="20" w:before="48" w:afterLines="20" w:after="48" w:line="288" w:lineRule="auto"/>
              <w:jc w:val="center"/>
              <w:rPr>
                <w:sz w:val="26"/>
                <w:szCs w:val="26"/>
              </w:rPr>
            </w:pPr>
          </w:p>
        </w:tc>
        <w:tc>
          <w:tcPr>
            <w:tcW w:w="3270" w:type="dxa"/>
            <w:vAlign w:val="center"/>
          </w:tcPr>
          <w:p w14:paraId="53B8981D" w14:textId="77777777" w:rsidR="00BE6FB2" w:rsidRPr="00FF65AB" w:rsidRDefault="00BE6FB2" w:rsidP="00CD237B">
            <w:pPr>
              <w:spacing w:beforeLines="20" w:before="48" w:afterLines="20" w:after="48" w:line="288" w:lineRule="auto"/>
              <w:jc w:val="center"/>
              <w:rPr>
                <w:sz w:val="26"/>
                <w:szCs w:val="26"/>
                <w:highlight w:val="yellow"/>
              </w:rPr>
            </w:pPr>
            <w:r w:rsidRPr="00FF65AB">
              <w:rPr>
                <w:sz w:val="26"/>
                <w:szCs w:val="26"/>
              </w:rPr>
              <w:t>SM hoặc cao hơn</w:t>
            </w:r>
          </w:p>
        </w:tc>
      </w:tr>
      <w:tr w:rsidR="00BE6FB2" w:rsidRPr="00FF65AB" w14:paraId="0B3DBD72" w14:textId="77777777" w:rsidTr="00CD237B">
        <w:trPr>
          <w:cantSplit/>
          <w:trHeight w:val="315"/>
        </w:trPr>
        <w:tc>
          <w:tcPr>
            <w:tcW w:w="709" w:type="dxa"/>
            <w:vAlign w:val="center"/>
          </w:tcPr>
          <w:p w14:paraId="6DB66AF6"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3</w:t>
            </w:r>
          </w:p>
        </w:tc>
        <w:tc>
          <w:tcPr>
            <w:tcW w:w="3817" w:type="dxa"/>
            <w:vAlign w:val="center"/>
          </w:tcPr>
          <w:p w14:paraId="0A32577B" w14:textId="77777777" w:rsidR="00BE6FB2" w:rsidRPr="00FF65AB" w:rsidRDefault="00BE6FB2" w:rsidP="00CD237B">
            <w:pPr>
              <w:spacing w:beforeLines="20" w:before="48" w:afterLines="20" w:after="48" w:line="288" w:lineRule="auto"/>
              <w:rPr>
                <w:sz w:val="26"/>
                <w:szCs w:val="26"/>
              </w:rPr>
            </w:pPr>
            <w:r w:rsidRPr="00FF65AB">
              <w:rPr>
                <w:sz w:val="26"/>
                <w:szCs w:val="26"/>
              </w:rPr>
              <w:t xml:space="preserve">Điện áp định mức Ur </w:t>
            </w:r>
          </w:p>
        </w:tc>
        <w:tc>
          <w:tcPr>
            <w:tcW w:w="1276" w:type="dxa"/>
            <w:vAlign w:val="center"/>
          </w:tcPr>
          <w:p w14:paraId="4852C3C1"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kV</w:t>
            </w:r>
          </w:p>
        </w:tc>
        <w:tc>
          <w:tcPr>
            <w:tcW w:w="3270" w:type="dxa"/>
            <w:vAlign w:val="center"/>
          </w:tcPr>
          <w:p w14:paraId="2A2C9430"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 30</w:t>
            </w:r>
          </w:p>
        </w:tc>
      </w:tr>
      <w:tr w:rsidR="00BE6FB2" w:rsidRPr="00FF65AB" w14:paraId="43FCCA14" w14:textId="77777777" w:rsidTr="00CD237B">
        <w:trPr>
          <w:cantSplit/>
          <w:trHeight w:val="315"/>
        </w:trPr>
        <w:tc>
          <w:tcPr>
            <w:tcW w:w="709" w:type="dxa"/>
            <w:vAlign w:val="center"/>
          </w:tcPr>
          <w:p w14:paraId="5A99873E"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4</w:t>
            </w:r>
          </w:p>
        </w:tc>
        <w:tc>
          <w:tcPr>
            <w:tcW w:w="3817" w:type="dxa"/>
            <w:vAlign w:val="center"/>
          </w:tcPr>
          <w:p w14:paraId="4EE644A4" w14:textId="77777777" w:rsidR="00BE6FB2" w:rsidRPr="00FF65AB" w:rsidRDefault="00BE6FB2" w:rsidP="00CD237B">
            <w:pPr>
              <w:spacing w:beforeLines="20" w:before="48" w:afterLines="20" w:after="48" w:line="288" w:lineRule="auto"/>
              <w:rPr>
                <w:sz w:val="26"/>
                <w:szCs w:val="26"/>
              </w:rPr>
            </w:pPr>
            <w:r w:rsidRPr="00FF65AB">
              <w:rPr>
                <w:sz w:val="26"/>
                <w:szCs w:val="26"/>
              </w:rPr>
              <w:t>Điện áp làm việc liên tục COV</w:t>
            </w:r>
          </w:p>
        </w:tc>
        <w:tc>
          <w:tcPr>
            <w:tcW w:w="1276" w:type="dxa"/>
            <w:vAlign w:val="center"/>
          </w:tcPr>
          <w:p w14:paraId="72E42FBA"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kVrms</w:t>
            </w:r>
          </w:p>
        </w:tc>
        <w:tc>
          <w:tcPr>
            <w:tcW w:w="3270" w:type="dxa"/>
            <w:vAlign w:val="center"/>
          </w:tcPr>
          <w:p w14:paraId="3707DED8"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 24</w:t>
            </w:r>
          </w:p>
        </w:tc>
      </w:tr>
      <w:tr w:rsidR="00BE6FB2" w:rsidRPr="00FF65AB" w14:paraId="4E8F42E7" w14:textId="77777777" w:rsidTr="00CD237B">
        <w:trPr>
          <w:cantSplit/>
          <w:trHeight w:val="315"/>
        </w:trPr>
        <w:tc>
          <w:tcPr>
            <w:tcW w:w="709" w:type="dxa"/>
            <w:vAlign w:val="center"/>
          </w:tcPr>
          <w:p w14:paraId="53E1314A"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5</w:t>
            </w:r>
          </w:p>
        </w:tc>
        <w:tc>
          <w:tcPr>
            <w:tcW w:w="3817" w:type="dxa"/>
            <w:vAlign w:val="center"/>
          </w:tcPr>
          <w:p w14:paraId="012CBD6D" w14:textId="77777777" w:rsidR="00BE6FB2" w:rsidRPr="00FF65AB" w:rsidRDefault="00BE6FB2" w:rsidP="00CD237B">
            <w:pPr>
              <w:spacing w:beforeLines="20" w:before="48" w:afterLines="20" w:after="48" w:line="288" w:lineRule="auto"/>
              <w:rPr>
                <w:sz w:val="26"/>
                <w:szCs w:val="26"/>
              </w:rPr>
            </w:pPr>
            <w:r w:rsidRPr="00FF65AB">
              <w:rPr>
                <w:sz w:val="26"/>
                <w:szCs w:val="26"/>
              </w:rPr>
              <w:t>Điện áp quá áp tạm thời kèm theo đường cong đặc tính TOV</w:t>
            </w:r>
          </w:p>
        </w:tc>
        <w:tc>
          <w:tcPr>
            <w:tcW w:w="1276" w:type="dxa"/>
            <w:vAlign w:val="center"/>
          </w:tcPr>
          <w:p w14:paraId="2C6BB466"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kVrms</w:t>
            </w:r>
          </w:p>
        </w:tc>
        <w:tc>
          <w:tcPr>
            <w:tcW w:w="3270" w:type="dxa"/>
            <w:vAlign w:val="center"/>
          </w:tcPr>
          <w:p w14:paraId="3AF47091"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Nhà sản xuất chào đáp ứng cấu hình lưới điện</w:t>
            </w:r>
          </w:p>
        </w:tc>
      </w:tr>
      <w:tr w:rsidR="00BE6FB2" w:rsidRPr="00FF65AB" w14:paraId="4C204909" w14:textId="77777777" w:rsidTr="00CD237B">
        <w:trPr>
          <w:cantSplit/>
          <w:trHeight w:val="315"/>
        </w:trPr>
        <w:tc>
          <w:tcPr>
            <w:tcW w:w="709" w:type="dxa"/>
            <w:vAlign w:val="center"/>
          </w:tcPr>
          <w:p w14:paraId="6906805E"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6</w:t>
            </w:r>
          </w:p>
        </w:tc>
        <w:tc>
          <w:tcPr>
            <w:tcW w:w="3817" w:type="dxa"/>
            <w:vAlign w:val="center"/>
          </w:tcPr>
          <w:p w14:paraId="397777EE" w14:textId="77777777" w:rsidR="00BE6FB2" w:rsidRPr="00FF65AB" w:rsidRDefault="00BE6FB2" w:rsidP="00CD237B">
            <w:pPr>
              <w:spacing w:beforeLines="20" w:before="48" w:afterLines="20" w:after="48" w:line="288" w:lineRule="auto"/>
              <w:rPr>
                <w:sz w:val="26"/>
                <w:szCs w:val="26"/>
              </w:rPr>
            </w:pPr>
            <w:r w:rsidRPr="00FF65AB">
              <w:rPr>
                <w:sz w:val="26"/>
                <w:szCs w:val="26"/>
              </w:rPr>
              <w:t xml:space="preserve">Dòng điện phóng định mức </w:t>
            </w:r>
          </w:p>
        </w:tc>
        <w:tc>
          <w:tcPr>
            <w:tcW w:w="1276" w:type="dxa"/>
            <w:vAlign w:val="center"/>
          </w:tcPr>
          <w:p w14:paraId="3740C0E0"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kA</w:t>
            </w:r>
          </w:p>
        </w:tc>
        <w:tc>
          <w:tcPr>
            <w:tcW w:w="3270" w:type="dxa"/>
            <w:vAlign w:val="center"/>
          </w:tcPr>
          <w:p w14:paraId="4A341BEE"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 10</w:t>
            </w:r>
          </w:p>
        </w:tc>
      </w:tr>
      <w:tr w:rsidR="00BE6FB2" w:rsidRPr="00FF65AB" w14:paraId="0111D11D" w14:textId="77777777" w:rsidTr="00CD237B">
        <w:trPr>
          <w:cantSplit/>
          <w:trHeight w:val="315"/>
        </w:trPr>
        <w:tc>
          <w:tcPr>
            <w:tcW w:w="709" w:type="dxa"/>
            <w:vAlign w:val="center"/>
          </w:tcPr>
          <w:p w14:paraId="0D9EB45E"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7</w:t>
            </w:r>
          </w:p>
        </w:tc>
        <w:tc>
          <w:tcPr>
            <w:tcW w:w="3817" w:type="dxa"/>
            <w:vAlign w:val="center"/>
          </w:tcPr>
          <w:p w14:paraId="1C7A2250" w14:textId="77777777" w:rsidR="00BE6FB2" w:rsidRPr="00FF65AB" w:rsidRDefault="00BE6FB2" w:rsidP="00CD237B">
            <w:pPr>
              <w:spacing w:beforeLines="20" w:before="48" w:afterLines="20" w:after="48" w:line="288" w:lineRule="auto"/>
              <w:rPr>
                <w:sz w:val="26"/>
                <w:szCs w:val="26"/>
              </w:rPr>
            </w:pPr>
            <w:r w:rsidRPr="00FF65AB">
              <w:rPr>
                <w:sz w:val="26"/>
                <w:szCs w:val="26"/>
              </w:rPr>
              <w:t xml:space="preserve">Dòng điện phóng đỉnh </w:t>
            </w:r>
          </w:p>
        </w:tc>
        <w:tc>
          <w:tcPr>
            <w:tcW w:w="1276" w:type="dxa"/>
            <w:vAlign w:val="center"/>
          </w:tcPr>
          <w:p w14:paraId="14831854"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kApeak</w:t>
            </w:r>
          </w:p>
        </w:tc>
        <w:tc>
          <w:tcPr>
            <w:tcW w:w="3270" w:type="dxa"/>
            <w:vAlign w:val="center"/>
          </w:tcPr>
          <w:p w14:paraId="04490A03"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 100</w:t>
            </w:r>
          </w:p>
        </w:tc>
      </w:tr>
      <w:tr w:rsidR="00BE6FB2" w:rsidRPr="00FF65AB" w14:paraId="6A6BF8DB" w14:textId="77777777" w:rsidTr="00CD237B">
        <w:trPr>
          <w:cantSplit/>
          <w:trHeight w:val="315"/>
        </w:trPr>
        <w:tc>
          <w:tcPr>
            <w:tcW w:w="709" w:type="dxa"/>
            <w:vAlign w:val="center"/>
          </w:tcPr>
          <w:p w14:paraId="238FE59B"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8</w:t>
            </w:r>
          </w:p>
        </w:tc>
        <w:tc>
          <w:tcPr>
            <w:tcW w:w="3817" w:type="dxa"/>
            <w:vAlign w:val="center"/>
          </w:tcPr>
          <w:p w14:paraId="62683B42" w14:textId="77777777" w:rsidR="00BE6FB2" w:rsidRPr="00FF65AB" w:rsidRDefault="00BE6FB2" w:rsidP="00CD237B">
            <w:pPr>
              <w:spacing w:beforeLines="20" w:before="48" w:afterLines="20" w:after="48" w:line="288" w:lineRule="auto"/>
              <w:rPr>
                <w:sz w:val="26"/>
                <w:szCs w:val="26"/>
              </w:rPr>
            </w:pPr>
            <w:r w:rsidRPr="00FF65AB">
              <w:rPr>
                <w:sz w:val="26"/>
                <w:szCs w:val="26"/>
              </w:rPr>
              <w:t>Năng lượng nhiệt định mức Wth</w:t>
            </w:r>
          </w:p>
        </w:tc>
        <w:tc>
          <w:tcPr>
            <w:tcW w:w="1276" w:type="dxa"/>
            <w:vAlign w:val="center"/>
          </w:tcPr>
          <w:p w14:paraId="53B6310C"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kJ/kV*Ur</w:t>
            </w:r>
          </w:p>
        </w:tc>
        <w:tc>
          <w:tcPr>
            <w:tcW w:w="3270" w:type="dxa"/>
            <w:vAlign w:val="center"/>
          </w:tcPr>
          <w:p w14:paraId="0F848842"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 4</w:t>
            </w:r>
          </w:p>
        </w:tc>
      </w:tr>
      <w:tr w:rsidR="00BE6FB2" w:rsidRPr="00FF65AB" w14:paraId="64A1A3A0" w14:textId="77777777" w:rsidTr="00CD237B">
        <w:trPr>
          <w:cantSplit/>
          <w:trHeight w:val="630"/>
        </w:trPr>
        <w:tc>
          <w:tcPr>
            <w:tcW w:w="709" w:type="dxa"/>
            <w:vAlign w:val="center"/>
          </w:tcPr>
          <w:p w14:paraId="4B36E231"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9</w:t>
            </w:r>
          </w:p>
        </w:tc>
        <w:tc>
          <w:tcPr>
            <w:tcW w:w="3817" w:type="dxa"/>
            <w:vAlign w:val="center"/>
          </w:tcPr>
          <w:p w14:paraId="13905C94" w14:textId="77777777" w:rsidR="00BE6FB2" w:rsidRPr="00FF65AB" w:rsidRDefault="00BE6FB2" w:rsidP="00CD237B">
            <w:pPr>
              <w:spacing w:beforeLines="20" w:before="48" w:afterLines="20" w:after="48" w:line="288" w:lineRule="auto"/>
              <w:rPr>
                <w:sz w:val="26"/>
                <w:szCs w:val="26"/>
              </w:rPr>
            </w:pPr>
            <w:r w:rsidRPr="00FF65AB">
              <w:rPr>
                <w:sz w:val="26"/>
                <w:szCs w:val="26"/>
              </w:rPr>
              <w:t>Khả năng phóng lặp lại - Qrs</w:t>
            </w:r>
          </w:p>
        </w:tc>
        <w:tc>
          <w:tcPr>
            <w:tcW w:w="1276" w:type="dxa"/>
            <w:vAlign w:val="center"/>
          </w:tcPr>
          <w:p w14:paraId="243C4706"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C</w:t>
            </w:r>
          </w:p>
        </w:tc>
        <w:tc>
          <w:tcPr>
            <w:tcW w:w="3270" w:type="dxa"/>
            <w:vAlign w:val="center"/>
          </w:tcPr>
          <w:p w14:paraId="377D7FEE"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 1</w:t>
            </w:r>
          </w:p>
        </w:tc>
      </w:tr>
      <w:tr w:rsidR="00BE6FB2" w:rsidRPr="00FF65AB" w14:paraId="25A39507" w14:textId="77777777" w:rsidTr="00CD237B">
        <w:trPr>
          <w:cantSplit/>
          <w:trHeight w:val="630"/>
        </w:trPr>
        <w:tc>
          <w:tcPr>
            <w:tcW w:w="709" w:type="dxa"/>
            <w:vAlign w:val="center"/>
          </w:tcPr>
          <w:p w14:paraId="280F2CFC"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10</w:t>
            </w:r>
          </w:p>
        </w:tc>
        <w:tc>
          <w:tcPr>
            <w:tcW w:w="3817" w:type="dxa"/>
            <w:vAlign w:val="center"/>
          </w:tcPr>
          <w:p w14:paraId="693D7CB0" w14:textId="77777777" w:rsidR="00BE6FB2" w:rsidRPr="00FF65AB" w:rsidRDefault="00BE6FB2" w:rsidP="00CD237B">
            <w:pPr>
              <w:spacing w:beforeLines="20" w:before="48" w:afterLines="20" w:after="48" w:line="288" w:lineRule="auto"/>
              <w:rPr>
                <w:sz w:val="26"/>
                <w:szCs w:val="26"/>
              </w:rPr>
            </w:pPr>
            <w:r w:rsidRPr="00FF65AB">
              <w:rPr>
                <w:sz w:val="26"/>
                <w:szCs w:val="26"/>
              </w:rPr>
              <w:t>Hệ số phối hợp cách điện</w:t>
            </w:r>
          </w:p>
        </w:tc>
        <w:tc>
          <w:tcPr>
            <w:tcW w:w="1276" w:type="dxa"/>
            <w:vAlign w:val="center"/>
          </w:tcPr>
          <w:p w14:paraId="76E54E2A"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 </w:t>
            </w:r>
          </w:p>
        </w:tc>
        <w:tc>
          <w:tcPr>
            <w:tcW w:w="3270" w:type="dxa"/>
            <w:vAlign w:val="center"/>
          </w:tcPr>
          <w:p w14:paraId="55F4A67B"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 1,4</w:t>
            </w:r>
          </w:p>
        </w:tc>
      </w:tr>
      <w:tr w:rsidR="00BE6FB2" w:rsidRPr="00FF65AB" w14:paraId="76739829" w14:textId="77777777" w:rsidTr="00CD237B">
        <w:trPr>
          <w:cantSplit/>
          <w:trHeight w:val="630"/>
        </w:trPr>
        <w:tc>
          <w:tcPr>
            <w:tcW w:w="709" w:type="dxa"/>
            <w:vAlign w:val="center"/>
          </w:tcPr>
          <w:p w14:paraId="0F98E6F1" w14:textId="77777777" w:rsidR="00BE6FB2" w:rsidRPr="00FF65AB" w:rsidRDefault="00BE6FB2" w:rsidP="00CD237B">
            <w:pPr>
              <w:spacing w:beforeLines="20" w:before="48" w:afterLines="20" w:after="48" w:line="288" w:lineRule="auto"/>
              <w:jc w:val="center"/>
              <w:rPr>
                <w:b/>
                <w:bCs/>
                <w:sz w:val="26"/>
                <w:szCs w:val="26"/>
              </w:rPr>
            </w:pPr>
            <w:r w:rsidRPr="00FF65AB">
              <w:rPr>
                <w:b/>
                <w:bCs/>
                <w:sz w:val="26"/>
                <w:szCs w:val="26"/>
              </w:rPr>
              <w:t>IV</w:t>
            </w:r>
          </w:p>
        </w:tc>
        <w:tc>
          <w:tcPr>
            <w:tcW w:w="8363" w:type="dxa"/>
            <w:gridSpan w:val="3"/>
            <w:vAlign w:val="center"/>
          </w:tcPr>
          <w:p w14:paraId="77E06445" w14:textId="77777777" w:rsidR="00BE6FB2" w:rsidRPr="00FF65AB" w:rsidRDefault="00BE6FB2" w:rsidP="00CD237B">
            <w:pPr>
              <w:spacing w:beforeLines="20" w:before="48" w:afterLines="20" w:after="48" w:line="288" w:lineRule="auto"/>
              <w:rPr>
                <w:b/>
                <w:bCs/>
                <w:sz w:val="26"/>
                <w:szCs w:val="26"/>
              </w:rPr>
            </w:pPr>
            <w:r w:rsidRPr="00FF65AB">
              <w:rPr>
                <w:b/>
                <w:bCs/>
                <w:sz w:val="26"/>
                <w:szCs w:val="26"/>
              </w:rPr>
              <w:t>Thông số kỹ thuật của vỏ chống sét van</w:t>
            </w:r>
          </w:p>
        </w:tc>
      </w:tr>
      <w:tr w:rsidR="00BE6FB2" w:rsidRPr="00FF65AB" w14:paraId="4B8DDAF2" w14:textId="77777777" w:rsidTr="00CD237B">
        <w:trPr>
          <w:cantSplit/>
          <w:trHeight w:val="630"/>
        </w:trPr>
        <w:tc>
          <w:tcPr>
            <w:tcW w:w="709" w:type="dxa"/>
            <w:vAlign w:val="center"/>
          </w:tcPr>
          <w:p w14:paraId="4BA148B7"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lastRenderedPageBreak/>
              <w:t>1</w:t>
            </w:r>
          </w:p>
        </w:tc>
        <w:tc>
          <w:tcPr>
            <w:tcW w:w="3817" w:type="dxa"/>
            <w:vAlign w:val="center"/>
          </w:tcPr>
          <w:p w14:paraId="056F7D02" w14:textId="77777777" w:rsidR="00BE6FB2" w:rsidRPr="00FF65AB" w:rsidRDefault="00BE6FB2" w:rsidP="00CD237B">
            <w:pPr>
              <w:spacing w:beforeLines="20" w:before="48" w:afterLines="20" w:after="48" w:line="288" w:lineRule="auto"/>
              <w:rPr>
                <w:sz w:val="26"/>
                <w:szCs w:val="26"/>
              </w:rPr>
            </w:pPr>
            <w:r w:rsidRPr="00FF65AB">
              <w:rPr>
                <w:sz w:val="26"/>
                <w:szCs w:val="26"/>
              </w:rPr>
              <w:t>Vật liệu vỏ</w:t>
            </w:r>
          </w:p>
        </w:tc>
        <w:tc>
          <w:tcPr>
            <w:tcW w:w="1276" w:type="dxa"/>
            <w:vAlign w:val="center"/>
          </w:tcPr>
          <w:p w14:paraId="211B781E" w14:textId="77777777" w:rsidR="00BE6FB2" w:rsidRPr="00FF65AB" w:rsidRDefault="00BE6FB2" w:rsidP="00CD237B">
            <w:pPr>
              <w:spacing w:beforeLines="20" w:before="48" w:afterLines="20" w:after="48" w:line="288" w:lineRule="auto"/>
              <w:jc w:val="center"/>
              <w:rPr>
                <w:sz w:val="26"/>
                <w:szCs w:val="26"/>
              </w:rPr>
            </w:pPr>
          </w:p>
        </w:tc>
        <w:tc>
          <w:tcPr>
            <w:tcW w:w="3270" w:type="dxa"/>
            <w:vAlign w:val="center"/>
          </w:tcPr>
          <w:p w14:paraId="35DBC7D4"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Vật liệu tổng hợp loại Silicon rubber (SR) hoặc sứ đúc nguyên khối</w:t>
            </w:r>
          </w:p>
        </w:tc>
      </w:tr>
      <w:tr w:rsidR="00BE6FB2" w:rsidRPr="00FF65AB" w14:paraId="4DD9263D" w14:textId="77777777" w:rsidTr="00CD237B">
        <w:trPr>
          <w:cantSplit/>
          <w:trHeight w:val="630"/>
        </w:trPr>
        <w:tc>
          <w:tcPr>
            <w:tcW w:w="709" w:type="dxa"/>
            <w:vAlign w:val="center"/>
          </w:tcPr>
          <w:p w14:paraId="1C1541F8"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2</w:t>
            </w:r>
          </w:p>
        </w:tc>
        <w:tc>
          <w:tcPr>
            <w:tcW w:w="3817" w:type="dxa"/>
            <w:vAlign w:val="center"/>
          </w:tcPr>
          <w:p w14:paraId="76908894" w14:textId="77777777" w:rsidR="00BE6FB2" w:rsidRPr="00FF65AB" w:rsidRDefault="00BE6FB2" w:rsidP="00CD237B">
            <w:pPr>
              <w:spacing w:beforeLines="20" w:before="48" w:afterLines="20" w:after="48" w:line="288" w:lineRule="auto"/>
              <w:rPr>
                <w:sz w:val="26"/>
                <w:szCs w:val="26"/>
              </w:rPr>
            </w:pPr>
            <w:r w:rsidRPr="00FF65AB">
              <w:rPr>
                <w:sz w:val="26"/>
                <w:szCs w:val="26"/>
              </w:rPr>
              <w:t>Điện áp chịu đựng xung sét của cách điện (1,2/50μs) - Bil</w:t>
            </w:r>
          </w:p>
        </w:tc>
        <w:tc>
          <w:tcPr>
            <w:tcW w:w="1276" w:type="dxa"/>
            <w:vAlign w:val="center"/>
          </w:tcPr>
          <w:p w14:paraId="21D48C87"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 xml:space="preserve"> kV</w:t>
            </w:r>
          </w:p>
        </w:tc>
        <w:tc>
          <w:tcPr>
            <w:tcW w:w="3270" w:type="dxa"/>
            <w:vAlign w:val="center"/>
          </w:tcPr>
          <w:p w14:paraId="721FED22"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 125</w:t>
            </w:r>
          </w:p>
        </w:tc>
      </w:tr>
      <w:tr w:rsidR="00BE6FB2" w:rsidRPr="00FF65AB" w14:paraId="7805BD98" w14:textId="77777777" w:rsidTr="00CD237B">
        <w:trPr>
          <w:cantSplit/>
          <w:trHeight w:val="630"/>
        </w:trPr>
        <w:tc>
          <w:tcPr>
            <w:tcW w:w="709" w:type="dxa"/>
            <w:vAlign w:val="center"/>
          </w:tcPr>
          <w:p w14:paraId="1E9CD9CA"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3</w:t>
            </w:r>
          </w:p>
        </w:tc>
        <w:tc>
          <w:tcPr>
            <w:tcW w:w="3817" w:type="dxa"/>
            <w:vAlign w:val="center"/>
          </w:tcPr>
          <w:p w14:paraId="025BD5E1" w14:textId="77777777" w:rsidR="00BE6FB2" w:rsidRPr="00FF65AB" w:rsidRDefault="00BE6FB2" w:rsidP="00CD237B">
            <w:pPr>
              <w:spacing w:beforeLines="20" w:before="48" w:afterLines="20" w:after="48" w:line="288" w:lineRule="auto"/>
              <w:rPr>
                <w:sz w:val="26"/>
                <w:szCs w:val="26"/>
              </w:rPr>
            </w:pPr>
            <w:r w:rsidRPr="00FF65AB">
              <w:rPr>
                <w:sz w:val="26"/>
                <w:szCs w:val="26"/>
              </w:rPr>
              <w:t xml:space="preserve">Điện áp chịu đựng tần số nguồn của cách điện (50Hz/1 phút) </w:t>
            </w:r>
          </w:p>
        </w:tc>
        <w:tc>
          <w:tcPr>
            <w:tcW w:w="1276" w:type="dxa"/>
            <w:vAlign w:val="center"/>
          </w:tcPr>
          <w:p w14:paraId="1828D4C2"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kVrms</w:t>
            </w:r>
          </w:p>
        </w:tc>
        <w:tc>
          <w:tcPr>
            <w:tcW w:w="3270" w:type="dxa"/>
            <w:vAlign w:val="center"/>
          </w:tcPr>
          <w:p w14:paraId="7176DCE9"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 50</w:t>
            </w:r>
          </w:p>
        </w:tc>
      </w:tr>
      <w:tr w:rsidR="00BE6FB2" w:rsidRPr="00FF65AB" w14:paraId="26F9235F" w14:textId="77777777" w:rsidTr="00CD237B">
        <w:trPr>
          <w:cantSplit/>
          <w:trHeight w:val="315"/>
        </w:trPr>
        <w:tc>
          <w:tcPr>
            <w:tcW w:w="709" w:type="dxa"/>
            <w:vAlign w:val="center"/>
          </w:tcPr>
          <w:p w14:paraId="0F47603D"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4</w:t>
            </w:r>
          </w:p>
        </w:tc>
        <w:tc>
          <w:tcPr>
            <w:tcW w:w="3817" w:type="dxa"/>
            <w:vAlign w:val="center"/>
          </w:tcPr>
          <w:p w14:paraId="4043CCEA" w14:textId="77777777" w:rsidR="00BE6FB2" w:rsidRPr="00FF65AB" w:rsidRDefault="00BE6FB2" w:rsidP="00CD237B">
            <w:pPr>
              <w:spacing w:beforeLines="20" w:before="48" w:afterLines="20" w:after="48" w:line="288" w:lineRule="auto"/>
              <w:rPr>
                <w:sz w:val="26"/>
                <w:szCs w:val="26"/>
              </w:rPr>
            </w:pPr>
            <w:r w:rsidRPr="00FF65AB">
              <w:rPr>
                <w:sz w:val="26"/>
                <w:szCs w:val="26"/>
              </w:rPr>
              <w:t>Chiều dài đường rò của cách điện</w:t>
            </w:r>
          </w:p>
        </w:tc>
        <w:tc>
          <w:tcPr>
            <w:tcW w:w="1276" w:type="dxa"/>
            <w:vAlign w:val="center"/>
          </w:tcPr>
          <w:p w14:paraId="0419152A"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mm/kV</w:t>
            </w:r>
          </w:p>
        </w:tc>
        <w:tc>
          <w:tcPr>
            <w:tcW w:w="3270" w:type="dxa"/>
            <w:vAlign w:val="center"/>
          </w:tcPr>
          <w:p w14:paraId="514D8BCD"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 25</w:t>
            </w:r>
          </w:p>
        </w:tc>
      </w:tr>
      <w:tr w:rsidR="00BE6FB2" w:rsidRPr="00FF65AB" w14:paraId="174CB886" w14:textId="77777777" w:rsidTr="00CD237B">
        <w:trPr>
          <w:cantSplit/>
          <w:trHeight w:val="315"/>
        </w:trPr>
        <w:tc>
          <w:tcPr>
            <w:tcW w:w="709" w:type="dxa"/>
            <w:vAlign w:val="center"/>
          </w:tcPr>
          <w:p w14:paraId="3ECEBC91"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5</w:t>
            </w:r>
          </w:p>
        </w:tc>
        <w:tc>
          <w:tcPr>
            <w:tcW w:w="3817" w:type="dxa"/>
            <w:vAlign w:val="center"/>
          </w:tcPr>
          <w:p w14:paraId="1C24E457" w14:textId="77777777" w:rsidR="00BE6FB2" w:rsidRPr="00FF65AB" w:rsidRDefault="00BE6FB2" w:rsidP="00CD237B">
            <w:pPr>
              <w:spacing w:beforeLines="20" w:before="48" w:afterLines="20" w:after="48" w:line="288" w:lineRule="auto"/>
              <w:rPr>
                <w:sz w:val="26"/>
                <w:szCs w:val="26"/>
              </w:rPr>
            </w:pPr>
            <w:r w:rsidRPr="00FF65AB">
              <w:rPr>
                <w:sz w:val="26"/>
                <w:szCs w:val="26"/>
              </w:rPr>
              <w:t>Khả năng chịu đựng ngắn mạch</w:t>
            </w:r>
          </w:p>
        </w:tc>
        <w:tc>
          <w:tcPr>
            <w:tcW w:w="1276" w:type="dxa"/>
            <w:vAlign w:val="center"/>
          </w:tcPr>
          <w:p w14:paraId="4E589307"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kA</w:t>
            </w:r>
          </w:p>
        </w:tc>
        <w:tc>
          <w:tcPr>
            <w:tcW w:w="3270" w:type="dxa"/>
            <w:vAlign w:val="center"/>
          </w:tcPr>
          <w:p w14:paraId="370D60F0"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 25</w:t>
            </w:r>
          </w:p>
        </w:tc>
      </w:tr>
      <w:tr w:rsidR="00BE6FB2" w:rsidRPr="00FF65AB" w14:paraId="11578906" w14:textId="77777777" w:rsidTr="00CD237B">
        <w:trPr>
          <w:cantSplit/>
          <w:trHeight w:val="315"/>
        </w:trPr>
        <w:tc>
          <w:tcPr>
            <w:tcW w:w="709" w:type="dxa"/>
            <w:vAlign w:val="center"/>
          </w:tcPr>
          <w:p w14:paraId="754F9E47"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6</w:t>
            </w:r>
          </w:p>
        </w:tc>
        <w:tc>
          <w:tcPr>
            <w:tcW w:w="3817" w:type="dxa"/>
            <w:vAlign w:val="center"/>
          </w:tcPr>
          <w:p w14:paraId="0A781371" w14:textId="77777777" w:rsidR="00BE6FB2" w:rsidRPr="00FF65AB" w:rsidRDefault="00BE6FB2" w:rsidP="00CD237B">
            <w:pPr>
              <w:spacing w:beforeLines="20" w:before="48" w:afterLines="20" w:after="48" w:line="288" w:lineRule="auto"/>
              <w:rPr>
                <w:sz w:val="26"/>
                <w:szCs w:val="26"/>
              </w:rPr>
            </w:pPr>
            <w:r w:rsidRPr="00FF65AB">
              <w:rPr>
                <w:sz w:val="26"/>
                <w:szCs w:val="26"/>
              </w:rPr>
              <w:t>Khả năng chịu lực tĩnh</w:t>
            </w:r>
          </w:p>
        </w:tc>
        <w:tc>
          <w:tcPr>
            <w:tcW w:w="1276" w:type="dxa"/>
            <w:vAlign w:val="center"/>
          </w:tcPr>
          <w:p w14:paraId="3B8E7D17"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kN</w:t>
            </w:r>
          </w:p>
        </w:tc>
        <w:tc>
          <w:tcPr>
            <w:tcW w:w="3270" w:type="dxa"/>
            <w:vAlign w:val="center"/>
          </w:tcPr>
          <w:p w14:paraId="6461A72E"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Nêu cụ thể</w:t>
            </w:r>
          </w:p>
        </w:tc>
      </w:tr>
      <w:tr w:rsidR="00BE6FB2" w:rsidRPr="00FF65AB" w14:paraId="6F67FD51" w14:textId="77777777" w:rsidTr="00CD237B">
        <w:trPr>
          <w:cantSplit/>
          <w:trHeight w:val="315"/>
        </w:trPr>
        <w:tc>
          <w:tcPr>
            <w:tcW w:w="709" w:type="dxa"/>
            <w:vAlign w:val="center"/>
          </w:tcPr>
          <w:p w14:paraId="66306193"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7</w:t>
            </w:r>
          </w:p>
        </w:tc>
        <w:tc>
          <w:tcPr>
            <w:tcW w:w="3817" w:type="dxa"/>
            <w:vAlign w:val="center"/>
          </w:tcPr>
          <w:p w14:paraId="691C3FA8" w14:textId="77777777" w:rsidR="00BE6FB2" w:rsidRPr="00FF65AB" w:rsidRDefault="00BE6FB2" w:rsidP="00CD237B">
            <w:pPr>
              <w:spacing w:beforeLines="20" w:before="48" w:afterLines="20" w:after="48" w:line="288" w:lineRule="auto"/>
              <w:rPr>
                <w:sz w:val="26"/>
                <w:szCs w:val="26"/>
              </w:rPr>
            </w:pPr>
            <w:r w:rsidRPr="00FF65AB">
              <w:rPr>
                <w:sz w:val="26"/>
                <w:szCs w:val="26"/>
              </w:rPr>
              <w:t>Khả năng chịu lực động</w:t>
            </w:r>
          </w:p>
        </w:tc>
        <w:tc>
          <w:tcPr>
            <w:tcW w:w="1276" w:type="dxa"/>
            <w:vAlign w:val="center"/>
          </w:tcPr>
          <w:p w14:paraId="7BC30883"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kN</w:t>
            </w:r>
          </w:p>
        </w:tc>
        <w:tc>
          <w:tcPr>
            <w:tcW w:w="3270" w:type="dxa"/>
            <w:vAlign w:val="center"/>
          </w:tcPr>
          <w:p w14:paraId="042A8CCB"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Nêu cụ thể</w:t>
            </w:r>
          </w:p>
        </w:tc>
      </w:tr>
      <w:tr w:rsidR="00BE6FB2" w:rsidRPr="00FF65AB" w14:paraId="57D33122" w14:textId="77777777" w:rsidTr="00CD237B">
        <w:trPr>
          <w:cantSplit/>
          <w:trHeight w:val="315"/>
        </w:trPr>
        <w:tc>
          <w:tcPr>
            <w:tcW w:w="709" w:type="dxa"/>
            <w:vAlign w:val="center"/>
          </w:tcPr>
          <w:p w14:paraId="036E07C3" w14:textId="77777777" w:rsidR="00BE6FB2" w:rsidRPr="00FF65AB" w:rsidRDefault="00BE6FB2" w:rsidP="00CD237B">
            <w:pPr>
              <w:spacing w:beforeLines="20" w:before="48" w:afterLines="20" w:after="48" w:line="288" w:lineRule="auto"/>
              <w:jc w:val="center"/>
              <w:rPr>
                <w:b/>
                <w:bCs/>
                <w:sz w:val="26"/>
                <w:szCs w:val="26"/>
              </w:rPr>
            </w:pPr>
            <w:r w:rsidRPr="00FF65AB">
              <w:rPr>
                <w:b/>
                <w:bCs/>
                <w:sz w:val="26"/>
                <w:szCs w:val="26"/>
              </w:rPr>
              <w:t>V</w:t>
            </w:r>
          </w:p>
        </w:tc>
        <w:tc>
          <w:tcPr>
            <w:tcW w:w="8363" w:type="dxa"/>
            <w:gridSpan w:val="3"/>
            <w:vAlign w:val="center"/>
          </w:tcPr>
          <w:p w14:paraId="2F2C76B8" w14:textId="77777777" w:rsidR="00BE6FB2" w:rsidRPr="00FF65AB" w:rsidRDefault="00BE6FB2" w:rsidP="00CD237B">
            <w:pPr>
              <w:spacing w:beforeLines="20" w:before="48" w:afterLines="20" w:after="48" w:line="288" w:lineRule="auto"/>
              <w:rPr>
                <w:b/>
                <w:bCs/>
                <w:sz w:val="26"/>
                <w:szCs w:val="26"/>
              </w:rPr>
            </w:pPr>
            <w:r w:rsidRPr="00FF65AB">
              <w:rPr>
                <w:b/>
                <w:bCs/>
                <w:sz w:val="26"/>
                <w:szCs w:val="26"/>
              </w:rPr>
              <w:t>Các phụ kiện khác</w:t>
            </w:r>
          </w:p>
        </w:tc>
      </w:tr>
      <w:tr w:rsidR="00BE6FB2" w:rsidRPr="00FF65AB" w14:paraId="188B7E13" w14:textId="77777777" w:rsidTr="00CD237B">
        <w:trPr>
          <w:cantSplit/>
          <w:trHeight w:val="315"/>
        </w:trPr>
        <w:tc>
          <w:tcPr>
            <w:tcW w:w="709" w:type="dxa"/>
            <w:vAlign w:val="center"/>
          </w:tcPr>
          <w:p w14:paraId="5C10B958"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1</w:t>
            </w:r>
          </w:p>
        </w:tc>
        <w:tc>
          <w:tcPr>
            <w:tcW w:w="3817" w:type="dxa"/>
            <w:vAlign w:val="center"/>
          </w:tcPr>
          <w:p w14:paraId="08A35690" w14:textId="77777777" w:rsidR="00BE6FB2" w:rsidRPr="00FF65AB" w:rsidRDefault="00BE6FB2" w:rsidP="00CD237B">
            <w:pPr>
              <w:spacing w:beforeLines="20" w:before="48" w:afterLines="20" w:after="48" w:line="288" w:lineRule="auto"/>
              <w:rPr>
                <w:sz w:val="26"/>
                <w:szCs w:val="26"/>
              </w:rPr>
            </w:pPr>
            <w:r w:rsidRPr="00FF65AB">
              <w:rPr>
                <w:sz w:val="26"/>
                <w:szCs w:val="26"/>
              </w:rPr>
              <w:t>Bộ đếm sét có bộ hiện thị         dòng rò</w:t>
            </w:r>
          </w:p>
        </w:tc>
        <w:tc>
          <w:tcPr>
            <w:tcW w:w="1276" w:type="dxa"/>
            <w:vAlign w:val="center"/>
          </w:tcPr>
          <w:p w14:paraId="7D3C93DF"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 </w:t>
            </w:r>
          </w:p>
        </w:tc>
        <w:tc>
          <w:tcPr>
            <w:tcW w:w="3270" w:type="dxa"/>
            <w:vAlign w:val="center"/>
          </w:tcPr>
          <w:p w14:paraId="1801CFBF"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có</w:t>
            </w:r>
          </w:p>
        </w:tc>
      </w:tr>
      <w:tr w:rsidR="00BE6FB2" w:rsidRPr="00FF65AB" w14:paraId="3C800BD6" w14:textId="77777777" w:rsidTr="00CD237B">
        <w:trPr>
          <w:cantSplit/>
          <w:trHeight w:val="315"/>
        </w:trPr>
        <w:tc>
          <w:tcPr>
            <w:tcW w:w="709" w:type="dxa"/>
            <w:vAlign w:val="center"/>
          </w:tcPr>
          <w:p w14:paraId="3A704E68" w14:textId="77777777" w:rsidR="00BE6FB2" w:rsidRPr="00FF65AB" w:rsidRDefault="00BE6FB2" w:rsidP="00CD237B">
            <w:pPr>
              <w:spacing w:beforeLines="20" w:before="48" w:afterLines="20" w:after="48" w:line="288" w:lineRule="auto"/>
              <w:jc w:val="center"/>
              <w:rPr>
                <w:sz w:val="26"/>
                <w:szCs w:val="26"/>
              </w:rPr>
            </w:pPr>
          </w:p>
        </w:tc>
        <w:tc>
          <w:tcPr>
            <w:tcW w:w="3817" w:type="dxa"/>
            <w:vAlign w:val="center"/>
          </w:tcPr>
          <w:p w14:paraId="017CCBC5" w14:textId="77777777" w:rsidR="00BE6FB2" w:rsidRPr="00FF65AB" w:rsidRDefault="00BE6FB2" w:rsidP="00CD237B">
            <w:pPr>
              <w:spacing w:beforeLines="20" w:before="48" w:afterLines="20" w:after="48" w:line="288" w:lineRule="auto"/>
              <w:rPr>
                <w:sz w:val="26"/>
                <w:szCs w:val="26"/>
              </w:rPr>
            </w:pPr>
            <w:r w:rsidRPr="00FF65AB">
              <w:rPr>
                <w:sz w:val="26"/>
                <w:szCs w:val="26"/>
              </w:rPr>
              <w:t>Nước sản xuất</w:t>
            </w:r>
          </w:p>
        </w:tc>
        <w:tc>
          <w:tcPr>
            <w:tcW w:w="1276" w:type="dxa"/>
            <w:vAlign w:val="center"/>
          </w:tcPr>
          <w:p w14:paraId="2BA1EBD5" w14:textId="77777777" w:rsidR="00BE6FB2" w:rsidRPr="00FF65AB" w:rsidRDefault="00BE6FB2" w:rsidP="00CD237B">
            <w:pPr>
              <w:spacing w:beforeLines="20" w:before="48" w:afterLines="20" w:after="48" w:line="288" w:lineRule="auto"/>
              <w:jc w:val="center"/>
              <w:rPr>
                <w:sz w:val="26"/>
                <w:szCs w:val="26"/>
              </w:rPr>
            </w:pPr>
          </w:p>
        </w:tc>
        <w:tc>
          <w:tcPr>
            <w:tcW w:w="3270" w:type="dxa"/>
            <w:vAlign w:val="center"/>
          </w:tcPr>
          <w:p w14:paraId="7DE104BF"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Nêu cụ thể</w:t>
            </w:r>
          </w:p>
        </w:tc>
      </w:tr>
      <w:tr w:rsidR="00BE6FB2" w:rsidRPr="00FF65AB" w14:paraId="53EB5AD0" w14:textId="77777777" w:rsidTr="00CD237B">
        <w:trPr>
          <w:cantSplit/>
          <w:trHeight w:val="315"/>
        </w:trPr>
        <w:tc>
          <w:tcPr>
            <w:tcW w:w="709" w:type="dxa"/>
            <w:vAlign w:val="center"/>
          </w:tcPr>
          <w:p w14:paraId="1752D6F4" w14:textId="77777777" w:rsidR="00BE6FB2" w:rsidRPr="00FF65AB" w:rsidRDefault="00BE6FB2" w:rsidP="00CD237B">
            <w:pPr>
              <w:spacing w:beforeLines="20" w:before="48" w:afterLines="20" w:after="48" w:line="288" w:lineRule="auto"/>
              <w:jc w:val="center"/>
              <w:rPr>
                <w:sz w:val="26"/>
                <w:szCs w:val="26"/>
              </w:rPr>
            </w:pPr>
          </w:p>
        </w:tc>
        <w:tc>
          <w:tcPr>
            <w:tcW w:w="3817" w:type="dxa"/>
            <w:vAlign w:val="center"/>
          </w:tcPr>
          <w:p w14:paraId="600D09AF" w14:textId="77777777" w:rsidR="00BE6FB2" w:rsidRPr="00FF65AB" w:rsidRDefault="00BE6FB2" w:rsidP="00CD237B">
            <w:pPr>
              <w:spacing w:beforeLines="20" w:before="48" w:afterLines="20" w:after="48" w:line="288" w:lineRule="auto"/>
              <w:rPr>
                <w:sz w:val="26"/>
                <w:szCs w:val="26"/>
              </w:rPr>
            </w:pPr>
            <w:r w:rsidRPr="00FF65AB">
              <w:rPr>
                <w:sz w:val="26"/>
                <w:szCs w:val="26"/>
              </w:rPr>
              <w:t>Mã hiệu</w:t>
            </w:r>
          </w:p>
        </w:tc>
        <w:tc>
          <w:tcPr>
            <w:tcW w:w="1276" w:type="dxa"/>
            <w:vAlign w:val="center"/>
          </w:tcPr>
          <w:p w14:paraId="6F395D81" w14:textId="77777777" w:rsidR="00BE6FB2" w:rsidRPr="00FF65AB" w:rsidRDefault="00BE6FB2" w:rsidP="00CD237B">
            <w:pPr>
              <w:spacing w:beforeLines="20" w:before="48" w:afterLines="20" w:after="48" w:line="288" w:lineRule="auto"/>
              <w:jc w:val="center"/>
              <w:rPr>
                <w:sz w:val="26"/>
                <w:szCs w:val="26"/>
              </w:rPr>
            </w:pPr>
          </w:p>
        </w:tc>
        <w:tc>
          <w:tcPr>
            <w:tcW w:w="3270" w:type="dxa"/>
            <w:vAlign w:val="center"/>
          </w:tcPr>
          <w:p w14:paraId="06C52364"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Nêu cụ thể</w:t>
            </w:r>
          </w:p>
        </w:tc>
      </w:tr>
      <w:tr w:rsidR="00BE6FB2" w:rsidRPr="00FF65AB" w14:paraId="5BE398AF" w14:textId="77777777" w:rsidTr="00CD237B">
        <w:trPr>
          <w:cantSplit/>
          <w:trHeight w:val="315"/>
        </w:trPr>
        <w:tc>
          <w:tcPr>
            <w:tcW w:w="709" w:type="dxa"/>
            <w:vAlign w:val="center"/>
          </w:tcPr>
          <w:p w14:paraId="0707D334" w14:textId="77777777" w:rsidR="00BE6FB2" w:rsidRPr="00FF65AB" w:rsidRDefault="00BE6FB2" w:rsidP="00CD237B">
            <w:pPr>
              <w:spacing w:beforeLines="20" w:before="48" w:afterLines="20" w:after="48" w:line="288" w:lineRule="auto"/>
              <w:jc w:val="center"/>
              <w:rPr>
                <w:sz w:val="26"/>
                <w:szCs w:val="26"/>
              </w:rPr>
            </w:pPr>
          </w:p>
        </w:tc>
        <w:tc>
          <w:tcPr>
            <w:tcW w:w="3817" w:type="dxa"/>
            <w:vAlign w:val="center"/>
          </w:tcPr>
          <w:p w14:paraId="523E2C1C" w14:textId="77777777" w:rsidR="00BE6FB2" w:rsidRPr="00FF65AB" w:rsidRDefault="00BE6FB2" w:rsidP="00CD237B">
            <w:pPr>
              <w:spacing w:beforeLines="20" w:before="48" w:afterLines="20" w:after="48" w:line="288" w:lineRule="auto"/>
              <w:rPr>
                <w:sz w:val="26"/>
                <w:szCs w:val="26"/>
              </w:rPr>
            </w:pPr>
            <w:r w:rsidRPr="00FF65AB">
              <w:rPr>
                <w:sz w:val="26"/>
                <w:szCs w:val="26"/>
              </w:rPr>
              <w:t>Dải đo dòng rò: 0 - 30mA</w:t>
            </w:r>
          </w:p>
        </w:tc>
        <w:tc>
          <w:tcPr>
            <w:tcW w:w="1276" w:type="dxa"/>
            <w:vAlign w:val="center"/>
          </w:tcPr>
          <w:p w14:paraId="362F0D2F" w14:textId="77777777" w:rsidR="00BE6FB2" w:rsidRPr="00FF65AB" w:rsidRDefault="00BE6FB2" w:rsidP="00CD237B">
            <w:pPr>
              <w:spacing w:beforeLines="20" w:before="48" w:afterLines="20" w:after="48" w:line="288" w:lineRule="auto"/>
              <w:jc w:val="center"/>
              <w:rPr>
                <w:sz w:val="26"/>
                <w:szCs w:val="26"/>
              </w:rPr>
            </w:pPr>
          </w:p>
        </w:tc>
        <w:tc>
          <w:tcPr>
            <w:tcW w:w="3270" w:type="dxa"/>
            <w:vAlign w:val="center"/>
          </w:tcPr>
          <w:p w14:paraId="461983D7"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Đáp ứng</w:t>
            </w:r>
          </w:p>
        </w:tc>
      </w:tr>
      <w:tr w:rsidR="00BE6FB2" w:rsidRPr="00FF65AB" w14:paraId="06FE5E5A" w14:textId="77777777" w:rsidTr="00CD237B">
        <w:trPr>
          <w:cantSplit/>
          <w:trHeight w:val="315"/>
        </w:trPr>
        <w:tc>
          <w:tcPr>
            <w:tcW w:w="709" w:type="dxa"/>
            <w:vAlign w:val="center"/>
          </w:tcPr>
          <w:p w14:paraId="456559A6" w14:textId="77777777" w:rsidR="00BE6FB2" w:rsidRPr="00FF65AB" w:rsidRDefault="00BE6FB2" w:rsidP="00CD237B">
            <w:pPr>
              <w:spacing w:beforeLines="20" w:before="48" w:afterLines="20" w:after="48" w:line="288" w:lineRule="auto"/>
              <w:jc w:val="center"/>
              <w:rPr>
                <w:sz w:val="26"/>
                <w:szCs w:val="26"/>
              </w:rPr>
            </w:pPr>
          </w:p>
        </w:tc>
        <w:tc>
          <w:tcPr>
            <w:tcW w:w="3817" w:type="dxa"/>
            <w:vAlign w:val="center"/>
          </w:tcPr>
          <w:p w14:paraId="5C2D1A9B" w14:textId="77777777" w:rsidR="00BE6FB2" w:rsidRPr="00FF65AB" w:rsidRDefault="00BE6FB2" w:rsidP="00CD237B">
            <w:pPr>
              <w:spacing w:beforeLines="20" w:before="48" w:afterLines="20" w:after="48" w:line="288" w:lineRule="auto"/>
              <w:rPr>
                <w:sz w:val="26"/>
                <w:szCs w:val="26"/>
              </w:rPr>
            </w:pPr>
            <w:r w:rsidRPr="00FF65AB">
              <w:rPr>
                <w:sz w:val="26"/>
                <w:szCs w:val="26"/>
              </w:rPr>
              <w:t>Số chữ số của bộ đếm sét</w:t>
            </w:r>
          </w:p>
        </w:tc>
        <w:tc>
          <w:tcPr>
            <w:tcW w:w="1276" w:type="dxa"/>
            <w:vAlign w:val="center"/>
          </w:tcPr>
          <w:p w14:paraId="49629C53" w14:textId="77777777" w:rsidR="00BE6FB2" w:rsidRPr="00FF65AB" w:rsidRDefault="00BE6FB2" w:rsidP="00CD237B">
            <w:pPr>
              <w:spacing w:beforeLines="20" w:before="48" w:afterLines="20" w:after="48" w:line="288" w:lineRule="auto"/>
              <w:jc w:val="center"/>
              <w:rPr>
                <w:sz w:val="26"/>
                <w:szCs w:val="26"/>
              </w:rPr>
            </w:pPr>
          </w:p>
        </w:tc>
        <w:tc>
          <w:tcPr>
            <w:tcW w:w="3270" w:type="dxa"/>
            <w:vAlign w:val="center"/>
          </w:tcPr>
          <w:p w14:paraId="67140B32"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 5</w:t>
            </w:r>
          </w:p>
        </w:tc>
      </w:tr>
      <w:tr w:rsidR="00BE6FB2" w:rsidRPr="00FF65AB" w14:paraId="398AD9C3" w14:textId="77777777" w:rsidTr="00CD237B">
        <w:trPr>
          <w:cantSplit/>
          <w:trHeight w:val="315"/>
        </w:trPr>
        <w:tc>
          <w:tcPr>
            <w:tcW w:w="709" w:type="dxa"/>
            <w:vAlign w:val="center"/>
          </w:tcPr>
          <w:p w14:paraId="6776465C" w14:textId="77777777" w:rsidR="00BE6FB2" w:rsidRPr="00FF65AB" w:rsidRDefault="00BE6FB2" w:rsidP="00CD237B">
            <w:pPr>
              <w:spacing w:beforeLines="20" w:before="48" w:afterLines="20" w:after="48" w:line="288" w:lineRule="auto"/>
              <w:jc w:val="center"/>
              <w:rPr>
                <w:sz w:val="26"/>
                <w:szCs w:val="26"/>
              </w:rPr>
            </w:pPr>
          </w:p>
        </w:tc>
        <w:tc>
          <w:tcPr>
            <w:tcW w:w="3817" w:type="dxa"/>
            <w:vAlign w:val="center"/>
          </w:tcPr>
          <w:p w14:paraId="3F7622F2" w14:textId="77777777" w:rsidR="00BE6FB2" w:rsidRPr="00FF65AB" w:rsidRDefault="00BE6FB2" w:rsidP="00CD237B">
            <w:pPr>
              <w:spacing w:beforeLines="20" w:before="48" w:afterLines="20" w:after="48" w:line="288" w:lineRule="auto"/>
              <w:rPr>
                <w:sz w:val="26"/>
                <w:szCs w:val="26"/>
              </w:rPr>
            </w:pPr>
            <w:r w:rsidRPr="00FF65AB">
              <w:rPr>
                <w:sz w:val="26"/>
                <w:szCs w:val="26"/>
              </w:rPr>
              <w:t>Độ nhạy với xung sét</w:t>
            </w:r>
          </w:p>
        </w:tc>
        <w:tc>
          <w:tcPr>
            <w:tcW w:w="1276" w:type="dxa"/>
            <w:vAlign w:val="center"/>
          </w:tcPr>
          <w:p w14:paraId="32276A7E"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A</w:t>
            </w:r>
          </w:p>
        </w:tc>
        <w:tc>
          <w:tcPr>
            <w:tcW w:w="3270" w:type="dxa"/>
            <w:vAlign w:val="center"/>
          </w:tcPr>
          <w:p w14:paraId="2D2D2FAD"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 200</w:t>
            </w:r>
          </w:p>
        </w:tc>
      </w:tr>
      <w:tr w:rsidR="00BE6FB2" w:rsidRPr="00FF65AB" w14:paraId="08CAFFDA" w14:textId="77777777" w:rsidTr="00CD237B">
        <w:trPr>
          <w:cantSplit/>
          <w:trHeight w:val="315"/>
        </w:trPr>
        <w:tc>
          <w:tcPr>
            <w:tcW w:w="709" w:type="dxa"/>
            <w:vMerge w:val="restart"/>
            <w:vAlign w:val="center"/>
          </w:tcPr>
          <w:p w14:paraId="1ED0E67B" w14:textId="77777777" w:rsidR="00BE6FB2" w:rsidRPr="00FF65AB" w:rsidRDefault="00BE6FB2" w:rsidP="00CD237B">
            <w:pPr>
              <w:spacing w:beforeLines="20" w:before="48" w:afterLines="20" w:after="48" w:line="288" w:lineRule="auto"/>
              <w:jc w:val="center"/>
              <w:rPr>
                <w:sz w:val="26"/>
                <w:szCs w:val="26"/>
              </w:rPr>
            </w:pPr>
          </w:p>
        </w:tc>
        <w:tc>
          <w:tcPr>
            <w:tcW w:w="3817" w:type="dxa"/>
            <w:vAlign w:val="center"/>
          </w:tcPr>
          <w:p w14:paraId="4F26D1F4" w14:textId="77777777" w:rsidR="00BE6FB2" w:rsidRPr="00FF65AB" w:rsidRDefault="00BE6FB2" w:rsidP="00CD237B">
            <w:pPr>
              <w:spacing w:beforeLines="20" w:before="48" w:afterLines="20" w:after="48" w:line="288" w:lineRule="auto"/>
              <w:rPr>
                <w:sz w:val="26"/>
                <w:szCs w:val="26"/>
              </w:rPr>
            </w:pPr>
            <w:r w:rsidRPr="00FF65AB">
              <w:rPr>
                <w:sz w:val="26"/>
                <w:szCs w:val="26"/>
              </w:rPr>
              <w:t>Khả năng chịu đựng xung dòng điện (4/10 μs)</w:t>
            </w:r>
          </w:p>
        </w:tc>
        <w:tc>
          <w:tcPr>
            <w:tcW w:w="1276" w:type="dxa"/>
            <w:vAlign w:val="center"/>
          </w:tcPr>
          <w:p w14:paraId="1F514C3E"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kA</w:t>
            </w:r>
          </w:p>
        </w:tc>
        <w:tc>
          <w:tcPr>
            <w:tcW w:w="3270" w:type="dxa"/>
            <w:vAlign w:val="center"/>
          </w:tcPr>
          <w:p w14:paraId="0CE6AEC2"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 100</w:t>
            </w:r>
          </w:p>
        </w:tc>
      </w:tr>
      <w:tr w:rsidR="00BE6FB2" w:rsidRPr="00FF65AB" w14:paraId="693266EB" w14:textId="77777777" w:rsidTr="00CD237B">
        <w:trPr>
          <w:cantSplit/>
          <w:trHeight w:val="315"/>
        </w:trPr>
        <w:tc>
          <w:tcPr>
            <w:tcW w:w="709" w:type="dxa"/>
            <w:vMerge/>
            <w:vAlign w:val="center"/>
          </w:tcPr>
          <w:p w14:paraId="6EC60A96" w14:textId="77777777" w:rsidR="00BE6FB2" w:rsidRPr="00FF65AB" w:rsidRDefault="00BE6FB2" w:rsidP="00CD237B">
            <w:pPr>
              <w:spacing w:beforeLines="20" w:before="48" w:afterLines="20" w:after="48" w:line="288" w:lineRule="auto"/>
              <w:jc w:val="center"/>
              <w:rPr>
                <w:sz w:val="26"/>
                <w:szCs w:val="26"/>
              </w:rPr>
            </w:pPr>
          </w:p>
        </w:tc>
        <w:tc>
          <w:tcPr>
            <w:tcW w:w="3817" w:type="dxa"/>
            <w:vAlign w:val="center"/>
          </w:tcPr>
          <w:p w14:paraId="3E9105C4" w14:textId="77777777" w:rsidR="00BE6FB2" w:rsidRPr="00FF65AB" w:rsidRDefault="00BE6FB2" w:rsidP="00CD237B">
            <w:pPr>
              <w:spacing w:beforeLines="20" w:before="48" w:afterLines="20" w:after="48" w:line="288" w:lineRule="auto"/>
              <w:rPr>
                <w:sz w:val="26"/>
                <w:szCs w:val="26"/>
              </w:rPr>
            </w:pPr>
            <w:r w:rsidRPr="00FF65AB">
              <w:rPr>
                <w:sz w:val="26"/>
                <w:szCs w:val="26"/>
              </w:rPr>
              <w:t>Cấp bảo vệ của vỏ đếm sét</w:t>
            </w:r>
          </w:p>
        </w:tc>
        <w:tc>
          <w:tcPr>
            <w:tcW w:w="1276" w:type="dxa"/>
            <w:vAlign w:val="center"/>
          </w:tcPr>
          <w:p w14:paraId="5C9711FC" w14:textId="77777777" w:rsidR="00BE6FB2" w:rsidRPr="00FF65AB" w:rsidRDefault="00BE6FB2" w:rsidP="00CD237B">
            <w:pPr>
              <w:spacing w:beforeLines="20" w:before="48" w:afterLines="20" w:after="48" w:line="288" w:lineRule="auto"/>
              <w:jc w:val="center"/>
              <w:rPr>
                <w:sz w:val="26"/>
                <w:szCs w:val="26"/>
              </w:rPr>
            </w:pPr>
          </w:p>
        </w:tc>
        <w:tc>
          <w:tcPr>
            <w:tcW w:w="3270" w:type="dxa"/>
            <w:vAlign w:val="center"/>
          </w:tcPr>
          <w:p w14:paraId="2A99CBF6"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IP54</w:t>
            </w:r>
          </w:p>
        </w:tc>
      </w:tr>
      <w:tr w:rsidR="00BE6FB2" w:rsidRPr="00FF65AB" w14:paraId="6B6AFF28" w14:textId="77777777" w:rsidTr="00CD237B">
        <w:trPr>
          <w:cantSplit/>
          <w:trHeight w:val="315"/>
        </w:trPr>
        <w:tc>
          <w:tcPr>
            <w:tcW w:w="709" w:type="dxa"/>
            <w:vAlign w:val="center"/>
          </w:tcPr>
          <w:p w14:paraId="4DA33B4F"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2</w:t>
            </w:r>
          </w:p>
        </w:tc>
        <w:tc>
          <w:tcPr>
            <w:tcW w:w="3817" w:type="dxa"/>
            <w:vAlign w:val="center"/>
          </w:tcPr>
          <w:p w14:paraId="0A271BCC" w14:textId="77777777" w:rsidR="00BE6FB2" w:rsidRPr="00FF65AB" w:rsidRDefault="00BE6FB2" w:rsidP="00CD237B">
            <w:pPr>
              <w:spacing w:beforeLines="20" w:before="48" w:afterLines="20" w:after="48" w:line="288" w:lineRule="auto"/>
              <w:rPr>
                <w:sz w:val="26"/>
                <w:szCs w:val="26"/>
              </w:rPr>
            </w:pPr>
            <w:r w:rsidRPr="00FF65AB">
              <w:rPr>
                <w:sz w:val="26"/>
                <w:szCs w:val="26"/>
              </w:rPr>
              <w:t>Giá đỡ (nếu có)</w:t>
            </w:r>
          </w:p>
        </w:tc>
        <w:tc>
          <w:tcPr>
            <w:tcW w:w="1276" w:type="dxa"/>
            <w:vAlign w:val="center"/>
          </w:tcPr>
          <w:p w14:paraId="19620946"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 </w:t>
            </w:r>
          </w:p>
        </w:tc>
        <w:tc>
          <w:tcPr>
            <w:tcW w:w="3270" w:type="dxa"/>
            <w:vAlign w:val="center"/>
          </w:tcPr>
          <w:p w14:paraId="610A83B1" w14:textId="77777777" w:rsidR="00BE6FB2" w:rsidRPr="00FF65AB" w:rsidRDefault="00BE6FB2" w:rsidP="00CD237B">
            <w:pPr>
              <w:spacing w:beforeLines="20" w:before="48" w:afterLines="20" w:after="48" w:line="288" w:lineRule="auto"/>
              <w:jc w:val="center"/>
              <w:rPr>
                <w:sz w:val="26"/>
                <w:szCs w:val="26"/>
              </w:rPr>
            </w:pPr>
          </w:p>
        </w:tc>
      </w:tr>
      <w:tr w:rsidR="00BE6FB2" w:rsidRPr="00FF65AB" w14:paraId="1E72474A" w14:textId="77777777" w:rsidTr="00CD237B">
        <w:trPr>
          <w:cantSplit/>
          <w:trHeight w:val="315"/>
        </w:trPr>
        <w:tc>
          <w:tcPr>
            <w:tcW w:w="709" w:type="dxa"/>
            <w:vMerge w:val="restart"/>
            <w:vAlign w:val="center"/>
          </w:tcPr>
          <w:p w14:paraId="02CB83EB" w14:textId="77777777" w:rsidR="00BE6FB2" w:rsidRPr="00FF65AB" w:rsidRDefault="00BE6FB2" w:rsidP="00CD237B">
            <w:pPr>
              <w:spacing w:beforeLines="20" w:before="48" w:afterLines="20" w:after="48" w:line="288" w:lineRule="auto"/>
              <w:jc w:val="center"/>
              <w:rPr>
                <w:sz w:val="26"/>
                <w:szCs w:val="26"/>
              </w:rPr>
            </w:pPr>
          </w:p>
          <w:p w14:paraId="54906E84" w14:textId="77777777" w:rsidR="00BE6FB2" w:rsidRPr="00FF65AB" w:rsidRDefault="00BE6FB2" w:rsidP="00CD237B">
            <w:pPr>
              <w:spacing w:beforeLines="20" w:before="48" w:afterLines="20" w:after="48" w:line="288" w:lineRule="auto"/>
              <w:jc w:val="center"/>
              <w:rPr>
                <w:sz w:val="26"/>
                <w:szCs w:val="26"/>
              </w:rPr>
            </w:pPr>
          </w:p>
          <w:p w14:paraId="43EC94DF" w14:textId="77777777" w:rsidR="00BE6FB2" w:rsidRPr="00FF65AB" w:rsidRDefault="00BE6FB2" w:rsidP="00CD237B">
            <w:pPr>
              <w:spacing w:beforeLines="20" w:before="48" w:afterLines="20" w:after="48" w:line="288" w:lineRule="auto"/>
              <w:jc w:val="center"/>
              <w:rPr>
                <w:sz w:val="26"/>
                <w:szCs w:val="26"/>
              </w:rPr>
            </w:pPr>
          </w:p>
        </w:tc>
        <w:tc>
          <w:tcPr>
            <w:tcW w:w="3817" w:type="dxa"/>
            <w:vAlign w:val="center"/>
          </w:tcPr>
          <w:p w14:paraId="66181476" w14:textId="77777777" w:rsidR="00BE6FB2" w:rsidRPr="00FF65AB" w:rsidRDefault="00BE6FB2" w:rsidP="00CD237B">
            <w:pPr>
              <w:spacing w:beforeLines="20" w:before="48" w:afterLines="20" w:after="48" w:line="288" w:lineRule="auto"/>
              <w:rPr>
                <w:sz w:val="26"/>
                <w:szCs w:val="26"/>
              </w:rPr>
            </w:pPr>
            <w:r w:rsidRPr="00FF65AB">
              <w:rPr>
                <w:sz w:val="26"/>
                <w:szCs w:val="26"/>
              </w:rPr>
              <w:t>Nhà sản xuất</w:t>
            </w:r>
          </w:p>
        </w:tc>
        <w:tc>
          <w:tcPr>
            <w:tcW w:w="1276" w:type="dxa"/>
            <w:vAlign w:val="center"/>
          </w:tcPr>
          <w:p w14:paraId="44D5F0D2"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 </w:t>
            </w:r>
          </w:p>
        </w:tc>
        <w:tc>
          <w:tcPr>
            <w:tcW w:w="3270" w:type="dxa"/>
            <w:vAlign w:val="center"/>
          </w:tcPr>
          <w:p w14:paraId="5E848F17"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Nêu cụ thể</w:t>
            </w:r>
          </w:p>
        </w:tc>
      </w:tr>
      <w:tr w:rsidR="00BE6FB2" w:rsidRPr="00FF65AB" w14:paraId="24A96832" w14:textId="77777777" w:rsidTr="00CD237B">
        <w:trPr>
          <w:cantSplit/>
          <w:trHeight w:val="315"/>
        </w:trPr>
        <w:tc>
          <w:tcPr>
            <w:tcW w:w="709" w:type="dxa"/>
            <w:vMerge/>
            <w:vAlign w:val="center"/>
          </w:tcPr>
          <w:p w14:paraId="2125A4DF" w14:textId="77777777" w:rsidR="00BE6FB2" w:rsidRPr="00FF65AB" w:rsidRDefault="00BE6FB2" w:rsidP="00CD237B">
            <w:pPr>
              <w:spacing w:beforeLines="20" w:before="48" w:afterLines="20" w:after="48" w:line="288" w:lineRule="auto"/>
              <w:jc w:val="center"/>
              <w:rPr>
                <w:sz w:val="26"/>
                <w:szCs w:val="26"/>
              </w:rPr>
            </w:pPr>
          </w:p>
        </w:tc>
        <w:tc>
          <w:tcPr>
            <w:tcW w:w="3817" w:type="dxa"/>
            <w:vAlign w:val="center"/>
          </w:tcPr>
          <w:p w14:paraId="3C32C153" w14:textId="77777777" w:rsidR="00BE6FB2" w:rsidRPr="00FF65AB" w:rsidRDefault="00BE6FB2" w:rsidP="00CD237B">
            <w:pPr>
              <w:spacing w:beforeLines="20" w:before="48" w:afterLines="20" w:after="48" w:line="288" w:lineRule="auto"/>
              <w:rPr>
                <w:sz w:val="26"/>
                <w:szCs w:val="26"/>
              </w:rPr>
            </w:pPr>
            <w:r w:rsidRPr="00FF65AB">
              <w:rPr>
                <w:sz w:val="26"/>
                <w:szCs w:val="26"/>
              </w:rPr>
              <w:t>Nước sản xuất</w:t>
            </w:r>
          </w:p>
        </w:tc>
        <w:tc>
          <w:tcPr>
            <w:tcW w:w="1276" w:type="dxa"/>
            <w:vAlign w:val="center"/>
          </w:tcPr>
          <w:p w14:paraId="022F5D7B"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 </w:t>
            </w:r>
          </w:p>
        </w:tc>
        <w:tc>
          <w:tcPr>
            <w:tcW w:w="3270" w:type="dxa"/>
            <w:vAlign w:val="center"/>
          </w:tcPr>
          <w:p w14:paraId="6E21E05E"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Nêu cụ thể</w:t>
            </w:r>
          </w:p>
        </w:tc>
      </w:tr>
      <w:tr w:rsidR="00BE6FB2" w:rsidRPr="00FF65AB" w14:paraId="125856D0" w14:textId="77777777" w:rsidTr="00CD237B">
        <w:trPr>
          <w:cantSplit/>
          <w:trHeight w:val="315"/>
        </w:trPr>
        <w:tc>
          <w:tcPr>
            <w:tcW w:w="709" w:type="dxa"/>
            <w:vMerge/>
            <w:vAlign w:val="center"/>
          </w:tcPr>
          <w:p w14:paraId="120EFBE4" w14:textId="77777777" w:rsidR="00BE6FB2" w:rsidRPr="00FF65AB" w:rsidRDefault="00BE6FB2" w:rsidP="00CD237B">
            <w:pPr>
              <w:spacing w:beforeLines="20" w:before="48" w:afterLines="20" w:after="48" w:line="288" w:lineRule="auto"/>
              <w:jc w:val="center"/>
              <w:rPr>
                <w:sz w:val="26"/>
                <w:szCs w:val="26"/>
              </w:rPr>
            </w:pPr>
          </w:p>
        </w:tc>
        <w:tc>
          <w:tcPr>
            <w:tcW w:w="3817" w:type="dxa"/>
            <w:vAlign w:val="center"/>
          </w:tcPr>
          <w:p w14:paraId="63E2165E" w14:textId="77777777" w:rsidR="00BE6FB2" w:rsidRPr="00FF65AB" w:rsidRDefault="00BE6FB2" w:rsidP="00CD237B">
            <w:pPr>
              <w:spacing w:beforeLines="20" w:before="48" w:afterLines="20" w:after="48" w:line="288" w:lineRule="auto"/>
              <w:rPr>
                <w:sz w:val="26"/>
                <w:szCs w:val="26"/>
              </w:rPr>
            </w:pPr>
            <w:r w:rsidRPr="00FF65AB">
              <w:rPr>
                <w:sz w:val="26"/>
                <w:szCs w:val="26"/>
              </w:rPr>
              <w:t>Vật liệu</w:t>
            </w:r>
          </w:p>
        </w:tc>
        <w:tc>
          <w:tcPr>
            <w:tcW w:w="1276" w:type="dxa"/>
            <w:vAlign w:val="center"/>
          </w:tcPr>
          <w:p w14:paraId="73810B5B"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 </w:t>
            </w:r>
          </w:p>
        </w:tc>
        <w:tc>
          <w:tcPr>
            <w:tcW w:w="3270" w:type="dxa"/>
            <w:vAlign w:val="center"/>
          </w:tcPr>
          <w:p w14:paraId="389DA1E3"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Thép mạ kẽm nhúng nóng với bề dầy lớp mạ tối thiểu 80μm</w:t>
            </w:r>
          </w:p>
        </w:tc>
      </w:tr>
      <w:tr w:rsidR="00BE6FB2" w:rsidRPr="00FF65AB" w14:paraId="214215D5" w14:textId="77777777" w:rsidTr="00CD237B">
        <w:trPr>
          <w:cantSplit/>
          <w:trHeight w:val="315"/>
        </w:trPr>
        <w:tc>
          <w:tcPr>
            <w:tcW w:w="709" w:type="dxa"/>
            <w:vAlign w:val="center"/>
          </w:tcPr>
          <w:p w14:paraId="620718C4"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3</w:t>
            </w:r>
          </w:p>
        </w:tc>
        <w:tc>
          <w:tcPr>
            <w:tcW w:w="3817" w:type="dxa"/>
            <w:vAlign w:val="center"/>
          </w:tcPr>
          <w:p w14:paraId="454E01AD" w14:textId="77777777" w:rsidR="00BE6FB2" w:rsidRPr="00FF65AB" w:rsidRDefault="00BE6FB2" w:rsidP="00CD237B">
            <w:pPr>
              <w:spacing w:beforeLines="20" w:before="48" w:afterLines="20" w:after="48" w:line="288" w:lineRule="auto"/>
              <w:rPr>
                <w:sz w:val="26"/>
                <w:szCs w:val="26"/>
              </w:rPr>
            </w:pPr>
            <w:r w:rsidRPr="00FF65AB">
              <w:rPr>
                <w:sz w:val="26"/>
                <w:szCs w:val="26"/>
              </w:rPr>
              <w:t xml:space="preserve">Kẹp cực </w:t>
            </w:r>
          </w:p>
        </w:tc>
        <w:tc>
          <w:tcPr>
            <w:tcW w:w="1276" w:type="dxa"/>
            <w:vAlign w:val="center"/>
          </w:tcPr>
          <w:p w14:paraId="5CA327F5"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 </w:t>
            </w:r>
          </w:p>
        </w:tc>
        <w:tc>
          <w:tcPr>
            <w:tcW w:w="3270" w:type="dxa"/>
            <w:vAlign w:val="center"/>
          </w:tcPr>
          <w:p w14:paraId="7A40C13C"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01 kẹp cực/01 chống sét</w:t>
            </w:r>
          </w:p>
        </w:tc>
      </w:tr>
      <w:tr w:rsidR="00BE6FB2" w:rsidRPr="00FF65AB" w14:paraId="73A16DFA" w14:textId="77777777" w:rsidTr="00CD237B">
        <w:trPr>
          <w:cantSplit/>
          <w:trHeight w:val="315"/>
        </w:trPr>
        <w:tc>
          <w:tcPr>
            <w:tcW w:w="709" w:type="dxa"/>
            <w:vAlign w:val="center"/>
          </w:tcPr>
          <w:p w14:paraId="7F4C49BE" w14:textId="77777777" w:rsidR="00BE6FB2" w:rsidRPr="00FF65AB" w:rsidRDefault="00BE6FB2" w:rsidP="00CD237B">
            <w:pPr>
              <w:spacing w:beforeLines="20" w:before="48" w:afterLines="20" w:after="48" w:line="288" w:lineRule="auto"/>
              <w:jc w:val="center"/>
              <w:rPr>
                <w:sz w:val="26"/>
                <w:szCs w:val="26"/>
              </w:rPr>
            </w:pPr>
          </w:p>
        </w:tc>
        <w:tc>
          <w:tcPr>
            <w:tcW w:w="3817" w:type="dxa"/>
            <w:vAlign w:val="center"/>
          </w:tcPr>
          <w:p w14:paraId="2CB5F529" w14:textId="77777777" w:rsidR="00BE6FB2" w:rsidRPr="00FF65AB" w:rsidRDefault="00BE6FB2" w:rsidP="00CD237B">
            <w:pPr>
              <w:spacing w:beforeLines="20" w:before="48" w:afterLines="20" w:after="48" w:line="288" w:lineRule="auto"/>
              <w:rPr>
                <w:sz w:val="26"/>
                <w:szCs w:val="26"/>
              </w:rPr>
            </w:pPr>
            <w:r w:rsidRPr="00FF65AB">
              <w:rPr>
                <w:sz w:val="26"/>
                <w:szCs w:val="26"/>
              </w:rPr>
              <w:t>Nhà sản xuất</w:t>
            </w:r>
          </w:p>
        </w:tc>
        <w:tc>
          <w:tcPr>
            <w:tcW w:w="1276" w:type="dxa"/>
            <w:vAlign w:val="center"/>
          </w:tcPr>
          <w:p w14:paraId="5B8AF88A" w14:textId="77777777" w:rsidR="00BE6FB2" w:rsidRPr="00FF65AB" w:rsidRDefault="00BE6FB2" w:rsidP="00CD237B">
            <w:pPr>
              <w:spacing w:beforeLines="20" w:before="48" w:afterLines="20" w:after="48" w:line="288" w:lineRule="auto"/>
              <w:jc w:val="center"/>
              <w:rPr>
                <w:sz w:val="26"/>
                <w:szCs w:val="26"/>
              </w:rPr>
            </w:pPr>
          </w:p>
        </w:tc>
        <w:tc>
          <w:tcPr>
            <w:tcW w:w="3270" w:type="dxa"/>
            <w:vAlign w:val="center"/>
          </w:tcPr>
          <w:p w14:paraId="7D6DAD61"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Nêu cụ thể</w:t>
            </w:r>
          </w:p>
        </w:tc>
      </w:tr>
      <w:tr w:rsidR="00BE6FB2" w:rsidRPr="00FF65AB" w14:paraId="1F4E7AC9" w14:textId="77777777" w:rsidTr="00CD237B">
        <w:trPr>
          <w:cantSplit/>
          <w:trHeight w:val="315"/>
        </w:trPr>
        <w:tc>
          <w:tcPr>
            <w:tcW w:w="709" w:type="dxa"/>
            <w:vAlign w:val="center"/>
          </w:tcPr>
          <w:p w14:paraId="130506E2" w14:textId="77777777" w:rsidR="00BE6FB2" w:rsidRPr="00FF65AB" w:rsidRDefault="00BE6FB2" w:rsidP="00CD237B">
            <w:pPr>
              <w:spacing w:beforeLines="20" w:before="48" w:afterLines="20" w:after="48" w:line="288" w:lineRule="auto"/>
              <w:jc w:val="center"/>
              <w:rPr>
                <w:sz w:val="26"/>
                <w:szCs w:val="26"/>
              </w:rPr>
            </w:pPr>
          </w:p>
        </w:tc>
        <w:tc>
          <w:tcPr>
            <w:tcW w:w="3817" w:type="dxa"/>
            <w:vAlign w:val="center"/>
          </w:tcPr>
          <w:p w14:paraId="42E5D7B4" w14:textId="77777777" w:rsidR="00BE6FB2" w:rsidRPr="00FF65AB" w:rsidRDefault="00BE6FB2" w:rsidP="00CD237B">
            <w:pPr>
              <w:spacing w:beforeLines="20" w:before="48" w:afterLines="20" w:after="48" w:line="288" w:lineRule="auto"/>
              <w:rPr>
                <w:sz w:val="26"/>
                <w:szCs w:val="26"/>
              </w:rPr>
            </w:pPr>
            <w:r w:rsidRPr="00FF65AB">
              <w:rPr>
                <w:sz w:val="26"/>
                <w:szCs w:val="26"/>
              </w:rPr>
              <w:t>Nước sản xuất</w:t>
            </w:r>
          </w:p>
        </w:tc>
        <w:tc>
          <w:tcPr>
            <w:tcW w:w="1276" w:type="dxa"/>
            <w:vAlign w:val="center"/>
          </w:tcPr>
          <w:p w14:paraId="0690F8CC" w14:textId="77777777" w:rsidR="00BE6FB2" w:rsidRPr="00FF65AB" w:rsidRDefault="00BE6FB2" w:rsidP="00CD237B">
            <w:pPr>
              <w:spacing w:beforeLines="20" w:before="48" w:afterLines="20" w:after="48" w:line="288" w:lineRule="auto"/>
              <w:jc w:val="center"/>
              <w:rPr>
                <w:sz w:val="26"/>
                <w:szCs w:val="26"/>
              </w:rPr>
            </w:pPr>
          </w:p>
        </w:tc>
        <w:tc>
          <w:tcPr>
            <w:tcW w:w="3270" w:type="dxa"/>
            <w:vAlign w:val="center"/>
          </w:tcPr>
          <w:p w14:paraId="02A56CE0"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Nêu cụ thể</w:t>
            </w:r>
          </w:p>
        </w:tc>
      </w:tr>
      <w:tr w:rsidR="00BE6FB2" w:rsidRPr="00FF65AB" w14:paraId="0ED08ADF" w14:textId="77777777" w:rsidTr="00CD237B">
        <w:trPr>
          <w:cantSplit/>
          <w:trHeight w:val="315"/>
        </w:trPr>
        <w:tc>
          <w:tcPr>
            <w:tcW w:w="709" w:type="dxa"/>
            <w:vMerge w:val="restart"/>
            <w:vAlign w:val="center"/>
          </w:tcPr>
          <w:p w14:paraId="20C92759" w14:textId="77777777" w:rsidR="00BE6FB2" w:rsidRPr="00FF65AB" w:rsidRDefault="00BE6FB2" w:rsidP="00CD237B">
            <w:pPr>
              <w:spacing w:beforeLines="20" w:before="48" w:afterLines="20" w:after="48" w:line="288" w:lineRule="auto"/>
              <w:jc w:val="center"/>
              <w:rPr>
                <w:sz w:val="26"/>
                <w:szCs w:val="26"/>
              </w:rPr>
            </w:pPr>
          </w:p>
          <w:p w14:paraId="5FF73FE5" w14:textId="77777777" w:rsidR="00BE6FB2" w:rsidRPr="00FF65AB" w:rsidRDefault="00BE6FB2" w:rsidP="00CD237B">
            <w:pPr>
              <w:spacing w:beforeLines="20" w:before="48" w:afterLines="20" w:after="48" w:line="288" w:lineRule="auto"/>
              <w:jc w:val="center"/>
              <w:rPr>
                <w:sz w:val="26"/>
                <w:szCs w:val="26"/>
              </w:rPr>
            </w:pPr>
          </w:p>
          <w:p w14:paraId="2B5B27BB" w14:textId="77777777" w:rsidR="00BE6FB2" w:rsidRPr="00FF65AB" w:rsidRDefault="00BE6FB2" w:rsidP="00CD237B">
            <w:pPr>
              <w:spacing w:beforeLines="20" w:before="48" w:afterLines="20" w:after="48" w:line="288" w:lineRule="auto"/>
              <w:jc w:val="center"/>
              <w:rPr>
                <w:sz w:val="26"/>
                <w:szCs w:val="26"/>
              </w:rPr>
            </w:pPr>
          </w:p>
        </w:tc>
        <w:tc>
          <w:tcPr>
            <w:tcW w:w="3817" w:type="dxa"/>
            <w:vAlign w:val="center"/>
          </w:tcPr>
          <w:p w14:paraId="63100E38" w14:textId="77777777" w:rsidR="00BE6FB2" w:rsidRPr="00FF65AB" w:rsidRDefault="00BE6FB2" w:rsidP="00CD237B">
            <w:pPr>
              <w:spacing w:beforeLines="20" w:before="48" w:afterLines="20" w:after="48" w:line="288" w:lineRule="auto"/>
              <w:rPr>
                <w:sz w:val="26"/>
                <w:szCs w:val="26"/>
              </w:rPr>
            </w:pPr>
            <w:r w:rsidRPr="00FF65AB">
              <w:rPr>
                <w:sz w:val="26"/>
                <w:szCs w:val="26"/>
              </w:rPr>
              <w:t>Vật liệu</w:t>
            </w:r>
          </w:p>
        </w:tc>
        <w:tc>
          <w:tcPr>
            <w:tcW w:w="1276" w:type="dxa"/>
            <w:vAlign w:val="center"/>
          </w:tcPr>
          <w:p w14:paraId="79FE59A6"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 </w:t>
            </w:r>
          </w:p>
        </w:tc>
        <w:tc>
          <w:tcPr>
            <w:tcW w:w="3270" w:type="dxa"/>
            <w:vAlign w:val="center"/>
          </w:tcPr>
          <w:p w14:paraId="2DC2374F"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Phù hợp với dây dẫn</w:t>
            </w:r>
          </w:p>
        </w:tc>
      </w:tr>
      <w:tr w:rsidR="00BE6FB2" w:rsidRPr="00FF65AB" w14:paraId="146C9273" w14:textId="77777777" w:rsidTr="00CD237B">
        <w:trPr>
          <w:cantSplit/>
          <w:trHeight w:val="315"/>
        </w:trPr>
        <w:tc>
          <w:tcPr>
            <w:tcW w:w="709" w:type="dxa"/>
            <w:vMerge/>
            <w:vAlign w:val="center"/>
          </w:tcPr>
          <w:p w14:paraId="716C5730" w14:textId="77777777" w:rsidR="00BE6FB2" w:rsidRPr="00FF65AB" w:rsidRDefault="00BE6FB2" w:rsidP="00CD237B">
            <w:pPr>
              <w:spacing w:beforeLines="20" w:before="48" w:afterLines="20" w:after="48" w:line="288" w:lineRule="auto"/>
              <w:jc w:val="center"/>
              <w:rPr>
                <w:sz w:val="26"/>
                <w:szCs w:val="26"/>
              </w:rPr>
            </w:pPr>
          </w:p>
        </w:tc>
        <w:tc>
          <w:tcPr>
            <w:tcW w:w="3817" w:type="dxa"/>
            <w:vAlign w:val="center"/>
          </w:tcPr>
          <w:p w14:paraId="6459C5E5" w14:textId="77777777" w:rsidR="00BE6FB2" w:rsidRPr="00FF65AB" w:rsidRDefault="00BE6FB2" w:rsidP="00CD237B">
            <w:pPr>
              <w:spacing w:beforeLines="20" w:before="48" w:afterLines="20" w:after="48" w:line="288" w:lineRule="auto"/>
              <w:rPr>
                <w:sz w:val="26"/>
                <w:szCs w:val="26"/>
              </w:rPr>
            </w:pPr>
            <w:r w:rsidRPr="00FF65AB">
              <w:rPr>
                <w:sz w:val="26"/>
                <w:szCs w:val="26"/>
              </w:rPr>
              <w:t>Kích thước</w:t>
            </w:r>
          </w:p>
        </w:tc>
        <w:tc>
          <w:tcPr>
            <w:tcW w:w="1276" w:type="dxa"/>
            <w:vAlign w:val="center"/>
          </w:tcPr>
          <w:p w14:paraId="6309CCF6"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 </w:t>
            </w:r>
          </w:p>
        </w:tc>
        <w:tc>
          <w:tcPr>
            <w:tcW w:w="3270" w:type="dxa"/>
            <w:vAlign w:val="center"/>
          </w:tcPr>
          <w:p w14:paraId="0A08F35B"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phù hợp với dây dẫn</w:t>
            </w:r>
          </w:p>
        </w:tc>
      </w:tr>
      <w:tr w:rsidR="00BE6FB2" w:rsidRPr="00FF65AB" w14:paraId="0A99BAC3" w14:textId="77777777" w:rsidTr="00CD237B">
        <w:trPr>
          <w:cantSplit/>
          <w:trHeight w:val="630"/>
        </w:trPr>
        <w:tc>
          <w:tcPr>
            <w:tcW w:w="709" w:type="dxa"/>
            <w:vMerge/>
            <w:vAlign w:val="center"/>
          </w:tcPr>
          <w:p w14:paraId="243AF595" w14:textId="77777777" w:rsidR="00BE6FB2" w:rsidRPr="00FF65AB" w:rsidRDefault="00BE6FB2" w:rsidP="00CD237B">
            <w:pPr>
              <w:spacing w:beforeLines="20" w:before="48" w:afterLines="20" w:after="48" w:line="288" w:lineRule="auto"/>
              <w:jc w:val="center"/>
              <w:rPr>
                <w:sz w:val="26"/>
                <w:szCs w:val="26"/>
              </w:rPr>
            </w:pPr>
          </w:p>
        </w:tc>
        <w:tc>
          <w:tcPr>
            <w:tcW w:w="3817" w:type="dxa"/>
            <w:vAlign w:val="center"/>
          </w:tcPr>
          <w:p w14:paraId="04EC2AA0" w14:textId="77777777" w:rsidR="00BE6FB2" w:rsidRPr="00FF65AB" w:rsidRDefault="00BE6FB2" w:rsidP="00CD237B">
            <w:pPr>
              <w:spacing w:beforeLines="20" w:before="48" w:afterLines="20" w:after="48" w:line="288" w:lineRule="auto"/>
              <w:rPr>
                <w:sz w:val="26"/>
                <w:szCs w:val="26"/>
              </w:rPr>
            </w:pPr>
            <w:r w:rsidRPr="00FF65AB">
              <w:rPr>
                <w:sz w:val="26"/>
                <w:szCs w:val="26"/>
              </w:rPr>
              <w:t>Bulông kẹp cực</w:t>
            </w:r>
          </w:p>
        </w:tc>
        <w:tc>
          <w:tcPr>
            <w:tcW w:w="1276" w:type="dxa"/>
            <w:vAlign w:val="center"/>
          </w:tcPr>
          <w:p w14:paraId="732BF944"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 </w:t>
            </w:r>
          </w:p>
        </w:tc>
        <w:tc>
          <w:tcPr>
            <w:tcW w:w="3270" w:type="dxa"/>
            <w:vAlign w:val="center"/>
          </w:tcPr>
          <w:p w14:paraId="790687EE"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Bằng thép không rỉ hoặc mạ kẽm nhũng nóng</w:t>
            </w:r>
          </w:p>
        </w:tc>
      </w:tr>
      <w:tr w:rsidR="00BE6FB2" w:rsidRPr="00FF65AB" w14:paraId="74689864" w14:textId="77777777" w:rsidTr="00CD237B">
        <w:trPr>
          <w:cantSplit/>
          <w:trHeight w:val="315"/>
        </w:trPr>
        <w:tc>
          <w:tcPr>
            <w:tcW w:w="709" w:type="dxa"/>
            <w:vAlign w:val="center"/>
          </w:tcPr>
          <w:p w14:paraId="469E83B6"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4</w:t>
            </w:r>
          </w:p>
        </w:tc>
        <w:tc>
          <w:tcPr>
            <w:tcW w:w="3817" w:type="dxa"/>
            <w:vAlign w:val="center"/>
          </w:tcPr>
          <w:p w14:paraId="4A2FB1C9" w14:textId="77777777" w:rsidR="00BE6FB2" w:rsidRPr="00FF65AB" w:rsidRDefault="00BE6FB2" w:rsidP="00CD237B">
            <w:pPr>
              <w:spacing w:beforeLines="20" w:before="48" w:afterLines="20" w:after="48" w:line="288" w:lineRule="auto"/>
              <w:rPr>
                <w:sz w:val="26"/>
                <w:szCs w:val="26"/>
              </w:rPr>
            </w:pPr>
            <w:r w:rsidRPr="00FF65AB">
              <w:rPr>
                <w:sz w:val="26"/>
                <w:szCs w:val="26"/>
              </w:rPr>
              <w:t>Tài liệu kỹ thuật thể hiện rõ các thông số chào thầu, bản vẽ kích thước, hướng dẫn lắp đặt, vận hành và bảo dưỡng</w:t>
            </w:r>
          </w:p>
        </w:tc>
        <w:tc>
          <w:tcPr>
            <w:tcW w:w="1276" w:type="dxa"/>
            <w:vAlign w:val="center"/>
          </w:tcPr>
          <w:p w14:paraId="22C44F9A" w14:textId="77777777" w:rsidR="00BE6FB2" w:rsidRPr="00FF65AB" w:rsidRDefault="00BE6FB2" w:rsidP="00CD237B">
            <w:pPr>
              <w:spacing w:beforeLines="20" w:before="48" w:afterLines="20" w:after="48" w:line="288" w:lineRule="auto"/>
              <w:jc w:val="center"/>
              <w:rPr>
                <w:sz w:val="26"/>
                <w:szCs w:val="26"/>
              </w:rPr>
            </w:pPr>
          </w:p>
        </w:tc>
        <w:tc>
          <w:tcPr>
            <w:tcW w:w="3270" w:type="dxa"/>
            <w:vAlign w:val="center"/>
          </w:tcPr>
          <w:p w14:paraId="602E89C8" w14:textId="77777777" w:rsidR="00BE6FB2" w:rsidRPr="00FF65AB" w:rsidRDefault="00BE6FB2" w:rsidP="00CD237B">
            <w:pPr>
              <w:spacing w:beforeLines="20" w:before="48" w:afterLines="20" w:after="48" w:line="288" w:lineRule="auto"/>
              <w:jc w:val="center"/>
              <w:rPr>
                <w:sz w:val="26"/>
                <w:szCs w:val="26"/>
              </w:rPr>
            </w:pPr>
            <w:r w:rsidRPr="00FF65AB">
              <w:rPr>
                <w:sz w:val="26"/>
                <w:szCs w:val="26"/>
              </w:rPr>
              <w:t>Có</w:t>
            </w:r>
          </w:p>
        </w:tc>
      </w:tr>
    </w:tbl>
    <w:p w14:paraId="6BAB3341"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Chữ ký nhà thầu:</w:t>
      </w:r>
    </w:p>
    <w:p w14:paraId="21DA396E" w14:textId="77777777" w:rsidR="00BE6FB2" w:rsidRPr="00FF65AB" w:rsidRDefault="00BE6FB2" w:rsidP="00BE6FB2">
      <w:pPr>
        <w:widowControl w:val="0"/>
        <w:spacing w:before="120" w:after="120" w:line="264" w:lineRule="auto"/>
        <w:ind w:firstLine="709"/>
        <w:outlineLvl w:val="4"/>
        <w:rPr>
          <w:b/>
          <w:bCs/>
          <w:iCs/>
          <w:spacing w:val="-2"/>
          <w:sz w:val="26"/>
          <w:szCs w:val="26"/>
          <w:lang w:val="nl-NL"/>
        </w:rPr>
      </w:pPr>
      <w:r w:rsidRPr="00FF65AB">
        <w:rPr>
          <w:b/>
          <w:bCs/>
          <w:iCs/>
          <w:spacing w:val="-2"/>
          <w:sz w:val="26"/>
          <w:szCs w:val="26"/>
          <w:lang w:val="nl-NL"/>
        </w:rPr>
        <w:br w:type="page"/>
      </w:r>
    </w:p>
    <w:p w14:paraId="4BD9EB54" w14:textId="77777777" w:rsidR="00BE6FB2" w:rsidRPr="00FF65AB" w:rsidRDefault="00BE6FB2" w:rsidP="00BE6FB2">
      <w:pPr>
        <w:widowControl w:val="0"/>
        <w:spacing w:before="120" w:after="120" w:line="264" w:lineRule="auto"/>
        <w:ind w:firstLine="709"/>
        <w:outlineLvl w:val="4"/>
        <w:rPr>
          <w:b/>
          <w:bCs/>
          <w:iCs/>
          <w:spacing w:val="-2"/>
          <w:sz w:val="26"/>
          <w:szCs w:val="26"/>
          <w:lang w:val="nl-NL"/>
        </w:rPr>
      </w:pPr>
      <w:r w:rsidRPr="00FF65AB">
        <w:rPr>
          <w:b/>
          <w:bCs/>
          <w:iCs/>
          <w:spacing w:val="-2"/>
          <w:sz w:val="26"/>
          <w:szCs w:val="26"/>
          <w:lang w:val="nl-NL"/>
        </w:rPr>
        <w:lastRenderedPageBreak/>
        <w:t>1.3.3 KẸP CỰC</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
        <w:gridCol w:w="3800"/>
        <w:gridCol w:w="993"/>
        <w:gridCol w:w="2551"/>
        <w:gridCol w:w="1276"/>
      </w:tblGrid>
      <w:tr w:rsidR="00BE6FB2" w:rsidRPr="00FF65AB" w14:paraId="7EE6713B" w14:textId="77777777" w:rsidTr="00CD237B">
        <w:trPr>
          <w:trHeight w:val="312"/>
          <w:tblHeader/>
        </w:trPr>
        <w:tc>
          <w:tcPr>
            <w:tcW w:w="736" w:type="dxa"/>
            <w:vAlign w:val="center"/>
          </w:tcPr>
          <w:p w14:paraId="0225E277" w14:textId="77777777" w:rsidR="00BE6FB2" w:rsidRPr="00FF65AB" w:rsidRDefault="00BE6FB2" w:rsidP="00CD237B">
            <w:pPr>
              <w:spacing w:before="40" w:after="40" w:line="276" w:lineRule="auto"/>
              <w:jc w:val="center"/>
              <w:rPr>
                <w:b/>
                <w:iCs/>
                <w:sz w:val="26"/>
                <w:szCs w:val="26"/>
              </w:rPr>
            </w:pPr>
            <w:r w:rsidRPr="00FF65AB">
              <w:rPr>
                <w:b/>
                <w:iCs/>
                <w:sz w:val="26"/>
                <w:szCs w:val="26"/>
              </w:rPr>
              <w:t>STT</w:t>
            </w:r>
          </w:p>
        </w:tc>
        <w:tc>
          <w:tcPr>
            <w:tcW w:w="3800" w:type="dxa"/>
            <w:vAlign w:val="center"/>
          </w:tcPr>
          <w:p w14:paraId="026DA6C2" w14:textId="77777777" w:rsidR="00BE6FB2" w:rsidRPr="00FF65AB" w:rsidRDefault="00BE6FB2" w:rsidP="00CD237B">
            <w:pPr>
              <w:spacing w:before="40" w:after="40" w:line="276" w:lineRule="auto"/>
              <w:jc w:val="center"/>
              <w:rPr>
                <w:b/>
                <w:iCs/>
                <w:sz w:val="26"/>
                <w:szCs w:val="26"/>
              </w:rPr>
            </w:pPr>
            <w:r w:rsidRPr="00FF65AB">
              <w:rPr>
                <w:b/>
                <w:iCs/>
                <w:sz w:val="26"/>
                <w:szCs w:val="26"/>
              </w:rPr>
              <w:t>Mô tả</w:t>
            </w:r>
          </w:p>
        </w:tc>
        <w:tc>
          <w:tcPr>
            <w:tcW w:w="993" w:type="dxa"/>
            <w:vAlign w:val="center"/>
          </w:tcPr>
          <w:p w14:paraId="43A30472" w14:textId="77777777" w:rsidR="00BE6FB2" w:rsidRPr="00FF65AB" w:rsidRDefault="00BE6FB2" w:rsidP="00CD237B">
            <w:pPr>
              <w:spacing w:before="40" w:after="40" w:line="276" w:lineRule="auto"/>
              <w:jc w:val="center"/>
              <w:rPr>
                <w:b/>
                <w:iCs/>
                <w:sz w:val="26"/>
                <w:szCs w:val="26"/>
              </w:rPr>
            </w:pPr>
            <w:r w:rsidRPr="00FF65AB">
              <w:rPr>
                <w:b/>
                <w:iCs/>
                <w:sz w:val="26"/>
                <w:szCs w:val="26"/>
              </w:rPr>
              <w:t>Đơn vị</w:t>
            </w:r>
          </w:p>
        </w:tc>
        <w:tc>
          <w:tcPr>
            <w:tcW w:w="2551" w:type="dxa"/>
            <w:vAlign w:val="center"/>
          </w:tcPr>
          <w:p w14:paraId="5FEE5B14" w14:textId="77777777" w:rsidR="00BE6FB2" w:rsidRPr="00FF65AB" w:rsidRDefault="00BE6FB2" w:rsidP="00CD237B">
            <w:pPr>
              <w:spacing w:before="40" w:after="40" w:line="276" w:lineRule="auto"/>
              <w:jc w:val="center"/>
              <w:rPr>
                <w:b/>
                <w:iCs/>
                <w:sz w:val="26"/>
                <w:szCs w:val="26"/>
              </w:rPr>
            </w:pPr>
            <w:r w:rsidRPr="00FF65AB">
              <w:rPr>
                <w:b/>
                <w:iCs/>
                <w:sz w:val="26"/>
                <w:szCs w:val="26"/>
              </w:rPr>
              <w:t>Yêu cầu</w:t>
            </w:r>
          </w:p>
        </w:tc>
        <w:tc>
          <w:tcPr>
            <w:tcW w:w="1276" w:type="dxa"/>
            <w:vAlign w:val="center"/>
          </w:tcPr>
          <w:p w14:paraId="56290660" w14:textId="77777777" w:rsidR="00BE6FB2" w:rsidRPr="00FF65AB" w:rsidRDefault="00BE6FB2" w:rsidP="00CD237B">
            <w:pPr>
              <w:spacing w:before="40" w:after="40" w:line="276" w:lineRule="auto"/>
              <w:jc w:val="center"/>
              <w:rPr>
                <w:b/>
                <w:iCs/>
                <w:sz w:val="26"/>
                <w:szCs w:val="26"/>
              </w:rPr>
            </w:pPr>
            <w:r w:rsidRPr="00FF65AB">
              <w:rPr>
                <w:b/>
                <w:iCs/>
                <w:sz w:val="26"/>
                <w:szCs w:val="26"/>
              </w:rPr>
              <w:t>Đáp ứng</w:t>
            </w:r>
          </w:p>
        </w:tc>
      </w:tr>
      <w:tr w:rsidR="00BE6FB2" w:rsidRPr="00FF65AB" w14:paraId="66CC28DE" w14:textId="77777777" w:rsidTr="00CD237B">
        <w:trPr>
          <w:trHeight w:val="312"/>
        </w:trPr>
        <w:tc>
          <w:tcPr>
            <w:tcW w:w="736" w:type="dxa"/>
            <w:noWrap/>
            <w:vAlign w:val="center"/>
          </w:tcPr>
          <w:p w14:paraId="6992D4E6" w14:textId="77777777" w:rsidR="00BE6FB2" w:rsidRPr="00FF65AB" w:rsidRDefault="00BE6FB2" w:rsidP="00BE6FB2">
            <w:pPr>
              <w:pStyle w:val="ListParagraph"/>
              <w:numPr>
                <w:ilvl w:val="0"/>
                <w:numId w:val="43"/>
              </w:numPr>
              <w:suppressAutoHyphens/>
              <w:spacing w:before="40" w:after="40" w:line="276" w:lineRule="auto"/>
              <w:jc w:val="center"/>
              <w:rPr>
                <w:iCs/>
                <w:sz w:val="26"/>
                <w:szCs w:val="26"/>
              </w:rPr>
            </w:pPr>
          </w:p>
        </w:tc>
        <w:tc>
          <w:tcPr>
            <w:tcW w:w="3800" w:type="dxa"/>
            <w:noWrap/>
            <w:vAlign w:val="center"/>
          </w:tcPr>
          <w:p w14:paraId="40FE6E1F" w14:textId="77777777" w:rsidR="00BE6FB2" w:rsidRPr="00FF65AB" w:rsidRDefault="00BE6FB2" w:rsidP="00CD237B">
            <w:pPr>
              <w:spacing w:before="40" w:after="40" w:line="276" w:lineRule="auto"/>
              <w:rPr>
                <w:iCs/>
                <w:sz w:val="26"/>
                <w:szCs w:val="26"/>
              </w:rPr>
            </w:pPr>
            <w:r w:rsidRPr="00FF65AB">
              <w:rPr>
                <w:iCs/>
                <w:sz w:val="26"/>
                <w:szCs w:val="26"/>
              </w:rPr>
              <w:t>Nhà sản xuất</w:t>
            </w:r>
          </w:p>
        </w:tc>
        <w:tc>
          <w:tcPr>
            <w:tcW w:w="993" w:type="dxa"/>
            <w:vAlign w:val="center"/>
          </w:tcPr>
          <w:p w14:paraId="7BD36AAF" w14:textId="77777777" w:rsidR="00BE6FB2" w:rsidRPr="00FF65AB" w:rsidRDefault="00BE6FB2" w:rsidP="00CD237B">
            <w:pPr>
              <w:spacing w:before="40" w:after="40" w:line="276" w:lineRule="auto"/>
              <w:jc w:val="center"/>
              <w:rPr>
                <w:iCs/>
                <w:sz w:val="26"/>
                <w:szCs w:val="26"/>
              </w:rPr>
            </w:pPr>
          </w:p>
        </w:tc>
        <w:tc>
          <w:tcPr>
            <w:tcW w:w="2551" w:type="dxa"/>
            <w:vAlign w:val="center"/>
          </w:tcPr>
          <w:p w14:paraId="78B0AA17" w14:textId="77777777" w:rsidR="00BE6FB2" w:rsidRPr="00FF65AB" w:rsidRDefault="00BE6FB2" w:rsidP="00CD237B">
            <w:pPr>
              <w:spacing w:before="40" w:after="40" w:line="276" w:lineRule="auto"/>
              <w:jc w:val="center"/>
              <w:rPr>
                <w:iCs/>
                <w:sz w:val="26"/>
                <w:szCs w:val="26"/>
              </w:rPr>
            </w:pPr>
            <w:r w:rsidRPr="00FF65AB">
              <w:rPr>
                <w:iCs/>
                <w:sz w:val="26"/>
                <w:szCs w:val="26"/>
              </w:rPr>
              <w:t>Yêu cầu ghi rõ</w:t>
            </w:r>
          </w:p>
        </w:tc>
        <w:tc>
          <w:tcPr>
            <w:tcW w:w="1276" w:type="dxa"/>
            <w:noWrap/>
            <w:vAlign w:val="center"/>
          </w:tcPr>
          <w:p w14:paraId="2C7A3190" w14:textId="77777777" w:rsidR="00BE6FB2" w:rsidRPr="00FF65AB" w:rsidRDefault="00BE6FB2" w:rsidP="00CD237B">
            <w:pPr>
              <w:spacing w:before="40" w:after="40" w:line="276" w:lineRule="auto"/>
              <w:jc w:val="center"/>
              <w:rPr>
                <w:iCs/>
                <w:sz w:val="26"/>
                <w:szCs w:val="26"/>
              </w:rPr>
            </w:pPr>
          </w:p>
        </w:tc>
      </w:tr>
      <w:tr w:rsidR="00BE6FB2" w:rsidRPr="00FF65AB" w14:paraId="2550595E" w14:textId="77777777" w:rsidTr="00CD237B">
        <w:trPr>
          <w:trHeight w:val="312"/>
        </w:trPr>
        <w:tc>
          <w:tcPr>
            <w:tcW w:w="736" w:type="dxa"/>
            <w:noWrap/>
            <w:vAlign w:val="center"/>
          </w:tcPr>
          <w:p w14:paraId="4148B865" w14:textId="77777777" w:rsidR="00BE6FB2" w:rsidRPr="00FF65AB" w:rsidRDefault="00BE6FB2" w:rsidP="00BE6FB2">
            <w:pPr>
              <w:pStyle w:val="ListParagraph"/>
              <w:numPr>
                <w:ilvl w:val="0"/>
                <w:numId w:val="43"/>
              </w:numPr>
              <w:suppressAutoHyphens/>
              <w:spacing w:before="40" w:after="40" w:line="276" w:lineRule="auto"/>
              <w:jc w:val="center"/>
              <w:rPr>
                <w:iCs/>
                <w:sz w:val="26"/>
                <w:szCs w:val="26"/>
              </w:rPr>
            </w:pPr>
          </w:p>
        </w:tc>
        <w:tc>
          <w:tcPr>
            <w:tcW w:w="3800" w:type="dxa"/>
            <w:noWrap/>
            <w:vAlign w:val="center"/>
          </w:tcPr>
          <w:p w14:paraId="1DD6DC2D" w14:textId="77777777" w:rsidR="00BE6FB2" w:rsidRPr="00FF65AB" w:rsidRDefault="00BE6FB2" w:rsidP="00CD237B">
            <w:pPr>
              <w:spacing w:before="40" w:after="40" w:line="276" w:lineRule="auto"/>
              <w:rPr>
                <w:iCs/>
                <w:sz w:val="26"/>
                <w:szCs w:val="26"/>
              </w:rPr>
            </w:pPr>
            <w:r w:rsidRPr="00FF65AB">
              <w:rPr>
                <w:iCs/>
                <w:sz w:val="26"/>
                <w:szCs w:val="26"/>
              </w:rPr>
              <w:t>Nước sản xuất</w:t>
            </w:r>
          </w:p>
        </w:tc>
        <w:tc>
          <w:tcPr>
            <w:tcW w:w="993" w:type="dxa"/>
            <w:vAlign w:val="center"/>
          </w:tcPr>
          <w:p w14:paraId="56C969E3" w14:textId="77777777" w:rsidR="00BE6FB2" w:rsidRPr="00FF65AB" w:rsidRDefault="00BE6FB2" w:rsidP="00CD237B">
            <w:pPr>
              <w:spacing w:before="40" w:after="40" w:line="276" w:lineRule="auto"/>
              <w:jc w:val="center"/>
              <w:rPr>
                <w:iCs/>
                <w:sz w:val="26"/>
                <w:szCs w:val="26"/>
              </w:rPr>
            </w:pPr>
          </w:p>
        </w:tc>
        <w:tc>
          <w:tcPr>
            <w:tcW w:w="2551" w:type="dxa"/>
            <w:noWrap/>
            <w:vAlign w:val="center"/>
          </w:tcPr>
          <w:p w14:paraId="07F00482" w14:textId="77777777" w:rsidR="00BE6FB2" w:rsidRPr="00FF65AB" w:rsidRDefault="00BE6FB2" w:rsidP="00CD237B">
            <w:pPr>
              <w:spacing w:before="40" w:after="40" w:line="276" w:lineRule="auto"/>
              <w:jc w:val="center"/>
              <w:rPr>
                <w:iCs/>
                <w:sz w:val="26"/>
                <w:szCs w:val="26"/>
              </w:rPr>
            </w:pPr>
            <w:r w:rsidRPr="00FF65AB">
              <w:rPr>
                <w:iCs/>
                <w:sz w:val="26"/>
                <w:szCs w:val="26"/>
              </w:rPr>
              <w:t>Yêu cầu ghi rõ</w:t>
            </w:r>
          </w:p>
        </w:tc>
        <w:tc>
          <w:tcPr>
            <w:tcW w:w="1276" w:type="dxa"/>
            <w:noWrap/>
            <w:vAlign w:val="center"/>
          </w:tcPr>
          <w:p w14:paraId="1DE996F1" w14:textId="77777777" w:rsidR="00BE6FB2" w:rsidRPr="00FF65AB" w:rsidRDefault="00BE6FB2" w:rsidP="00CD237B">
            <w:pPr>
              <w:spacing w:before="40" w:after="40" w:line="276" w:lineRule="auto"/>
              <w:jc w:val="center"/>
              <w:rPr>
                <w:iCs/>
                <w:sz w:val="26"/>
                <w:szCs w:val="26"/>
              </w:rPr>
            </w:pPr>
          </w:p>
        </w:tc>
      </w:tr>
      <w:tr w:rsidR="00BE6FB2" w:rsidRPr="00FF65AB" w14:paraId="693FD906" w14:textId="77777777" w:rsidTr="00CD237B">
        <w:trPr>
          <w:trHeight w:val="312"/>
        </w:trPr>
        <w:tc>
          <w:tcPr>
            <w:tcW w:w="736" w:type="dxa"/>
            <w:noWrap/>
            <w:vAlign w:val="center"/>
          </w:tcPr>
          <w:p w14:paraId="16813F5F" w14:textId="77777777" w:rsidR="00BE6FB2" w:rsidRPr="00FF65AB" w:rsidRDefault="00BE6FB2" w:rsidP="00BE6FB2">
            <w:pPr>
              <w:pStyle w:val="ListParagraph"/>
              <w:numPr>
                <w:ilvl w:val="0"/>
                <w:numId w:val="43"/>
              </w:numPr>
              <w:suppressAutoHyphens/>
              <w:spacing w:before="40" w:after="40" w:line="276" w:lineRule="auto"/>
              <w:jc w:val="center"/>
              <w:rPr>
                <w:iCs/>
                <w:sz w:val="26"/>
                <w:szCs w:val="26"/>
              </w:rPr>
            </w:pPr>
          </w:p>
        </w:tc>
        <w:tc>
          <w:tcPr>
            <w:tcW w:w="3800" w:type="dxa"/>
            <w:noWrap/>
            <w:vAlign w:val="center"/>
          </w:tcPr>
          <w:p w14:paraId="7768D947" w14:textId="77777777" w:rsidR="00BE6FB2" w:rsidRPr="00FF65AB" w:rsidRDefault="00BE6FB2" w:rsidP="00CD237B">
            <w:pPr>
              <w:spacing w:before="40" w:after="40" w:line="276" w:lineRule="auto"/>
              <w:rPr>
                <w:iCs/>
                <w:sz w:val="26"/>
                <w:szCs w:val="26"/>
              </w:rPr>
            </w:pPr>
            <w:r w:rsidRPr="00FF65AB">
              <w:rPr>
                <w:iCs/>
                <w:sz w:val="26"/>
                <w:szCs w:val="26"/>
              </w:rPr>
              <w:t>Mã hiệu sản phẩm</w:t>
            </w:r>
          </w:p>
        </w:tc>
        <w:tc>
          <w:tcPr>
            <w:tcW w:w="993" w:type="dxa"/>
            <w:vAlign w:val="center"/>
          </w:tcPr>
          <w:p w14:paraId="0C647AB9" w14:textId="77777777" w:rsidR="00BE6FB2" w:rsidRPr="00FF65AB" w:rsidRDefault="00BE6FB2" w:rsidP="00CD237B">
            <w:pPr>
              <w:spacing w:before="40" w:after="40" w:line="276" w:lineRule="auto"/>
              <w:jc w:val="center"/>
              <w:rPr>
                <w:iCs/>
                <w:sz w:val="26"/>
                <w:szCs w:val="26"/>
              </w:rPr>
            </w:pPr>
          </w:p>
        </w:tc>
        <w:tc>
          <w:tcPr>
            <w:tcW w:w="2551" w:type="dxa"/>
            <w:noWrap/>
            <w:vAlign w:val="center"/>
          </w:tcPr>
          <w:p w14:paraId="05C4BD7D" w14:textId="77777777" w:rsidR="00BE6FB2" w:rsidRPr="00FF65AB" w:rsidRDefault="00BE6FB2" w:rsidP="00CD237B">
            <w:pPr>
              <w:spacing w:before="40" w:after="40" w:line="276" w:lineRule="auto"/>
              <w:jc w:val="center"/>
              <w:rPr>
                <w:iCs/>
                <w:sz w:val="26"/>
                <w:szCs w:val="26"/>
              </w:rPr>
            </w:pPr>
            <w:r w:rsidRPr="00FF65AB">
              <w:rPr>
                <w:iCs/>
                <w:sz w:val="26"/>
                <w:szCs w:val="26"/>
              </w:rPr>
              <w:t>Yêu cầu ghi rõ</w:t>
            </w:r>
          </w:p>
        </w:tc>
        <w:tc>
          <w:tcPr>
            <w:tcW w:w="1276" w:type="dxa"/>
            <w:noWrap/>
            <w:vAlign w:val="center"/>
          </w:tcPr>
          <w:p w14:paraId="67A61350" w14:textId="77777777" w:rsidR="00BE6FB2" w:rsidRPr="00FF65AB" w:rsidRDefault="00BE6FB2" w:rsidP="00CD237B">
            <w:pPr>
              <w:spacing w:before="40" w:after="40" w:line="276" w:lineRule="auto"/>
              <w:jc w:val="center"/>
              <w:rPr>
                <w:iCs/>
                <w:sz w:val="26"/>
                <w:szCs w:val="26"/>
              </w:rPr>
            </w:pPr>
          </w:p>
        </w:tc>
      </w:tr>
      <w:tr w:rsidR="00BE6FB2" w:rsidRPr="00FF65AB" w14:paraId="05B2FBB9" w14:textId="77777777" w:rsidTr="00CD237B">
        <w:trPr>
          <w:trHeight w:val="312"/>
        </w:trPr>
        <w:tc>
          <w:tcPr>
            <w:tcW w:w="736" w:type="dxa"/>
            <w:noWrap/>
            <w:vAlign w:val="center"/>
          </w:tcPr>
          <w:p w14:paraId="5175A9C6" w14:textId="77777777" w:rsidR="00BE6FB2" w:rsidRPr="00FF65AB" w:rsidRDefault="00BE6FB2" w:rsidP="00BE6FB2">
            <w:pPr>
              <w:pStyle w:val="ListParagraph"/>
              <w:numPr>
                <w:ilvl w:val="0"/>
                <w:numId w:val="43"/>
              </w:numPr>
              <w:suppressAutoHyphens/>
              <w:spacing w:before="40" w:after="40" w:line="276" w:lineRule="auto"/>
              <w:jc w:val="center"/>
              <w:rPr>
                <w:iCs/>
                <w:sz w:val="26"/>
                <w:szCs w:val="26"/>
              </w:rPr>
            </w:pPr>
          </w:p>
        </w:tc>
        <w:tc>
          <w:tcPr>
            <w:tcW w:w="3800" w:type="dxa"/>
            <w:noWrap/>
            <w:vAlign w:val="center"/>
          </w:tcPr>
          <w:p w14:paraId="29FEEEAB" w14:textId="77777777" w:rsidR="00BE6FB2" w:rsidRPr="00FF65AB" w:rsidRDefault="00BE6FB2" w:rsidP="00CD237B">
            <w:pPr>
              <w:widowControl w:val="0"/>
              <w:spacing w:before="40" w:after="40" w:line="276" w:lineRule="auto"/>
              <w:rPr>
                <w:iCs/>
                <w:sz w:val="26"/>
                <w:szCs w:val="26"/>
                <w:lang w:val="nl-NL"/>
              </w:rPr>
            </w:pPr>
            <w:r w:rsidRPr="00FF65AB">
              <w:rPr>
                <w:iCs/>
                <w:sz w:val="26"/>
                <w:szCs w:val="26"/>
                <w:lang w:val="nl-NL"/>
              </w:rPr>
              <w:t>Tiêu chuẩn</w:t>
            </w:r>
          </w:p>
        </w:tc>
        <w:tc>
          <w:tcPr>
            <w:tcW w:w="993" w:type="dxa"/>
            <w:vAlign w:val="center"/>
          </w:tcPr>
          <w:p w14:paraId="3416D284" w14:textId="77777777" w:rsidR="00BE6FB2" w:rsidRPr="00FF65AB" w:rsidRDefault="00BE6FB2" w:rsidP="00CD237B">
            <w:pPr>
              <w:spacing w:before="40" w:after="40" w:line="276" w:lineRule="auto"/>
              <w:jc w:val="center"/>
              <w:rPr>
                <w:iCs/>
                <w:sz w:val="26"/>
                <w:szCs w:val="26"/>
              </w:rPr>
            </w:pPr>
          </w:p>
        </w:tc>
        <w:tc>
          <w:tcPr>
            <w:tcW w:w="2551" w:type="dxa"/>
            <w:vAlign w:val="center"/>
          </w:tcPr>
          <w:p w14:paraId="6A96D4DD" w14:textId="77777777" w:rsidR="00BE6FB2" w:rsidRPr="00FF65AB" w:rsidRDefault="00BE6FB2" w:rsidP="00CD237B">
            <w:pPr>
              <w:spacing w:before="40" w:after="40" w:line="276" w:lineRule="auto"/>
              <w:jc w:val="center"/>
              <w:rPr>
                <w:iCs/>
                <w:sz w:val="26"/>
                <w:szCs w:val="26"/>
              </w:rPr>
            </w:pPr>
            <w:r w:rsidRPr="00FF65AB">
              <w:rPr>
                <w:iCs/>
                <w:sz w:val="26"/>
                <w:szCs w:val="26"/>
              </w:rPr>
              <w:t>IEC, NEMA CC1, ASTM B22 (A356.0) hoặc tương đương</w:t>
            </w:r>
          </w:p>
        </w:tc>
        <w:tc>
          <w:tcPr>
            <w:tcW w:w="1276" w:type="dxa"/>
            <w:noWrap/>
            <w:vAlign w:val="center"/>
          </w:tcPr>
          <w:p w14:paraId="377103FE" w14:textId="77777777" w:rsidR="00BE6FB2" w:rsidRPr="00FF65AB" w:rsidRDefault="00BE6FB2" w:rsidP="00CD237B">
            <w:pPr>
              <w:spacing w:before="40" w:after="40" w:line="276" w:lineRule="auto"/>
              <w:jc w:val="center"/>
              <w:rPr>
                <w:iCs/>
                <w:sz w:val="26"/>
                <w:szCs w:val="26"/>
              </w:rPr>
            </w:pPr>
          </w:p>
        </w:tc>
      </w:tr>
      <w:tr w:rsidR="00BE6FB2" w:rsidRPr="00FF65AB" w14:paraId="3D70A8F5" w14:textId="77777777" w:rsidTr="00CD237B">
        <w:trPr>
          <w:trHeight w:val="312"/>
        </w:trPr>
        <w:tc>
          <w:tcPr>
            <w:tcW w:w="736" w:type="dxa"/>
            <w:noWrap/>
            <w:vAlign w:val="center"/>
          </w:tcPr>
          <w:p w14:paraId="3E6F9085" w14:textId="77777777" w:rsidR="00BE6FB2" w:rsidRPr="00FF65AB" w:rsidRDefault="00BE6FB2" w:rsidP="00BE6FB2">
            <w:pPr>
              <w:pStyle w:val="ListParagraph"/>
              <w:numPr>
                <w:ilvl w:val="0"/>
                <w:numId w:val="43"/>
              </w:numPr>
              <w:suppressAutoHyphens/>
              <w:spacing w:before="40" w:after="40" w:line="276" w:lineRule="auto"/>
              <w:jc w:val="center"/>
              <w:rPr>
                <w:iCs/>
                <w:sz w:val="26"/>
                <w:szCs w:val="26"/>
              </w:rPr>
            </w:pPr>
          </w:p>
        </w:tc>
        <w:tc>
          <w:tcPr>
            <w:tcW w:w="3800" w:type="dxa"/>
            <w:vAlign w:val="center"/>
          </w:tcPr>
          <w:p w14:paraId="59080D84" w14:textId="77777777" w:rsidR="00BE6FB2" w:rsidRPr="00FF65AB" w:rsidRDefault="00BE6FB2" w:rsidP="00CD237B">
            <w:pPr>
              <w:spacing w:before="40" w:after="40" w:line="276" w:lineRule="auto"/>
              <w:rPr>
                <w:iCs/>
                <w:sz w:val="26"/>
                <w:szCs w:val="26"/>
              </w:rPr>
            </w:pPr>
            <w:r w:rsidRPr="00FF65AB">
              <w:rPr>
                <w:iCs/>
                <w:sz w:val="26"/>
                <w:szCs w:val="26"/>
              </w:rPr>
              <w:t>Vật liệu kẹp cực</w:t>
            </w:r>
          </w:p>
        </w:tc>
        <w:tc>
          <w:tcPr>
            <w:tcW w:w="993" w:type="dxa"/>
            <w:vAlign w:val="center"/>
          </w:tcPr>
          <w:p w14:paraId="24FB5A92" w14:textId="77777777" w:rsidR="00BE6FB2" w:rsidRPr="00FF65AB" w:rsidRDefault="00BE6FB2" w:rsidP="00CD237B">
            <w:pPr>
              <w:spacing w:before="40" w:after="40" w:line="276" w:lineRule="auto"/>
              <w:jc w:val="center"/>
              <w:rPr>
                <w:iCs/>
                <w:sz w:val="26"/>
                <w:szCs w:val="26"/>
              </w:rPr>
            </w:pPr>
          </w:p>
        </w:tc>
        <w:tc>
          <w:tcPr>
            <w:tcW w:w="2551" w:type="dxa"/>
            <w:noWrap/>
            <w:vAlign w:val="center"/>
          </w:tcPr>
          <w:p w14:paraId="59CE4FCE" w14:textId="77777777" w:rsidR="00BE6FB2" w:rsidRPr="00FF65AB" w:rsidRDefault="00BE6FB2" w:rsidP="00CD237B">
            <w:pPr>
              <w:spacing w:before="40" w:after="40" w:line="276" w:lineRule="auto"/>
              <w:jc w:val="center"/>
              <w:rPr>
                <w:iCs/>
                <w:sz w:val="26"/>
                <w:szCs w:val="26"/>
              </w:rPr>
            </w:pPr>
            <w:r w:rsidRPr="00FF65AB">
              <w:rPr>
                <w:iCs/>
                <w:sz w:val="26"/>
                <w:szCs w:val="26"/>
              </w:rPr>
              <w:t>Hợp kim nhôm đúc hoặc đồng mạc bạc</w:t>
            </w:r>
          </w:p>
        </w:tc>
        <w:tc>
          <w:tcPr>
            <w:tcW w:w="1276" w:type="dxa"/>
            <w:noWrap/>
            <w:vAlign w:val="center"/>
          </w:tcPr>
          <w:p w14:paraId="5AD87796" w14:textId="77777777" w:rsidR="00BE6FB2" w:rsidRPr="00FF65AB" w:rsidRDefault="00BE6FB2" w:rsidP="00CD237B">
            <w:pPr>
              <w:spacing w:before="40" w:after="40" w:line="276" w:lineRule="auto"/>
              <w:jc w:val="center"/>
              <w:rPr>
                <w:iCs/>
                <w:sz w:val="26"/>
                <w:szCs w:val="26"/>
              </w:rPr>
            </w:pPr>
          </w:p>
        </w:tc>
      </w:tr>
      <w:tr w:rsidR="00BE6FB2" w:rsidRPr="00FF65AB" w14:paraId="4127DAC2" w14:textId="77777777" w:rsidTr="00CD237B">
        <w:trPr>
          <w:trHeight w:val="312"/>
        </w:trPr>
        <w:tc>
          <w:tcPr>
            <w:tcW w:w="736" w:type="dxa"/>
            <w:noWrap/>
            <w:vAlign w:val="center"/>
          </w:tcPr>
          <w:p w14:paraId="260E9553" w14:textId="77777777" w:rsidR="00BE6FB2" w:rsidRPr="00FF65AB" w:rsidRDefault="00BE6FB2" w:rsidP="00BE6FB2">
            <w:pPr>
              <w:pStyle w:val="ListParagraph"/>
              <w:numPr>
                <w:ilvl w:val="0"/>
                <w:numId w:val="43"/>
              </w:numPr>
              <w:suppressAutoHyphens/>
              <w:spacing w:before="40" w:after="40" w:line="276" w:lineRule="auto"/>
              <w:jc w:val="center"/>
              <w:rPr>
                <w:iCs/>
                <w:sz w:val="26"/>
                <w:szCs w:val="26"/>
              </w:rPr>
            </w:pPr>
          </w:p>
        </w:tc>
        <w:tc>
          <w:tcPr>
            <w:tcW w:w="3800" w:type="dxa"/>
            <w:noWrap/>
            <w:vAlign w:val="center"/>
          </w:tcPr>
          <w:p w14:paraId="18834E39" w14:textId="77777777" w:rsidR="00BE6FB2" w:rsidRPr="00FF65AB" w:rsidRDefault="00BE6FB2" w:rsidP="00CD237B">
            <w:pPr>
              <w:spacing w:before="40" w:after="40" w:line="276" w:lineRule="auto"/>
              <w:rPr>
                <w:iCs/>
                <w:sz w:val="26"/>
                <w:szCs w:val="26"/>
              </w:rPr>
            </w:pPr>
            <w:proofErr w:type="gramStart"/>
            <w:r w:rsidRPr="00FF65AB">
              <w:rPr>
                <w:iCs/>
                <w:sz w:val="26"/>
                <w:szCs w:val="26"/>
              </w:rPr>
              <w:t>Vật  liệu</w:t>
            </w:r>
            <w:proofErr w:type="gramEnd"/>
            <w:r w:rsidRPr="00FF65AB">
              <w:rPr>
                <w:iCs/>
                <w:sz w:val="26"/>
                <w:szCs w:val="26"/>
              </w:rPr>
              <w:t xml:space="preserve"> bu lông, vòng đệm</w:t>
            </w:r>
          </w:p>
        </w:tc>
        <w:tc>
          <w:tcPr>
            <w:tcW w:w="993" w:type="dxa"/>
            <w:vAlign w:val="center"/>
          </w:tcPr>
          <w:p w14:paraId="005C959C" w14:textId="77777777" w:rsidR="00BE6FB2" w:rsidRPr="00FF65AB" w:rsidRDefault="00BE6FB2" w:rsidP="00CD237B">
            <w:pPr>
              <w:spacing w:before="40" w:after="40" w:line="276" w:lineRule="auto"/>
              <w:jc w:val="center"/>
              <w:rPr>
                <w:iCs/>
                <w:sz w:val="26"/>
                <w:szCs w:val="26"/>
              </w:rPr>
            </w:pPr>
          </w:p>
        </w:tc>
        <w:tc>
          <w:tcPr>
            <w:tcW w:w="2551" w:type="dxa"/>
            <w:noWrap/>
            <w:vAlign w:val="center"/>
          </w:tcPr>
          <w:p w14:paraId="7AE43E49" w14:textId="77777777" w:rsidR="00BE6FB2" w:rsidRPr="00FF65AB" w:rsidRDefault="00BE6FB2" w:rsidP="00CD237B">
            <w:pPr>
              <w:spacing w:before="40" w:after="40" w:line="276" w:lineRule="auto"/>
              <w:jc w:val="center"/>
              <w:rPr>
                <w:iCs/>
                <w:sz w:val="26"/>
                <w:szCs w:val="26"/>
              </w:rPr>
            </w:pPr>
            <w:r w:rsidRPr="00FF65AB">
              <w:rPr>
                <w:iCs/>
                <w:sz w:val="26"/>
                <w:szCs w:val="26"/>
              </w:rPr>
              <w:t>Thép mạ kẽm</w:t>
            </w:r>
          </w:p>
        </w:tc>
        <w:tc>
          <w:tcPr>
            <w:tcW w:w="1276" w:type="dxa"/>
            <w:noWrap/>
            <w:vAlign w:val="center"/>
          </w:tcPr>
          <w:p w14:paraId="213674B4" w14:textId="77777777" w:rsidR="00BE6FB2" w:rsidRPr="00FF65AB" w:rsidRDefault="00BE6FB2" w:rsidP="00CD237B">
            <w:pPr>
              <w:spacing w:before="40" w:after="40" w:line="276" w:lineRule="auto"/>
              <w:jc w:val="center"/>
              <w:rPr>
                <w:iCs/>
                <w:sz w:val="26"/>
                <w:szCs w:val="26"/>
              </w:rPr>
            </w:pPr>
          </w:p>
        </w:tc>
      </w:tr>
      <w:tr w:rsidR="00BE6FB2" w:rsidRPr="00FF65AB" w14:paraId="4476C22F" w14:textId="77777777" w:rsidTr="00CD237B">
        <w:trPr>
          <w:trHeight w:val="312"/>
        </w:trPr>
        <w:tc>
          <w:tcPr>
            <w:tcW w:w="736" w:type="dxa"/>
            <w:noWrap/>
            <w:vAlign w:val="center"/>
          </w:tcPr>
          <w:p w14:paraId="31001540" w14:textId="77777777" w:rsidR="00BE6FB2" w:rsidRPr="00FF65AB" w:rsidRDefault="00BE6FB2" w:rsidP="00BE6FB2">
            <w:pPr>
              <w:pStyle w:val="ListParagraph"/>
              <w:numPr>
                <w:ilvl w:val="0"/>
                <w:numId w:val="43"/>
              </w:numPr>
              <w:suppressAutoHyphens/>
              <w:spacing w:before="40" w:after="40" w:line="276" w:lineRule="auto"/>
              <w:jc w:val="center"/>
              <w:rPr>
                <w:iCs/>
                <w:sz w:val="26"/>
                <w:szCs w:val="26"/>
              </w:rPr>
            </w:pPr>
          </w:p>
        </w:tc>
        <w:tc>
          <w:tcPr>
            <w:tcW w:w="3800" w:type="dxa"/>
            <w:noWrap/>
            <w:vAlign w:val="center"/>
          </w:tcPr>
          <w:p w14:paraId="6B3C0ABE" w14:textId="77777777" w:rsidR="00BE6FB2" w:rsidRPr="00FF65AB" w:rsidRDefault="00BE6FB2" w:rsidP="00CD237B">
            <w:pPr>
              <w:spacing w:before="40" w:after="40" w:line="276" w:lineRule="auto"/>
              <w:rPr>
                <w:iCs/>
                <w:sz w:val="26"/>
                <w:szCs w:val="26"/>
              </w:rPr>
            </w:pPr>
            <w:r w:rsidRPr="00FF65AB">
              <w:rPr>
                <w:iCs/>
                <w:sz w:val="26"/>
                <w:szCs w:val="26"/>
              </w:rPr>
              <w:t>Dòng ngắn mạch chịu đựng</w:t>
            </w:r>
          </w:p>
        </w:tc>
        <w:tc>
          <w:tcPr>
            <w:tcW w:w="993" w:type="dxa"/>
            <w:vAlign w:val="center"/>
          </w:tcPr>
          <w:p w14:paraId="79751AB3" w14:textId="77777777" w:rsidR="00BE6FB2" w:rsidRPr="00FF65AB" w:rsidRDefault="00BE6FB2" w:rsidP="00CD237B">
            <w:pPr>
              <w:spacing w:before="40" w:after="40" w:line="276" w:lineRule="auto"/>
              <w:jc w:val="center"/>
              <w:rPr>
                <w:iCs/>
                <w:sz w:val="26"/>
                <w:szCs w:val="26"/>
              </w:rPr>
            </w:pPr>
          </w:p>
        </w:tc>
        <w:tc>
          <w:tcPr>
            <w:tcW w:w="2551" w:type="dxa"/>
            <w:noWrap/>
            <w:vAlign w:val="center"/>
          </w:tcPr>
          <w:p w14:paraId="1C8E32A6" w14:textId="77777777" w:rsidR="00BE6FB2" w:rsidRPr="00FF65AB" w:rsidRDefault="00BE6FB2" w:rsidP="00CD237B">
            <w:pPr>
              <w:spacing w:before="40" w:after="40" w:line="276" w:lineRule="auto"/>
              <w:jc w:val="center"/>
              <w:rPr>
                <w:iCs/>
                <w:sz w:val="26"/>
                <w:szCs w:val="26"/>
              </w:rPr>
            </w:pPr>
          </w:p>
        </w:tc>
        <w:tc>
          <w:tcPr>
            <w:tcW w:w="1276" w:type="dxa"/>
            <w:noWrap/>
            <w:vAlign w:val="center"/>
          </w:tcPr>
          <w:p w14:paraId="1639DA42" w14:textId="77777777" w:rsidR="00BE6FB2" w:rsidRPr="00FF65AB" w:rsidRDefault="00BE6FB2" w:rsidP="00CD237B">
            <w:pPr>
              <w:spacing w:before="40" w:after="40" w:line="276" w:lineRule="auto"/>
              <w:jc w:val="center"/>
              <w:rPr>
                <w:iCs/>
                <w:sz w:val="26"/>
                <w:szCs w:val="26"/>
              </w:rPr>
            </w:pPr>
          </w:p>
        </w:tc>
      </w:tr>
      <w:tr w:rsidR="00BE6FB2" w:rsidRPr="00FF65AB" w14:paraId="55822597" w14:textId="77777777" w:rsidTr="00CD237B">
        <w:trPr>
          <w:trHeight w:val="312"/>
        </w:trPr>
        <w:tc>
          <w:tcPr>
            <w:tcW w:w="736" w:type="dxa"/>
            <w:noWrap/>
            <w:vAlign w:val="center"/>
          </w:tcPr>
          <w:p w14:paraId="1B04655C" w14:textId="77777777" w:rsidR="00BE6FB2" w:rsidRPr="00FF65AB" w:rsidRDefault="00BE6FB2" w:rsidP="00CD237B">
            <w:pPr>
              <w:spacing w:before="40" w:after="40" w:line="276" w:lineRule="auto"/>
              <w:jc w:val="center"/>
              <w:rPr>
                <w:iCs/>
                <w:sz w:val="26"/>
                <w:szCs w:val="26"/>
              </w:rPr>
            </w:pPr>
          </w:p>
        </w:tc>
        <w:tc>
          <w:tcPr>
            <w:tcW w:w="3800" w:type="dxa"/>
            <w:noWrap/>
            <w:vAlign w:val="center"/>
          </w:tcPr>
          <w:p w14:paraId="12B13D90" w14:textId="77777777" w:rsidR="00BE6FB2" w:rsidRPr="00FF65AB" w:rsidRDefault="00BE6FB2" w:rsidP="00CD237B">
            <w:pPr>
              <w:spacing w:before="40" w:after="40" w:line="276" w:lineRule="auto"/>
              <w:rPr>
                <w:iCs/>
                <w:sz w:val="26"/>
                <w:szCs w:val="26"/>
              </w:rPr>
            </w:pPr>
            <w:r w:rsidRPr="00FF65AB">
              <w:rPr>
                <w:iCs/>
                <w:sz w:val="26"/>
                <w:szCs w:val="26"/>
              </w:rPr>
              <w:t xml:space="preserve">+ Phía 220kV </w:t>
            </w:r>
          </w:p>
        </w:tc>
        <w:tc>
          <w:tcPr>
            <w:tcW w:w="993" w:type="dxa"/>
            <w:vAlign w:val="center"/>
          </w:tcPr>
          <w:p w14:paraId="34936733" w14:textId="77777777" w:rsidR="00BE6FB2" w:rsidRPr="00FF65AB" w:rsidRDefault="00BE6FB2" w:rsidP="00CD237B">
            <w:pPr>
              <w:spacing w:before="40" w:after="40" w:line="276" w:lineRule="auto"/>
              <w:jc w:val="center"/>
              <w:rPr>
                <w:iCs/>
                <w:sz w:val="26"/>
                <w:szCs w:val="26"/>
              </w:rPr>
            </w:pPr>
            <w:r w:rsidRPr="00FF65AB">
              <w:rPr>
                <w:iCs/>
                <w:sz w:val="26"/>
                <w:szCs w:val="26"/>
              </w:rPr>
              <w:t>kA/1s</w:t>
            </w:r>
          </w:p>
        </w:tc>
        <w:tc>
          <w:tcPr>
            <w:tcW w:w="2551" w:type="dxa"/>
            <w:noWrap/>
            <w:vAlign w:val="center"/>
          </w:tcPr>
          <w:p w14:paraId="15EAD79C" w14:textId="77777777" w:rsidR="00BE6FB2" w:rsidRPr="00FF65AB" w:rsidRDefault="00BE6FB2" w:rsidP="00CD237B">
            <w:pPr>
              <w:spacing w:before="40" w:after="40" w:line="276" w:lineRule="auto"/>
              <w:jc w:val="center"/>
              <w:rPr>
                <w:iCs/>
                <w:sz w:val="26"/>
                <w:szCs w:val="26"/>
              </w:rPr>
            </w:pPr>
            <w:r w:rsidRPr="00FF65AB">
              <w:rPr>
                <w:iCs/>
                <w:sz w:val="26"/>
                <w:szCs w:val="26"/>
              </w:rPr>
              <w:t>50</w:t>
            </w:r>
          </w:p>
        </w:tc>
        <w:tc>
          <w:tcPr>
            <w:tcW w:w="1276" w:type="dxa"/>
            <w:noWrap/>
            <w:vAlign w:val="center"/>
          </w:tcPr>
          <w:p w14:paraId="6D5E4B78" w14:textId="77777777" w:rsidR="00BE6FB2" w:rsidRPr="00FF65AB" w:rsidRDefault="00BE6FB2" w:rsidP="00CD237B">
            <w:pPr>
              <w:spacing w:before="40" w:after="40" w:line="276" w:lineRule="auto"/>
              <w:jc w:val="center"/>
              <w:rPr>
                <w:iCs/>
                <w:sz w:val="26"/>
                <w:szCs w:val="26"/>
              </w:rPr>
            </w:pPr>
          </w:p>
        </w:tc>
      </w:tr>
      <w:tr w:rsidR="00BE6FB2" w:rsidRPr="00FF65AB" w14:paraId="67F4BADC" w14:textId="77777777" w:rsidTr="00CD237B">
        <w:trPr>
          <w:trHeight w:val="312"/>
        </w:trPr>
        <w:tc>
          <w:tcPr>
            <w:tcW w:w="736" w:type="dxa"/>
            <w:noWrap/>
            <w:vAlign w:val="center"/>
          </w:tcPr>
          <w:p w14:paraId="7CE8FA61" w14:textId="77777777" w:rsidR="00BE6FB2" w:rsidRPr="00FF65AB" w:rsidRDefault="00BE6FB2" w:rsidP="00CD237B">
            <w:pPr>
              <w:spacing w:before="40" w:after="40" w:line="276" w:lineRule="auto"/>
              <w:jc w:val="center"/>
              <w:rPr>
                <w:iCs/>
                <w:sz w:val="26"/>
                <w:szCs w:val="26"/>
              </w:rPr>
            </w:pPr>
          </w:p>
        </w:tc>
        <w:tc>
          <w:tcPr>
            <w:tcW w:w="3800" w:type="dxa"/>
            <w:noWrap/>
            <w:vAlign w:val="center"/>
          </w:tcPr>
          <w:p w14:paraId="10DA43FE" w14:textId="77777777" w:rsidR="00BE6FB2" w:rsidRPr="00FF65AB" w:rsidRDefault="00BE6FB2" w:rsidP="00CD237B">
            <w:pPr>
              <w:spacing w:before="40" w:after="40" w:line="276" w:lineRule="auto"/>
              <w:rPr>
                <w:iCs/>
                <w:sz w:val="26"/>
                <w:szCs w:val="26"/>
              </w:rPr>
            </w:pPr>
            <w:r w:rsidRPr="00FF65AB">
              <w:rPr>
                <w:iCs/>
                <w:sz w:val="26"/>
                <w:szCs w:val="26"/>
              </w:rPr>
              <w:t xml:space="preserve">+ Phía 110kV </w:t>
            </w:r>
          </w:p>
        </w:tc>
        <w:tc>
          <w:tcPr>
            <w:tcW w:w="993" w:type="dxa"/>
            <w:vAlign w:val="center"/>
          </w:tcPr>
          <w:p w14:paraId="206F185B" w14:textId="77777777" w:rsidR="00BE6FB2" w:rsidRPr="00FF65AB" w:rsidRDefault="00BE6FB2" w:rsidP="00CD237B">
            <w:pPr>
              <w:spacing w:before="40" w:after="40" w:line="276" w:lineRule="auto"/>
              <w:jc w:val="center"/>
              <w:rPr>
                <w:iCs/>
                <w:sz w:val="26"/>
                <w:szCs w:val="26"/>
              </w:rPr>
            </w:pPr>
            <w:r w:rsidRPr="00FF65AB">
              <w:rPr>
                <w:iCs/>
                <w:sz w:val="26"/>
                <w:szCs w:val="26"/>
              </w:rPr>
              <w:t>kA/1s</w:t>
            </w:r>
          </w:p>
        </w:tc>
        <w:tc>
          <w:tcPr>
            <w:tcW w:w="2551" w:type="dxa"/>
            <w:noWrap/>
            <w:vAlign w:val="center"/>
          </w:tcPr>
          <w:p w14:paraId="61060D8F" w14:textId="77777777" w:rsidR="00BE6FB2" w:rsidRPr="00FF65AB" w:rsidRDefault="00BE6FB2" w:rsidP="00CD237B">
            <w:pPr>
              <w:spacing w:before="40" w:after="40" w:line="276" w:lineRule="auto"/>
              <w:jc w:val="center"/>
              <w:rPr>
                <w:iCs/>
                <w:sz w:val="26"/>
                <w:szCs w:val="26"/>
              </w:rPr>
            </w:pPr>
            <w:r w:rsidRPr="00FF65AB">
              <w:rPr>
                <w:iCs/>
                <w:sz w:val="26"/>
                <w:szCs w:val="26"/>
              </w:rPr>
              <w:t>40</w:t>
            </w:r>
          </w:p>
        </w:tc>
        <w:tc>
          <w:tcPr>
            <w:tcW w:w="1276" w:type="dxa"/>
            <w:noWrap/>
            <w:vAlign w:val="center"/>
          </w:tcPr>
          <w:p w14:paraId="4043111F" w14:textId="77777777" w:rsidR="00BE6FB2" w:rsidRPr="00FF65AB" w:rsidRDefault="00BE6FB2" w:rsidP="00CD237B">
            <w:pPr>
              <w:spacing w:before="40" w:after="40" w:line="276" w:lineRule="auto"/>
              <w:jc w:val="center"/>
              <w:rPr>
                <w:iCs/>
                <w:sz w:val="26"/>
                <w:szCs w:val="26"/>
              </w:rPr>
            </w:pPr>
          </w:p>
        </w:tc>
      </w:tr>
      <w:tr w:rsidR="00BE6FB2" w:rsidRPr="00FF65AB" w14:paraId="7706D536" w14:textId="77777777" w:rsidTr="00CD237B">
        <w:trPr>
          <w:trHeight w:val="312"/>
        </w:trPr>
        <w:tc>
          <w:tcPr>
            <w:tcW w:w="736" w:type="dxa"/>
            <w:noWrap/>
            <w:vAlign w:val="center"/>
          </w:tcPr>
          <w:p w14:paraId="32B179A4" w14:textId="77777777" w:rsidR="00BE6FB2" w:rsidRPr="00FF65AB" w:rsidRDefault="00BE6FB2" w:rsidP="00CD237B">
            <w:pPr>
              <w:spacing w:before="40" w:after="40" w:line="276" w:lineRule="auto"/>
              <w:jc w:val="center"/>
              <w:rPr>
                <w:iCs/>
                <w:sz w:val="26"/>
                <w:szCs w:val="26"/>
              </w:rPr>
            </w:pPr>
          </w:p>
        </w:tc>
        <w:tc>
          <w:tcPr>
            <w:tcW w:w="3800" w:type="dxa"/>
            <w:noWrap/>
            <w:vAlign w:val="center"/>
          </w:tcPr>
          <w:p w14:paraId="5D945BBF" w14:textId="77777777" w:rsidR="00BE6FB2" w:rsidRPr="00FF65AB" w:rsidRDefault="00BE6FB2" w:rsidP="00CD237B">
            <w:pPr>
              <w:spacing w:before="40" w:after="40" w:line="276" w:lineRule="auto"/>
              <w:rPr>
                <w:iCs/>
                <w:sz w:val="26"/>
                <w:szCs w:val="26"/>
              </w:rPr>
            </w:pPr>
            <w:r w:rsidRPr="00FF65AB">
              <w:rPr>
                <w:iCs/>
                <w:sz w:val="26"/>
                <w:szCs w:val="26"/>
              </w:rPr>
              <w:t xml:space="preserve">+ Phía 22kV </w:t>
            </w:r>
          </w:p>
        </w:tc>
        <w:tc>
          <w:tcPr>
            <w:tcW w:w="993" w:type="dxa"/>
            <w:vAlign w:val="center"/>
          </w:tcPr>
          <w:p w14:paraId="1F90A00E" w14:textId="77777777" w:rsidR="00BE6FB2" w:rsidRPr="00FF65AB" w:rsidRDefault="00BE6FB2" w:rsidP="00CD237B">
            <w:pPr>
              <w:spacing w:before="40" w:after="40" w:line="276" w:lineRule="auto"/>
              <w:jc w:val="center"/>
              <w:rPr>
                <w:iCs/>
                <w:sz w:val="26"/>
                <w:szCs w:val="26"/>
              </w:rPr>
            </w:pPr>
            <w:r w:rsidRPr="00FF65AB">
              <w:rPr>
                <w:iCs/>
                <w:sz w:val="26"/>
                <w:szCs w:val="26"/>
              </w:rPr>
              <w:t>kA/1s</w:t>
            </w:r>
          </w:p>
        </w:tc>
        <w:tc>
          <w:tcPr>
            <w:tcW w:w="2551" w:type="dxa"/>
            <w:noWrap/>
            <w:vAlign w:val="center"/>
          </w:tcPr>
          <w:p w14:paraId="0A59019F" w14:textId="77777777" w:rsidR="00BE6FB2" w:rsidRPr="00FF65AB" w:rsidRDefault="00BE6FB2" w:rsidP="00CD237B">
            <w:pPr>
              <w:spacing w:before="40" w:after="40" w:line="276" w:lineRule="auto"/>
              <w:jc w:val="center"/>
              <w:rPr>
                <w:iCs/>
                <w:sz w:val="26"/>
                <w:szCs w:val="26"/>
              </w:rPr>
            </w:pPr>
            <w:r w:rsidRPr="00FF65AB">
              <w:rPr>
                <w:iCs/>
                <w:sz w:val="26"/>
                <w:szCs w:val="26"/>
              </w:rPr>
              <w:t>31,5</w:t>
            </w:r>
          </w:p>
        </w:tc>
        <w:tc>
          <w:tcPr>
            <w:tcW w:w="1276" w:type="dxa"/>
            <w:noWrap/>
            <w:vAlign w:val="center"/>
          </w:tcPr>
          <w:p w14:paraId="139FDDA6" w14:textId="77777777" w:rsidR="00BE6FB2" w:rsidRPr="00FF65AB" w:rsidRDefault="00BE6FB2" w:rsidP="00CD237B">
            <w:pPr>
              <w:spacing w:before="40" w:after="40" w:line="276" w:lineRule="auto"/>
              <w:jc w:val="center"/>
              <w:rPr>
                <w:iCs/>
                <w:sz w:val="26"/>
                <w:szCs w:val="26"/>
              </w:rPr>
            </w:pPr>
          </w:p>
        </w:tc>
      </w:tr>
      <w:tr w:rsidR="00BE6FB2" w:rsidRPr="00FF65AB" w14:paraId="6A3A1F8B" w14:textId="77777777" w:rsidTr="00CD237B">
        <w:trPr>
          <w:trHeight w:val="312"/>
        </w:trPr>
        <w:tc>
          <w:tcPr>
            <w:tcW w:w="736" w:type="dxa"/>
            <w:noWrap/>
            <w:vAlign w:val="center"/>
          </w:tcPr>
          <w:p w14:paraId="5C2E6363" w14:textId="77777777" w:rsidR="00BE6FB2" w:rsidRPr="00FF65AB" w:rsidRDefault="00BE6FB2" w:rsidP="00BE6FB2">
            <w:pPr>
              <w:pStyle w:val="ListParagraph"/>
              <w:numPr>
                <w:ilvl w:val="0"/>
                <w:numId w:val="43"/>
              </w:numPr>
              <w:suppressAutoHyphens/>
              <w:spacing w:before="40" w:after="40" w:line="276" w:lineRule="auto"/>
              <w:jc w:val="center"/>
              <w:rPr>
                <w:iCs/>
                <w:sz w:val="26"/>
                <w:szCs w:val="26"/>
              </w:rPr>
            </w:pPr>
          </w:p>
        </w:tc>
        <w:tc>
          <w:tcPr>
            <w:tcW w:w="3800" w:type="dxa"/>
            <w:noWrap/>
            <w:vAlign w:val="center"/>
          </w:tcPr>
          <w:p w14:paraId="7AA7C705" w14:textId="77777777" w:rsidR="00BE6FB2" w:rsidRPr="00FF65AB" w:rsidRDefault="00BE6FB2" w:rsidP="00CD237B">
            <w:pPr>
              <w:spacing w:before="40" w:after="40" w:line="276" w:lineRule="auto"/>
              <w:rPr>
                <w:iCs/>
                <w:sz w:val="26"/>
                <w:szCs w:val="26"/>
              </w:rPr>
            </w:pPr>
            <w:r w:rsidRPr="00FF65AB">
              <w:rPr>
                <w:iCs/>
                <w:sz w:val="26"/>
                <w:szCs w:val="26"/>
              </w:rPr>
              <w:t>Số lỗ bu lông (tối thiểu 6 lỗ)</w:t>
            </w:r>
          </w:p>
        </w:tc>
        <w:tc>
          <w:tcPr>
            <w:tcW w:w="993" w:type="dxa"/>
            <w:vAlign w:val="center"/>
          </w:tcPr>
          <w:p w14:paraId="118B06E7" w14:textId="77777777" w:rsidR="00BE6FB2" w:rsidRPr="00FF65AB" w:rsidRDefault="00BE6FB2" w:rsidP="00CD237B">
            <w:pPr>
              <w:spacing w:before="40" w:after="40" w:line="276" w:lineRule="auto"/>
              <w:jc w:val="center"/>
              <w:rPr>
                <w:iCs/>
                <w:sz w:val="26"/>
                <w:szCs w:val="26"/>
              </w:rPr>
            </w:pPr>
          </w:p>
        </w:tc>
        <w:tc>
          <w:tcPr>
            <w:tcW w:w="2551" w:type="dxa"/>
            <w:noWrap/>
            <w:vAlign w:val="center"/>
          </w:tcPr>
          <w:p w14:paraId="1D94779B" w14:textId="77777777" w:rsidR="00BE6FB2" w:rsidRPr="00FF65AB" w:rsidDel="00323ED9" w:rsidRDefault="00BE6FB2" w:rsidP="00CD237B">
            <w:pPr>
              <w:spacing w:before="40" w:after="40" w:line="276" w:lineRule="auto"/>
              <w:jc w:val="center"/>
              <w:rPr>
                <w:iCs/>
                <w:sz w:val="26"/>
                <w:szCs w:val="26"/>
              </w:rPr>
            </w:pPr>
            <w:r w:rsidRPr="00FF65AB">
              <w:rPr>
                <w:iCs/>
                <w:sz w:val="26"/>
                <w:szCs w:val="26"/>
              </w:rPr>
              <w:t>Yêu cầu</w:t>
            </w:r>
          </w:p>
        </w:tc>
        <w:tc>
          <w:tcPr>
            <w:tcW w:w="1276" w:type="dxa"/>
            <w:noWrap/>
            <w:vAlign w:val="center"/>
          </w:tcPr>
          <w:p w14:paraId="63BD24D0" w14:textId="77777777" w:rsidR="00BE6FB2" w:rsidRPr="00FF65AB" w:rsidRDefault="00BE6FB2" w:rsidP="00CD237B">
            <w:pPr>
              <w:spacing w:before="40" w:after="40" w:line="276" w:lineRule="auto"/>
              <w:jc w:val="center"/>
              <w:rPr>
                <w:iCs/>
                <w:sz w:val="26"/>
                <w:szCs w:val="26"/>
              </w:rPr>
            </w:pPr>
          </w:p>
        </w:tc>
      </w:tr>
      <w:tr w:rsidR="00BE6FB2" w:rsidRPr="00FF65AB" w14:paraId="4FD893C0" w14:textId="77777777" w:rsidTr="00CD237B">
        <w:trPr>
          <w:trHeight w:val="312"/>
        </w:trPr>
        <w:tc>
          <w:tcPr>
            <w:tcW w:w="736" w:type="dxa"/>
            <w:noWrap/>
            <w:vAlign w:val="center"/>
          </w:tcPr>
          <w:p w14:paraId="52D90B7C" w14:textId="77777777" w:rsidR="00BE6FB2" w:rsidRPr="00FF65AB" w:rsidRDefault="00BE6FB2" w:rsidP="00BE6FB2">
            <w:pPr>
              <w:pStyle w:val="ListParagraph"/>
              <w:numPr>
                <w:ilvl w:val="0"/>
                <w:numId w:val="43"/>
              </w:numPr>
              <w:suppressAutoHyphens/>
              <w:spacing w:before="40" w:after="40" w:line="276" w:lineRule="auto"/>
              <w:jc w:val="center"/>
              <w:rPr>
                <w:iCs/>
                <w:sz w:val="26"/>
                <w:szCs w:val="26"/>
              </w:rPr>
            </w:pPr>
          </w:p>
        </w:tc>
        <w:tc>
          <w:tcPr>
            <w:tcW w:w="3800" w:type="dxa"/>
            <w:noWrap/>
            <w:vAlign w:val="center"/>
          </w:tcPr>
          <w:p w14:paraId="6B9A74C7" w14:textId="77777777" w:rsidR="00BE6FB2" w:rsidRPr="00FF65AB" w:rsidRDefault="00BE6FB2" w:rsidP="00CD237B">
            <w:pPr>
              <w:spacing w:before="40" w:after="40" w:line="276" w:lineRule="auto"/>
              <w:rPr>
                <w:iCs/>
                <w:sz w:val="26"/>
                <w:szCs w:val="26"/>
              </w:rPr>
            </w:pPr>
            <w:r w:rsidRPr="00FF65AB">
              <w:rPr>
                <w:iCs/>
                <w:sz w:val="26"/>
                <w:szCs w:val="26"/>
              </w:rPr>
              <w:t>Lực siết bu lông</w:t>
            </w:r>
          </w:p>
        </w:tc>
        <w:tc>
          <w:tcPr>
            <w:tcW w:w="993" w:type="dxa"/>
            <w:vAlign w:val="center"/>
          </w:tcPr>
          <w:p w14:paraId="1F7EE33E" w14:textId="77777777" w:rsidR="00BE6FB2" w:rsidRPr="00FF65AB" w:rsidRDefault="00BE6FB2" w:rsidP="00CD237B">
            <w:pPr>
              <w:spacing w:before="40" w:after="40" w:line="276" w:lineRule="auto"/>
              <w:jc w:val="center"/>
              <w:rPr>
                <w:iCs/>
                <w:sz w:val="26"/>
                <w:szCs w:val="26"/>
              </w:rPr>
            </w:pPr>
          </w:p>
        </w:tc>
        <w:tc>
          <w:tcPr>
            <w:tcW w:w="2551" w:type="dxa"/>
            <w:noWrap/>
            <w:vAlign w:val="center"/>
          </w:tcPr>
          <w:p w14:paraId="61E07932" w14:textId="77777777" w:rsidR="00BE6FB2" w:rsidRPr="00FF65AB" w:rsidRDefault="00BE6FB2" w:rsidP="00CD237B">
            <w:pPr>
              <w:spacing w:before="40" w:after="40" w:line="276" w:lineRule="auto"/>
              <w:jc w:val="center"/>
              <w:rPr>
                <w:iCs/>
                <w:sz w:val="26"/>
                <w:szCs w:val="26"/>
              </w:rPr>
            </w:pPr>
          </w:p>
        </w:tc>
        <w:tc>
          <w:tcPr>
            <w:tcW w:w="1276" w:type="dxa"/>
            <w:noWrap/>
            <w:vAlign w:val="center"/>
          </w:tcPr>
          <w:p w14:paraId="7B964B6D" w14:textId="77777777" w:rsidR="00BE6FB2" w:rsidRPr="00FF65AB" w:rsidRDefault="00BE6FB2" w:rsidP="00CD237B">
            <w:pPr>
              <w:spacing w:before="40" w:after="40" w:line="276" w:lineRule="auto"/>
              <w:jc w:val="center"/>
              <w:rPr>
                <w:iCs/>
                <w:sz w:val="26"/>
                <w:szCs w:val="26"/>
              </w:rPr>
            </w:pPr>
          </w:p>
        </w:tc>
      </w:tr>
      <w:tr w:rsidR="00BE6FB2" w:rsidRPr="00FF65AB" w14:paraId="16EB4AE7" w14:textId="77777777" w:rsidTr="00CD237B">
        <w:trPr>
          <w:trHeight w:val="312"/>
        </w:trPr>
        <w:tc>
          <w:tcPr>
            <w:tcW w:w="736" w:type="dxa"/>
            <w:noWrap/>
            <w:vAlign w:val="center"/>
          </w:tcPr>
          <w:p w14:paraId="42A91008" w14:textId="77777777" w:rsidR="00BE6FB2" w:rsidRPr="00FF65AB" w:rsidRDefault="00BE6FB2" w:rsidP="00CD237B">
            <w:pPr>
              <w:spacing w:before="40" w:after="40" w:line="276" w:lineRule="auto"/>
              <w:jc w:val="center"/>
              <w:rPr>
                <w:iCs/>
                <w:sz w:val="26"/>
                <w:szCs w:val="26"/>
              </w:rPr>
            </w:pPr>
          </w:p>
        </w:tc>
        <w:tc>
          <w:tcPr>
            <w:tcW w:w="3800" w:type="dxa"/>
            <w:noWrap/>
            <w:vAlign w:val="center"/>
          </w:tcPr>
          <w:p w14:paraId="6AD8D03B" w14:textId="77777777" w:rsidR="00BE6FB2" w:rsidRPr="00FF65AB" w:rsidRDefault="00BE6FB2" w:rsidP="00CD237B">
            <w:pPr>
              <w:spacing w:before="40" w:after="40" w:line="276" w:lineRule="auto"/>
              <w:rPr>
                <w:iCs/>
                <w:sz w:val="26"/>
                <w:szCs w:val="26"/>
              </w:rPr>
            </w:pPr>
            <w:r w:rsidRPr="00FF65AB">
              <w:rPr>
                <w:iCs/>
                <w:sz w:val="26"/>
                <w:szCs w:val="26"/>
              </w:rPr>
              <w:t>- M10 bolt</w:t>
            </w:r>
          </w:p>
        </w:tc>
        <w:tc>
          <w:tcPr>
            <w:tcW w:w="993" w:type="dxa"/>
            <w:vAlign w:val="center"/>
          </w:tcPr>
          <w:p w14:paraId="1AB952A9" w14:textId="77777777" w:rsidR="00BE6FB2" w:rsidRPr="00FF65AB" w:rsidRDefault="00BE6FB2" w:rsidP="00CD237B">
            <w:pPr>
              <w:spacing w:before="40" w:after="40" w:line="276" w:lineRule="auto"/>
              <w:jc w:val="center"/>
              <w:rPr>
                <w:iCs/>
                <w:sz w:val="26"/>
                <w:szCs w:val="26"/>
              </w:rPr>
            </w:pPr>
          </w:p>
        </w:tc>
        <w:tc>
          <w:tcPr>
            <w:tcW w:w="2551" w:type="dxa"/>
            <w:vAlign w:val="center"/>
          </w:tcPr>
          <w:p w14:paraId="52A4CE2C" w14:textId="77777777" w:rsidR="00BE6FB2" w:rsidRPr="00FF65AB" w:rsidRDefault="00BE6FB2" w:rsidP="00CD237B">
            <w:pPr>
              <w:spacing w:before="40" w:after="40" w:line="276" w:lineRule="auto"/>
              <w:jc w:val="center"/>
              <w:rPr>
                <w:iCs/>
                <w:sz w:val="26"/>
                <w:szCs w:val="26"/>
              </w:rPr>
            </w:pPr>
            <w:r w:rsidRPr="00FF65AB">
              <w:rPr>
                <w:iCs/>
                <w:sz w:val="26"/>
                <w:szCs w:val="26"/>
              </w:rPr>
              <w:t>Yêu cầu ghi rõ</w:t>
            </w:r>
          </w:p>
        </w:tc>
        <w:tc>
          <w:tcPr>
            <w:tcW w:w="1276" w:type="dxa"/>
            <w:noWrap/>
            <w:vAlign w:val="center"/>
          </w:tcPr>
          <w:p w14:paraId="17865158" w14:textId="77777777" w:rsidR="00BE6FB2" w:rsidRPr="00FF65AB" w:rsidRDefault="00BE6FB2" w:rsidP="00CD237B">
            <w:pPr>
              <w:spacing w:before="40" w:after="40" w:line="276" w:lineRule="auto"/>
              <w:jc w:val="center"/>
              <w:rPr>
                <w:iCs/>
                <w:sz w:val="26"/>
                <w:szCs w:val="26"/>
              </w:rPr>
            </w:pPr>
          </w:p>
        </w:tc>
      </w:tr>
      <w:tr w:rsidR="00BE6FB2" w:rsidRPr="00FF65AB" w14:paraId="05F1CBBC" w14:textId="77777777" w:rsidTr="00CD237B">
        <w:trPr>
          <w:trHeight w:val="312"/>
        </w:trPr>
        <w:tc>
          <w:tcPr>
            <w:tcW w:w="736" w:type="dxa"/>
            <w:noWrap/>
            <w:vAlign w:val="center"/>
          </w:tcPr>
          <w:p w14:paraId="5BA540A8" w14:textId="77777777" w:rsidR="00BE6FB2" w:rsidRPr="00FF65AB" w:rsidRDefault="00BE6FB2" w:rsidP="00CD237B">
            <w:pPr>
              <w:spacing w:before="40" w:after="40" w:line="276" w:lineRule="auto"/>
              <w:jc w:val="center"/>
              <w:rPr>
                <w:iCs/>
                <w:sz w:val="26"/>
                <w:szCs w:val="26"/>
              </w:rPr>
            </w:pPr>
          </w:p>
        </w:tc>
        <w:tc>
          <w:tcPr>
            <w:tcW w:w="3800" w:type="dxa"/>
            <w:noWrap/>
            <w:vAlign w:val="center"/>
          </w:tcPr>
          <w:p w14:paraId="6DAE4478" w14:textId="77777777" w:rsidR="00BE6FB2" w:rsidRPr="00FF65AB" w:rsidRDefault="00BE6FB2" w:rsidP="00CD237B">
            <w:pPr>
              <w:spacing w:before="40" w:after="40" w:line="276" w:lineRule="auto"/>
              <w:rPr>
                <w:iCs/>
                <w:sz w:val="26"/>
                <w:szCs w:val="26"/>
              </w:rPr>
            </w:pPr>
            <w:r w:rsidRPr="00FF65AB">
              <w:rPr>
                <w:iCs/>
                <w:sz w:val="26"/>
                <w:szCs w:val="26"/>
              </w:rPr>
              <w:t>- M12 bolt</w:t>
            </w:r>
          </w:p>
        </w:tc>
        <w:tc>
          <w:tcPr>
            <w:tcW w:w="993" w:type="dxa"/>
            <w:vAlign w:val="center"/>
          </w:tcPr>
          <w:p w14:paraId="5185AED2" w14:textId="77777777" w:rsidR="00BE6FB2" w:rsidRPr="00FF65AB" w:rsidRDefault="00BE6FB2" w:rsidP="00CD237B">
            <w:pPr>
              <w:spacing w:before="40" w:after="40" w:line="276" w:lineRule="auto"/>
              <w:jc w:val="center"/>
              <w:rPr>
                <w:iCs/>
                <w:sz w:val="26"/>
                <w:szCs w:val="26"/>
              </w:rPr>
            </w:pPr>
          </w:p>
        </w:tc>
        <w:tc>
          <w:tcPr>
            <w:tcW w:w="2551" w:type="dxa"/>
            <w:vAlign w:val="center"/>
          </w:tcPr>
          <w:p w14:paraId="1090989E" w14:textId="77777777" w:rsidR="00BE6FB2" w:rsidRPr="00FF65AB" w:rsidRDefault="00BE6FB2" w:rsidP="00CD237B">
            <w:pPr>
              <w:spacing w:before="40" w:after="40" w:line="276" w:lineRule="auto"/>
              <w:jc w:val="center"/>
              <w:rPr>
                <w:iCs/>
                <w:sz w:val="26"/>
                <w:szCs w:val="26"/>
              </w:rPr>
            </w:pPr>
            <w:r w:rsidRPr="00FF65AB">
              <w:rPr>
                <w:iCs/>
                <w:sz w:val="26"/>
                <w:szCs w:val="26"/>
              </w:rPr>
              <w:t>Yêu cầu ghi rõ</w:t>
            </w:r>
          </w:p>
        </w:tc>
        <w:tc>
          <w:tcPr>
            <w:tcW w:w="1276" w:type="dxa"/>
            <w:noWrap/>
            <w:vAlign w:val="center"/>
          </w:tcPr>
          <w:p w14:paraId="163B8F36" w14:textId="77777777" w:rsidR="00BE6FB2" w:rsidRPr="00FF65AB" w:rsidRDefault="00BE6FB2" w:rsidP="00CD237B">
            <w:pPr>
              <w:spacing w:before="40" w:after="40" w:line="276" w:lineRule="auto"/>
              <w:jc w:val="center"/>
              <w:rPr>
                <w:iCs/>
                <w:sz w:val="26"/>
                <w:szCs w:val="26"/>
              </w:rPr>
            </w:pPr>
          </w:p>
        </w:tc>
      </w:tr>
      <w:tr w:rsidR="00BE6FB2" w:rsidRPr="00FF65AB" w14:paraId="0E1D9493" w14:textId="77777777" w:rsidTr="00CD237B">
        <w:trPr>
          <w:trHeight w:val="312"/>
        </w:trPr>
        <w:tc>
          <w:tcPr>
            <w:tcW w:w="736" w:type="dxa"/>
            <w:noWrap/>
            <w:vAlign w:val="center"/>
          </w:tcPr>
          <w:p w14:paraId="282198DB" w14:textId="77777777" w:rsidR="00BE6FB2" w:rsidRPr="00FF65AB" w:rsidRDefault="00BE6FB2" w:rsidP="00CD237B">
            <w:pPr>
              <w:spacing w:before="40" w:after="40" w:line="276" w:lineRule="auto"/>
              <w:jc w:val="center"/>
              <w:rPr>
                <w:iCs/>
                <w:sz w:val="26"/>
                <w:szCs w:val="26"/>
              </w:rPr>
            </w:pPr>
          </w:p>
        </w:tc>
        <w:tc>
          <w:tcPr>
            <w:tcW w:w="3800" w:type="dxa"/>
            <w:noWrap/>
            <w:vAlign w:val="center"/>
          </w:tcPr>
          <w:p w14:paraId="2BF1CDD2" w14:textId="77777777" w:rsidR="00BE6FB2" w:rsidRPr="00FF65AB" w:rsidRDefault="00BE6FB2" w:rsidP="00CD237B">
            <w:pPr>
              <w:spacing w:before="40" w:after="40" w:line="276" w:lineRule="auto"/>
              <w:rPr>
                <w:iCs/>
                <w:sz w:val="26"/>
                <w:szCs w:val="26"/>
              </w:rPr>
            </w:pPr>
            <w:r w:rsidRPr="00FF65AB">
              <w:rPr>
                <w:iCs/>
                <w:sz w:val="26"/>
                <w:szCs w:val="26"/>
              </w:rPr>
              <w:t>- M14 bolt</w:t>
            </w:r>
          </w:p>
        </w:tc>
        <w:tc>
          <w:tcPr>
            <w:tcW w:w="993" w:type="dxa"/>
            <w:vAlign w:val="center"/>
          </w:tcPr>
          <w:p w14:paraId="7671B6F8" w14:textId="77777777" w:rsidR="00BE6FB2" w:rsidRPr="00FF65AB" w:rsidRDefault="00BE6FB2" w:rsidP="00CD237B">
            <w:pPr>
              <w:spacing w:before="40" w:after="40" w:line="276" w:lineRule="auto"/>
              <w:jc w:val="center"/>
              <w:rPr>
                <w:iCs/>
                <w:sz w:val="26"/>
                <w:szCs w:val="26"/>
              </w:rPr>
            </w:pPr>
          </w:p>
        </w:tc>
        <w:tc>
          <w:tcPr>
            <w:tcW w:w="2551" w:type="dxa"/>
            <w:vAlign w:val="center"/>
          </w:tcPr>
          <w:p w14:paraId="03854574" w14:textId="77777777" w:rsidR="00BE6FB2" w:rsidRPr="00FF65AB" w:rsidRDefault="00BE6FB2" w:rsidP="00CD237B">
            <w:pPr>
              <w:spacing w:before="40" w:after="40" w:line="276" w:lineRule="auto"/>
              <w:jc w:val="center"/>
              <w:rPr>
                <w:iCs/>
                <w:sz w:val="26"/>
                <w:szCs w:val="26"/>
              </w:rPr>
            </w:pPr>
            <w:r w:rsidRPr="00FF65AB">
              <w:rPr>
                <w:iCs/>
                <w:sz w:val="26"/>
                <w:szCs w:val="26"/>
              </w:rPr>
              <w:t>Yêu cầu ghi rõ</w:t>
            </w:r>
          </w:p>
        </w:tc>
        <w:tc>
          <w:tcPr>
            <w:tcW w:w="1276" w:type="dxa"/>
            <w:noWrap/>
            <w:vAlign w:val="center"/>
          </w:tcPr>
          <w:p w14:paraId="2AC62246" w14:textId="77777777" w:rsidR="00BE6FB2" w:rsidRPr="00FF65AB" w:rsidRDefault="00BE6FB2" w:rsidP="00CD237B">
            <w:pPr>
              <w:spacing w:before="40" w:after="40" w:line="276" w:lineRule="auto"/>
              <w:jc w:val="center"/>
              <w:rPr>
                <w:iCs/>
                <w:sz w:val="26"/>
                <w:szCs w:val="26"/>
              </w:rPr>
            </w:pPr>
          </w:p>
        </w:tc>
      </w:tr>
      <w:tr w:rsidR="00BE6FB2" w:rsidRPr="00FF65AB" w14:paraId="0BD556B9" w14:textId="77777777" w:rsidTr="00CD237B">
        <w:trPr>
          <w:trHeight w:val="312"/>
        </w:trPr>
        <w:tc>
          <w:tcPr>
            <w:tcW w:w="736" w:type="dxa"/>
            <w:noWrap/>
            <w:vAlign w:val="center"/>
          </w:tcPr>
          <w:p w14:paraId="1FD98746" w14:textId="77777777" w:rsidR="00BE6FB2" w:rsidRPr="00FF65AB" w:rsidRDefault="00BE6FB2" w:rsidP="00CD237B">
            <w:pPr>
              <w:spacing w:before="40" w:after="40" w:line="276" w:lineRule="auto"/>
              <w:jc w:val="center"/>
              <w:rPr>
                <w:iCs/>
                <w:sz w:val="26"/>
                <w:szCs w:val="26"/>
              </w:rPr>
            </w:pPr>
          </w:p>
        </w:tc>
        <w:tc>
          <w:tcPr>
            <w:tcW w:w="3800" w:type="dxa"/>
            <w:noWrap/>
            <w:vAlign w:val="center"/>
          </w:tcPr>
          <w:p w14:paraId="772740EC" w14:textId="77777777" w:rsidR="00BE6FB2" w:rsidRPr="00FF65AB" w:rsidRDefault="00BE6FB2" w:rsidP="00CD237B">
            <w:pPr>
              <w:spacing w:before="40" w:after="40" w:line="276" w:lineRule="auto"/>
              <w:rPr>
                <w:iCs/>
                <w:sz w:val="26"/>
                <w:szCs w:val="26"/>
              </w:rPr>
            </w:pPr>
            <w:r w:rsidRPr="00FF65AB">
              <w:rPr>
                <w:iCs/>
                <w:sz w:val="26"/>
                <w:szCs w:val="26"/>
              </w:rPr>
              <w:t>- M16 bolt</w:t>
            </w:r>
          </w:p>
        </w:tc>
        <w:tc>
          <w:tcPr>
            <w:tcW w:w="993" w:type="dxa"/>
            <w:vAlign w:val="center"/>
          </w:tcPr>
          <w:p w14:paraId="37F29C4A" w14:textId="77777777" w:rsidR="00BE6FB2" w:rsidRPr="00FF65AB" w:rsidRDefault="00BE6FB2" w:rsidP="00CD237B">
            <w:pPr>
              <w:spacing w:before="40" w:after="40" w:line="276" w:lineRule="auto"/>
              <w:jc w:val="center"/>
              <w:rPr>
                <w:iCs/>
                <w:sz w:val="26"/>
                <w:szCs w:val="26"/>
              </w:rPr>
            </w:pPr>
          </w:p>
        </w:tc>
        <w:tc>
          <w:tcPr>
            <w:tcW w:w="2551" w:type="dxa"/>
            <w:vAlign w:val="center"/>
          </w:tcPr>
          <w:p w14:paraId="716294C7" w14:textId="77777777" w:rsidR="00BE6FB2" w:rsidRPr="00FF65AB" w:rsidRDefault="00BE6FB2" w:rsidP="00CD237B">
            <w:pPr>
              <w:spacing w:before="40" w:after="40" w:line="276" w:lineRule="auto"/>
              <w:jc w:val="center"/>
              <w:rPr>
                <w:iCs/>
                <w:sz w:val="26"/>
                <w:szCs w:val="26"/>
              </w:rPr>
            </w:pPr>
            <w:r w:rsidRPr="00FF65AB">
              <w:rPr>
                <w:iCs/>
                <w:sz w:val="26"/>
                <w:szCs w:val="26"/>
              </w:rPr>
              <w:t>Yêu cầu ghi rõ</w:t>
            </w:r>
          </w:p>
        </w:tc>
        <w:tc>
          <w:tcPr>
            <w:tcW w:w="1276" w:type="dxa"/>
            <w:noWrap/>
            <w:vAlign w:val="center"/>
          </w:tcPr>
          <w:p w14:paraId="6DF28496" w14:textId="77777777" w:rsidR="00BE6FB2" w:rsidRPr="00FF65AB" w:rsidRDefault="00BE6FB2" w:rsidP="00CD237B">
            <w:pPr>
              <w:spacing w:before="40" w:after="40" w:line="276" w:lineRule="auto"/>
              <w:jc w:val="center"/>
              <w:rPr>
                <w:iCs/>
                <w:sz w:val="26"/>
                <w:szCs w:val="26"/>
              </w:rPr>
            </w:pPr>
          </w:p>
        </w:tc>
      </w:tr>
      <w:tr w:rsidR="00BE6FB2" w:rsidRPr="00FF65AB" w14:paraId="74D1F2FF" w14:textId="77777777" w:rsidTr="00CD237B">
        <w:trPr>
          <w:trHeight w:val="312"/>
        </w:trPr>
        <w:tc>
          <w:tcPr>
            <w:tcW w:w="736" w:type="dxa"/>
            <w:noWrap/>
            <w:vAlign w:val="center"/>
          </w:tcPr>
          <w:p w14:paraId="126C9DCC" w14:textId="77777777" w:rsidR="00BE6FB2" w:rsidRPr="00FF65AB" w:rsidRDefault="00BE6FB2" w:rsidP="00BE6FB2">
            <w:pPr>
              <w:pStyle w:val="ListParagraph"/>
              <w:numPr>
                <w:ilvl w:val="0"/>
                <w:numId w:val="43"/>
              </w:numPr>
              <w:suppressAutoHyphens/>
              <w:spacing w:before="40" w:after="40" w:line="276" w:lineRule="auto"/>
              <w:jc w:val="center"/>
              <w:rPr>
                <w:iCs/>
                <w:sz w:val="26"/>
                <w:szCs w:val="26"/>
              </w:rPr>
            </w:pPr>
          </w:p>
        </w:tc>
        <w:tc>
          <w:tcPr>
            <w:tcW w:w="3800" w:type="dxa"/>
            <w:noWrap/>
            <w:vAlign w:val="center"/>
          </w:tcPr>
          <w:p w14:paraId="6BEE637D" w14:textId="77777777" w:rsidR="00BE6FB2" w:rsidRPr="00FF65AB" w:rsidRDefault="00BE6FB2" w:rsidP="00CD237B">
            <w:pPr>
              <w:spacing w:before="40" w:after="40" w:line="276" w:lineRule="auto"/>
              <w:rPr>
                <w:iCs/>
                <w:sz w:val="26"/>
                <w:szCs w:val="26"/>
              </w:rPr>
            </w:pPr>
            <w:r w:rsidRPr="00FF65AB">
              <w:rPr>
                <w:iCs/>
                <w:sz w:val="26"/>
                <w:szCs w:val="26"/>
              </w:rPr>
              <w:t>Mỡ</w:t>
            </w:r>
          </w:p>
        </w:tc>
        <w:tc>
          <w:tcPr>
            <w:tcW w:w="993" w:type="dxa"/>
            <w:vAlign w:val="center"/>
          </w:tcPr>
          <w:p w14:paraId="336B9E15" w14:textId="77777777" w:rsidR="00BE6FB2" w:rsidRPr="00FF65AB" w:rsidRDefault="00BE6FB2" w:rsidP="00CD237B">
            <w:pPr>
              <w:spacing w:before="40" w:after="40" w:line="276" w:lineRule="auto"/>
              <w:jc w:val="center"/>
              <w:rPr>
                <w:iCs/>
                <w:sz w:val="26"/>
                <w:szCs w:val="26"/>
              </w:rPr>
            </w:pPr>
          </w:p>
        </w:tc>
        <w:tc>
          <w:tcPr>
            <w:tcW w:w="2551" w:type="dxa"/>
            <w:noWrap/>
            <w:vAlign w:val="center"/>
          </w:tcPr>
          <w:p w14:paraId="429C6638" w14:textId="77777777" w:rsidR="00BE6FB2" w:rsidRPr="00FF65AB" w:rsidRDefault="00BE6FB2" w:rsidP="00CD237B">
            <w:pPr>
              <w:spacing w:before="40" w:after="40" w:line="276" w:lineRule="auto"/>
              <w:jc w:val="center"/>
              <w:rPr>
                <w:iCs/>
                <w:sz w:val="26"/>
                <w:szCs w:val="26"/>
              </w:rPr>
            </w:pPr>
          </w:p>
        </w:tc>
        <w:tc>
          <w:tcPr>
            <w:tcW w:w="1276" w:type="dxa"/>
            <w:noWrap/>
            <w:vAlign w:val="center"/>
          </w:tcPr>
          <w:p w14:paraId="050A3CFA" w14:textId="77777777" w:rsidR="00BE6FB2" w:rsidRPr="00FF65AB" w:rsidRDefault="00BE6FB2" w:rsidP="00CD237B">
            <w:pPr>
              <w:spacing w:before="40" w:after="40" w:line="276" w:lineRule="auto"/>
              <w:jc w:val="center"/>
              <w:rPr>
                <w:iCs/>
                <w:sz w:val="26"/>
                <w:szCs w:val="26"/>
              </w:rPr>
            </w:pPr>
          </w:p>
        </w:tc>
      </w:tr>
      <w:tr w:rsidR="00BE6FB2" w:rsidRPr="00FF65AB" w14:paraId="179E7D9D" w14:textId="77777777" w:rsidTr="00CD237B">
        <w:trPr>
          <w:trHeight w:val="312"/>
        </w:trPr>
        <w:tc>
          <w:tcPr>
            <w:tcW w:w="736" w:type="dxa"/>
            <w:noWrap/>
            <w:vAlign w:val="center"/>
          </w:tcPr>
          <w:p w14:paraId="356418F9" w14:textId="77777777" w:rsidR="00BE6FB2" w:rsidRPr="00FF65AB" w:rsidRDefault="00BE6FB2" w:rsidP="00CD237B">
            <w:pPr>
              <w:suppressAutoHyphens/>
              <w:spacing w:before="40" w:after="40" w:line="276" w:lineRule="auto"/>
              <w:ind w:left="170"/>
              <w:jc w:val="center"/>
              <w:rPr>
                <w:iCs/>
                <w:sz w:val="26"/>
                <w:szCs w:val="26"/>
              </w:rPr>
            </w:pPr>
          </w:p>
        </w:tc>
        <w:tc>
          <w:tcPr>
            <w:tcW w:w="3800" w:type="dxa"/>
            <w:noWrap/>
            <w:vAlign w:val="center"/>
          </w:tcPr>
          <w:p w14:paraId="5C1ED781" w14:textId="77777777" w:rsidR="00BE6FB2" w:rsidRPr="00FF65AB" w:rsidRDefault="00BE6FB2" w:rsidP="00CD237B">
            <w:pPr>
              <w:spacing w:before="40" w:after="40" w:line="276" w:lineRule="auto"/>
              <w:rPr>
                <w:iCs/>
                <w:sz w:val="26"/>
                <w:szCs w:val="26"/>
              </w:rPr>
            </w:pPr>
            <w:r w:rsidRPr="00FF65AB">
              <w:rPr>
                <w:iCs/>
                <w:sz w:val="26"/>
                <w:szCs w:val="26"/>
              </w:rPr>
              <w:t>- Nhà sản xuất</w:t>
            </w:r>
          </w:p>
        </w:tc>
        <w:tc>
          <w:tcPr>
            <w:tcW w:w="993" w:type="dxa"/>
            <w:vAlign w:val="center"/>
          </w:tcPr>
          <w:p w14:paraId="263E61E8" w14:textId="77777777" w:rsidR="00BE6FB2" w:rsidRPr="00FF65AB" w:rsidRDefault="00BE6FB2" w:rsidP="00CD237B">
            <w:pPr>
              <w:spacing w:before="40" w:after="40" w:line="276" w:lineRule="auto"/>
              <w:jc w:val="center"/>
              <w:rPr>
                <w:iCs/>
                <w:sz w:val="26"/>
                <w:szCs w:val="26"/>
              </w:rPr>
            </w:pPr>
          </w:p>
        </w:tc>
        <w:tc>
          <w:tcPr>
            <w:tcW w:w="2551" w:type="dxa"/>
            <w:noWrap/>
            <w:vAlign w:val="center"/>
          </w:tcPr>
          <w:p w14:paraId="423EC64A" w14:textId="77777777" w:rsidR="00BE6FB2" w:rsidRPr="00FF65AB" w:rsidRDefault="00BE6FB2" w:rsidP="00CD237B">
            <w:pPr>
              <w:spacing w:before="40" w:after="40" w:line="276" w:lineRule="auto"/>
              <w:jc w:val="center"/>
              <w:rPr>
                <w:iCs/>
                <w:sz w:val="26"/>
                <w:szCs w:val="26"/>
              </w:rPr>
            </w:pPr>
            <w:r w:rsidRPr="00FF65AB">
              <w:rPr>
                <w:iCs/>
                <w:sz w:val="26"/>
                <w:szCs w:val="26"/>
              </w:rPr>
              <w:t>Yêu cầu ghi rõ</w:t>
            </w:r>
          </w:p>
        </w:tc>
        <w:tc>
          <w:tcPr>
            <w:tcW w:w="1276" w:type="dxa"/>
            <w:noWrap/>
            <w:vAlign w:val="center"/>
          </w:tcPr>
          <w:p w14:paraId="7D49E9E2" w14:textId="77777777" w:rsidR="00BE6FB2" w:rsidRPr="00FF65AB" w:rsidRDefault="00BE6FB2" w:rsidP="00CD237B">
            <w:pPr>
              <w:spacing w:before="40" w:after="40" w:line="276" w:lineRule="auto"/>
              <w:jc w:val="center"/>
              <w:rPr>
                <w:iCs/>
                <w:sz w:val="26"/>
                <w:szCs w:val="26"/>
              </w:rPr>
            </w:pPr>
          </w:p>
        </w:tc>
      </w:tr>
      <w:tr w:rsidR="00BE6FB2" w:rsidRPr="00FF65AB" w14:paraId="62C07207" w14:textId="77777777" w:rsidTr="00CD237B">
        <w:trPr>
          <w:trHeight w:val="312"/>
        </w:trPr>
        <w:tc>
          <w:tcPr>
            <w:tcW w:w="736" w:type="dxa"/>
            <w:noWrap/>
            <w:vAlign w:val="center"/>
          </w:tcPr>
          <w:p w14:paraId="3645A2EA" w14:textId="77777777" w:rsidR="00BE6FB2" w:rsidRPr="00FF65AB" w:rsidRDefault="00BE6FB2" w:rsidP="00CD237B">
            <w:pPr>
              <w:spacing w:before="40" w:after="40" w:line="276" w:lineRule="auto"/>
              <w:jc w:val="center"/>
              <w:rPr>
                <w:iCs/>
                <w:sz w:val="26"/>
                <w:szCs w:val="26"/>
              </w:rPr>
            </w:pPr>
          </w:p>
        </w:tc>
        <w:tc>
          <w:tcPr>
            <w:tcW w:w="3800" w:type="dxa"/>
            <w:noWrap/>
            <w:vAlign w:val="center"/>
          </w:tcPr>
          <w:p w14:paraId="2887AB4C" w14:textId="77777777" w:rsidR="00BE6FB2" w:rsidRPr="00FF65AB" w:rsidRDefault="00BE6FB2" w:rsidP="00CD237B">
            <w:pPr>
              <w:spacing w:before="40" w:after="40" w:line="276" w:lineRule="auto"/>
              <w:rPr>
                <w:iCs/>
                <w:sz w:val="26"/>
                <w:szCs w:val="26"/>
              </w:rPr>
            </w:pPr>
            <w:r w:rsidRPr="00FF65AB">
              <w:rPr>
                <w:iCs/>
                <w:sz w:val="26"/>
                <w:szCs w:val="26"/>
              </w:rPr>
              <w:t>- Nước sản xuất</w:t>
            </w:r>
          </w:p>
        </w:tc>
        <w:tc>
          <w:tcPr>
            <w:tcW w:w="993" w:type="dxa"/>
            <w:vAlign w:val="center"/>
          </w:tcPr>
          <w:p w14:paraId="77C3569A" w14:textId="77777777" w:rsidR="00BE6FB2" w:rsidRPr="00FF65AB" w:rsidRDefault="00BE6FB2" w:rsidP="00CD237B">
            <w:pPr>
              <w:spacing w:before="40" w:after="40" w:line="276" w:lineRule="auto"/>
              <w:jc w:val="center"/>
              <w:rPr>
                <w:iCs/>
                <w:sz w:val="26"/>
                <w:szCs w:val="26"/>
              </w:rPr>
            </w:pPr>
          </w:p>
        </w:tc>
        <w:tc>
          <w:tcPr>
            <w:tcW w:w="2551" w:type="dxa"/>
            <w:vAlign w:val="center"/>
          </w:tcPr>
          <w:p w14:paraId="1BDE438A" w14:textId="77777777" w:rsidR="00BE6FB2" w:rsidRPr="00FF65AB" w:rsidRDefault="00BE6FB2" w:rsidP="00CD237B">
            <w:pPr>
              <w:spacing w:before="40" w:after="40" w:line="276" w:lineRule="auto"/>
              <w:jc w:val="center"/>
              <w:rPr>
                <w:iCs/>
                <w:sz w:val="26"/>
                <w:szCs w:val="26"/>
              </w:rPr>
            </w:pPr>
            <w:r w:rsidRPr="00FF65AB">
              <w:rPr>
                <w:iCs/>
                <w:sz w:val="26"/>
                <w:szCs w:val="26"/>
              </w:rPr>
              <w:t>Yêu cầu ghi rõ</w:t>
            </w:r>
          </w:p>
        </w:tc>
        <w:tc>
          <w:tcPr>
            <w:tcW w:w="1276" w:type="dxa"/>
            <w:noWrap/>
            <w:vAlign w:val="center"/>
          </w:tcPr>
          <w:p w14:paraId="38D1C6B2" w14:textId="77777777" w:rsidR="00BE6FB2" w:rsidRPr="00FF65AB" w:rsidRDefault="00BE6FB2" w:rsidP="00CD237B">
            <w:pPr>
              <w:spacing w:before="40" w:after="40" w:line="276" w:lineRule="auto"/>
              <w:jc w:val="center"/>
              <w:rPr>
                <w:iCs/>
                <w:sz w:val="26"/>
                <w:szCs w:val="26"/>
              </w:rPr>
            </w:pPr>
          </w:p>
        </w:tc>
      </w:tr>
      <w:tr w:rsidR="00BE6FB2" w:rsidRPr="00FF65AB" w14:paraId="249F73C0" w14:textId="77777777" w:rsidTr="00CD237B">
        <w:trPr>
          <w:trHeight w:val="312"/>
        </w:trPr>
        <w:tc>
          <w:tcPr>
            <w:tcW w:w="736" w:type="dxa"/>
            <w:noWrap/>
            <w:vAlign w:val="center"/>
          </w:tcPr>
          <w:p w14:paraId="0BE36ECE" w14:textId="77777777" w:rsidR="00BE6FB2" w:rsidRPr="00FF65AB" w:rsidRDefault="00BE6FB2" w:rsidP="00CD237B">
            <w:pPr>
              <w:spacing w:before="40" w:after="40" w:line="276" w:lineRule="auto"/>
              <w:jc w:val="center"/>
              <w:rPr>
                <w:iCs/>
                <w:sz w:val="26"/>
                <w:szCs w:val="26"/>
              </w:rPr>
            </w:pPr>
          </w:p>
        </w:tc>
        <w:tc>
          <w:tcPr>
            <w:tcW w:w="3800" w:type="dxa"/>
            <w:noWrap/>
            <w:vAlign w:val="center"/>
          </w:tcPr>
          <w:p w14:paraId="2F1E9CC5" w14:textId="77777777" w:rsidR="00BE6FB2" w:rsidRPr="00FF65AB" w:rsidRDefault="00BE6FB2" w:rsidP="00CD237B">
            <w:pPr>
              <w:spacing w:before="40" w:after="40" w:line="276" w:lineRule="auto"/>
              <w:rPr>
                <w:iCs/>
                <w:sz w:val="26"/>
                <w:szCs w:val="26"/>
              </w:rPr>
            </w:pPr>
            <w:r w:rsidRPr="00FF65AB">
              <w:rPr>
                <w:iCs/>
                <w:sz w:val="26"/>
                <w:szCs w:val="26"/>
              </w:rPr>
              <w:t>- Số lượng</w:t>
            </w:r>
          </w:p>
        </w:tc>
        <w:tc>
          <w:tcPr>
            <w:tcW w:w="993" w:type="dxa"/>
            <w:vAlign w:val="center"/>
          </w:tcPr>
          <w:p w14:paraId="4470F36E" w14:textId="77777777" w:rsidR="00BE6FB2" w:rsidRPr="00FF65AB" w:rsidRDefault="00BE6FB2" w:rsidP="00CD237B">
            <w:pPr>
              <w:spacing w:before="40" w:after="40" w:line="276" w:lineRule="auto"/>
              <w:jc w:val="center"/>
              <w:rPr>
                <w:iCs/>
                <w:sz w:val="26"/>
                <w:szCs w:val="26"/>
              </w:rPr>
            </w:pPr>
          </w:p>
        </w:tc>
        <w:tc>
          <w:tcPr>
            <w:tcW w:w="2551" w:type="dxa"/>
            <w:vAlign w:val="center"/>
          </w:tcPr>
          <w:p w14:paraId="3C378FD7" w14:textId="77777777" w:rsidR="00BE6FB2" w:rsidRPr="00FF65AB" w:rsidRDefault="00BE6FB2" w:rsidP="00CD237B">
            <w:pPr>
              <w:spacing w:before="40" w:after="40" w:line="276" w:lineRule="auto"/>
              <w:jc w:val="center"/>
              <w:rPr>
                <w:iCs/>
                <w:sz w:val="26"/>
                <w:szCs w:val="26"/>
              </w:rPr>
            </w:pPr>
            <w:r w:rsidRPr="00FF65AB">
              <w:rPr>
                <w:iCs/>
                <w:sz w:val="26"/>
                <w:szCs w:val="26"/>
              </w:rPr>
              <w:t>Phù hợp với kẹp</w:t>
            </w:r>
          </w:p>
        </w:tc>
        <w:tc>
          <w:tcPr>
            <w:tcW w:w="1276" w:type="dxa"/>
            <w:noWrap/>
            <w:vAlign w:val="center"/>
          </w:tcPr>
          <w:p w14:paraId="3A95EC85" w14:textId="77777777" w:rsidR="00BE6FB2" w:rsidRPr="00FF65AB" w:rsidRDefault="00BE6FB2" w:rsidP="00CD237B">
            <w:pPr>
              <w:spacing w:before="40" w:after="40" w:line="276" w:lineRule="auto"/>
              <w:jc w:val="center"/>
              <w:rPr>
                <w:iCs/>
                <w:sz w:val="26"/>
                <w:szCs w:val="26"/>
              </w:rPr>
            </w:pPr>
          </w:p>
        </w:tc>
      </w:tr>
      <w:tr w:rsidR="00BE6FB2" w:rsidRPr="00FF65AB" w14:paraId="18CF0E54" w14:textId="77777777" w:rsidTr="00CD237B">
        <w:trPr>
          <w:trHeight w:val="312"/>
        </w:trPr>
        <w:tc>
          <w:tcPr>
            <w:tcW w:w="736" w:type="dxa"/>
            <w:noWrap/>
            <w:vAlign w:val="center"/>
          </w:tcPr>
          <w:p w14:paraId="14284087" w14:textId="77777777" w:rsidR="00BE6FB2" w:rsidRPr="00FF65AB" w:rsidRDefault="00BE6FB2" w:rsidP="00BE6FB2">
            <w:pPr>
              <w:pStyle w:val="ListParagraph"/>
              <w:numPr>
                <w:ilvl w:val="0"/>
                <w:numId w:val="43"/>
              </w:numPr>
              <w:suppressAutoHyphens/>
              <w:spacing w:before="40" w:after="40" w:line="276" w:lineRule="auto"/>
              <w:jc w:val="center"/>
              <w:rPr>
                <w:iCs/>
                <w:sz w:val="26"/>
                <w:szCs w:val="26"/>
              </w:rPr>
            </w:pPr>
          </w:p>
        </w:tc>
        <w:tc>
          <w:tcPr>
            <w:tcW w:w="3800" w:type="dxa"/>
            <w:noWrap/>
            <w:vAlign w:val="center"/>
          </w:tcPr>
          <w:p w14:paraId="67404239" w14:textId="77777777" w:rsidR="00BE6FB2" w:rsidRPr="00FF65AB" w:rsidRDefault="00BE6FB2" w:rsidP="00CD237B">
            <w:pPr>
              <w:spacing w:before="40" w:after="40" w:line="276" w:lineRule="auto"/>
              <w:rPr>
                <w:iCs/>
                <w:sz w:val="26"/>
                <w:szCs w:val="26"/>
              </w:rPr>
            </w:pPr>
            <w:r w:rsidRPr="00FF65AB">
              <w:rPr>
                <w:iCs/>
                <w:sz w:val="26"/>
                <w:szCs w:val="26"/>
              </w:rPr>
              <w:t>Thử nghiệm điển hình</w:t>
            </w:r>
          </w:p>
        </w:tc>
        <w:tc>
          <w:tcPr>
            <w:tcW w:w="993" w:type="dxa"/>
            <w:vAlign w:val="center"/>
          </w:tcPr>
          <w:p w14:paraId="273973FA" w14:textId="77777777" w:rsidR="00BE6FB2" w:rsidRPr="00FF65AB" w:rsidRDefault="00BE6FB2" w:rsidP="00CD237B">
            <w:pPr>
              <w:spacing w:before="40" w:after="40" w:line="276" w:lineRule="auto"/>
              <w:jc w:val="center"/>
              <w:rPr>
                <w:iCs/>
                <w:sz w:val="26"/>
                <w:szCs w:val="26"/>
              </w:rPr>
            </w:pPr>
          </w:p>
        </w:tc>
        <w:tc>
          <w:tcPr>
            <w:tcW w:w="2551" w:type="dxa"/>
            <w:vAlign w:val="center"/>
          </w:tcPr>
          <w:p w14:paraId="62230D8B" w14:textId="77777777" w:rsidR="00BE6FB2" w:rsidRPr="00FF65AB" w:rsidRDefault="00BE6FB2" w:rsidP="00CD237B">
            <w:pPr>
              <w:spacing w:before="40" w:after="40" w:line="276" w:lineRule="auto"/>
              <w:jc w:val="center"/>
              <w:rPr>
                <w:iCs/>
                <w:sz w:val="26"/>
                <w:szCs w:val="26"/>
              </w:rPr>
            </w:pPr>
            <w:r w:rsidRPr="00FF65AB">
              <w:rPr>
                <w:iCs/>
                <w:sz w:val="26"/>
                <w:szCs w:val="26"/>
              </w:rPr>
              <w:t>Yêu cầu cung cấp</w:t>
            </w:r>
          </w:p>
        </w:tc>
        <w:tc>
          <w:tcPr>
            <w:tcW w:w="1276" w:type="dxa"/>
            <w:noWrap/>
            <w:vAlign w:val="center"/>
          </w:tcPr>
          <w:p w14:paraId="75CB7186" w14:textId="77777777" w:rsidR="00BE6FB2" w:rsidRPr="00FF65AB" w:rsidRDefault="00BE6FB2" w:rsidP="00CD237B">
            <w:pPr>
              <w:spacing w:before="40" w:after="40" w:line="276" w:lineRule="auto"/>
              <w:jc w:val="center"/>
              <w:rPr>
                <w:iCs/>
                <w:sz w:val="26"/>
                <w:szCs w:val="26"/>
              </w:rPr>
            </w:pPr>
          </w:p>
        </w:tc>
      </w:tr>
      <w:tr w:rsidR="00BE6FB2" w:rsidRPr="00FF65AB" w14:paraId="2CCB7BFD" w14:textId="77777777" w:rsidTr="00CD237B">
        <w:trPr>
          <w:trHeight w:val="312"/>
        </w:trPr>
        <w:tc>
          <w:tcPr>
            <w:tcW w:w="736" w:type="dxa"/>
            <w:noWrap/>
            <w:vAlign w:val="center"/>
          </w:tcPr>
          <w:p w14:paraId="5A656EAD" w14:textId="77777777" w:rsidR="00BE6FB2" w:rsidRPr="00FF65AB" w:rsidRDefault="00BE6FB2" w:rsidP="00BE6FB2">
            <w:pPr>
              <w:pStyle w:val="ListParagraph"/>
              <w:numPr>
                <w:ilvl w:val="0"/>
                <w:numId w:val="43"/>
              </w:numPr>
              <w:suppressAutoHyphens/>
              <w:spacing w:before="40" w:after="40" w:line="276" w:lineRule="auto"/>
              <w:jc w:val="center"/>
              <w:rPr>
                <w:iCs/>
                <w:sz w:val="26"/>
                <w:szCs w:val="26"/>
              </w:rPr>
            </w:pPr>
          </w:p>
        </w:tc>
        <w:tc>
          <w:tcPr>
            <w:tcW w:w="3800" w:type="dxa"/>
            <w:noWrap/>
            <w:vAlign w:val="center"/>
          </w:tcPr>
          <w:p w14:paraId="0053CB9A" w14:textId="77777777" w:rsidR="00BE6FB2" w:rsidRPr="00FF65AB" w:rsidRDefault="00BE6FB2" w:rsidP="00CD237B">
            <w:pPr>
              <w:spacing w:before="40" w:after="40" w:line="276" w:lineRule="auto"/>
              <w:rPr>
                <w:iCs/>
                <w:sz w:val="26"/>
                <w:szCs w:val="26"/>
              </w:rPr>
            </w:pPr>
            <w:r w:rsidRPr="00FF65AB">
              <w:rPr>
                <w:iCs/>
                <w:sz w:val="26"/>
                <w:szCs w:val="26"/>
              </w:rPr>
              <w:t>Cung cấp xác nhận vận hành an toàn (ít nhất 2 xác nhận)</w:t>
            </w:r>
          </w:p>
        </w:tc>
        <w:tc>
          <w:tcPr>
            <w:tcW w:w="993" w:type="dxa"/>
            <w:vAlign w:val="center"/>
          </w:tcPr>
          <w:p w14:paraId="29B683E0" w14:textId="77777777" w:rsidR="00BE6FB2" w:rsidRPr="00FF65AB" w:rsidRDefault="00BE6FB2" w:rsidP="00CD237B">
            <w:pPr>
              <w:spacing w:before="40" w:after="40" w:line="276" w:lineRule="auto"/>
              <w:jc w:val="center"/>
              <w:rPr>
                <w:iCs/>
                <w:sz w:val="26"/>
                <w:szCs w:val="26"/>
              </w:rPr>
            </w:pPr>
          </w:p>
        </w:tc>
        <w:tc>
          <w:tcPr>
            <w:tcW w:w="2551" w:type="dxa"/>
            <w:vAlign w:val="center"/>
          </w:tcPr>
          <w:p w14:paraId="59EDF34E" w14:textId="77777777" w:rsidR="00BE6FB2" w:rsidRPr="00FF65AB" w:rsidRDefault="00BE6FB2" w:rsidP="00CD237B">
            <w:pPr>
              <w:spacing w:before="40" w:after="40" w:line="276" w:lineRule="auto"/>
              <w:jc w:val="center"/>
              <w:rPr>
                <w:iCs/>
                <w:sz w:val="26"/>
                <w:szCs w:val="26"/>
              </w:rPr>
            </w:pPr>
            <w:r w:rsidRPr="00FF65AB">
              <w:rPr>
                <w:iCs/>
                <w:sz w:val="26"/>
                <w:szCs w:val="26"/>
              </w:rPr>
              <w:t>Yêu cầu cung cấp</w:t>
            </w:r>
          </w:p>
        </w:tc>
        <w:tc>
          <w:tcPr>
            <w:tcW w:w="1276" w:type="dxa"/>
            <w:noWrap/>
            <w:vAlign w:val="center"/>
          </w:tcPr>
          <w:p w14:paraId="189BD1C7" w14:textId="77777777" w:rsidR="00BE6FB2" w:rsidRPr="00FF65AB" w:rsidRDefault="00BE6FB2" w:rsidP="00CD237B">
            <w:pPr>
              <w:spacing w:before="40" w:after="40" w:line="276" w:lineRule="auto"/>
              <w:jc w:val="center"/>
              <w:rPr>
                <w:iCs/>
                <w:sz w:val="26"/>
                <w:szCs w:val="26"/>
              </w:rPr>
            </w:pPr>
          </w:p>
        </w:tc>
      </w:tr>
      <w:tr w:rsidR="00BE6FB2" w:rsidRPr="00FF65AB" w14:paraId="1842A08F" w14:textId="77777777" w:rsidTr="00CD237B">
        <w:trPr>
          <w:trHeight w:val="312"/>
        </w:trPr>
        <w:tc>
          <w:tcPr>
            <w:tcW w:w="736" w:type="dxa"/>
            <w:noWrap/>
            <w:vAlign w:val="center"/>
          </w:tcPr>
          <w:p w14:paraId="15605156" w14:textId="77777777" w:rsidR="00BE6FB2" w:rsidRPr="00FF65AB" w:rsidRDefault="00BE6FB2" w:rsidP="00BE6FB2">
            <w:pPr>
              <w:pStyle w:val="ListParagraph"/>
              <w:numPr>
                <w:ilvl w:val="0"/>
                <w:numId w:val="43"/>
              </w:numPr>
              <w:suppressAutoHyphens/>
              <w:spacing w:before="40" w:after="40" w:line="276" w:lineRule="auto"/>
              <w:jc w:val="center"/>
              <w:rPr>
                <w:iCs/>
                <w:sz w:val="26"/>
                <w:szCs w:val="26"/>
              </w:rPr>
            </w:pPr>
          </w:p>
        </w:tc>
        <w:tc>
          <w:tcPr>
            <w:tcW w:w="3800" w:type="dxa"/>
            <w:noWrap/>
            <w:vAlign w:val="center"/>
          </w:tcPr>
          <w:p w14:paraId="2B1CFB1A" w14:textId="77777777" w:rsidR="00BE6FB2" w:rsidRPr="00FF65AB" w:rsidRDefault="00BE6FB2" w:rsidP="00CD237B">
            <w:pPr>
              <w:spacing w:before="40" w:after="40" w:line="276" w:lineRule="auto"/>
              <w:rPr>
                <w:iCs/>
                <w:sz w:val="26"/>
                <w:szCs w:val="26"/>
              </w:rPr>
            </w:pPr>
            <w:r w:rsidRPr="00FF65AB">
              <w:rPr>
                <w:iCs/>
                <w:sz w:val="26"/>
                <w:szCs w:val="26"/>
              </w:rPr>
              <w:t>Catalogue</w:t>
            </w:r>
          </w:p>
        </w:tc>
        <w:tc>
          <w:tcPr>
            <w:tcW w:w="993" w:type="dxa"/>
            <w:vAlign w:val="center"/>
          </w:tcPr>
          <w:p w14:paraId="11D9EA64" w14:textId="77777777" w:rsidR="00BE6FB2" w:rsidRPr="00FF65AB" w:rsidRDefault="00BE6FB2" w:rsidP="00CD237B">
            <w:pPr>
              <w:spacing w:before="40" w:after="40" w:line="276" w:lineRule="auto"/>
              <w:jc w:val="center"/>
              <w:rPr>
                <w:iCs/>
                <w:sz w:val="26"/>
                <w:szCs w:val="26"/>
              </w:rPr>
            </w:pPr>
          </w:p>
        </w:tc>
        <w:tc>
          <w:tcPr>
            <w:tcW w:w="2551" w:type="dxa"/>
            <w:vAlign w:val="center"/>
          </w:tcPr>
          <w:p w14:paraId="7001BEEA" w14:textId="77777777" w:rsidR="00BE6FB2" w:rsidRPr="00FF65AB" w:rsidRDefault="00BE6FB2" w:rsidP="00CD237B">
            <w:pPr>
              <w:spacing w:before="40" w:after="40" w:line="276" w:lineRule="auto"/>
              <w:jc w:val="center"/>
              <w:rPr>
                <w:iCs/>
                <w:sz w:val="26"/>
                <w:szCs w:val="26"/>
              </w:rPr>
            </w:pPr>
            <w:r w:rsidRPr="00FF65AB">
              <w:rPr>
                <w:iCs/>
                <w:sz w:val="26"/>
                <w:szCs w:val="26"/>
              </w:rPr>
              <w:t>Yêu cầu cung cấp</w:t>
            </w:r>
          </w:p>
        </w:tc>
        <w:tc>
          <w:tcPr>
            <w:tcW w:w="1276" w:type="dxa"/>
            <w:noWrap/>
            <w:vAlign w:val="center"/>
          </w:tcPr>
          <w:p w14:paraId="0E0606E1" w14:textId="77777777" w:rsidR="00BE6FB2" w:rsidRPr="00FF65AB" w:rsidRDefault="00BE6FB2" w:rsidP="00CD237B">
            <w:pPr>
              <w:spacing w:before="40" w:after="40" w:line="276" w:lineRule="auto"/>
              <w:jc w:val="center"/>
              <w:rPr>
                <w:iCs/>
                <w:sz w:val="26"/>
                <w:szCs w:val="26"/>
              </w:rPr>
            </w:pPr>
          </w:p>
        </w:tc>
      </w:tr>
    </w:tbl>
    <w:p w14:paraId="4F1657FA" w14:textId="77777777" w:rsidR="00BE6FB2" w:rsidRPr="00FF65AB" w:rsidRDefault="00BE6FB2" w:rsidP="00BE6FB2">
      <w:pPr>
        <w:widowControl w:val="0"/>
        <w:spacing w:before="120" w:after="120" w:line="264" w:lineRule="auto"/>
        <w:ind w:firstLine="709"/>
        <w:rPr>
          <w:iCs/>
          <w:spacing w:val="-2"/>
          <w:sz w:val="26"/>
          <w:szCs w:val="26"/>
          <w:lang w:val="nl-NL"/>
        </w:rPr>
      </w:pPr>
      <w:r w:rsidRPr="00FF65AB">
        <w:rPr>
          <w:iCs/>
          <w:spacing w:val="-2"/>
          <w:sz w:val="26"/>
          <w:szCs w:val="26"/>
          <w:lang w:val="nl-NL"/>
        </w:rPr>
        <w:t>Chữ ký nhà thầu:</w:t>
      </w:r>
    </w:p>
    <w:p w14:paraId="2739FD58" w14:textId="77777777" w:rsidR="00BE6FB2" w:rsidRPr="00FF65AB" w:rsidRDefault="00BE6FB2" w:rsidP="00BE6FB2">
      <w:pPr>
        <w:pStyle w:val="SectionVIHeader0"/>
        <w:spacing w:after="120" w:line="264" w:lineRule="auto"/>
        <w:jc w:val="left"/>
        <w:outlineLvl w:val="2"/>
        <w:rPr>
          <w:sz w:val="26"/>
          <w:szCs w:val="26"/>
          <w:lang w:val="nl-NL"/>
        </w:rPr>
        <w:sectPr w:rsidR="00BE6FB2" w:rsidRPr="00FF65AB" w:rsidSect="00AA10F7">
          <w:footnotePr>
            <w:numRestart w:val="eachPage"/>
          </w:footnotePr>
          <w:endnotePr>
            <w:numFmt w:val="decimal"/>
          </w:endnotePr>
          <w:pgSz w:w="11906" w:h="16838" w:code="9"/>
          <w:pgMar w:top="1134" w:right="1134" w:bottom="1134" w:left="1701" w:header="720" w:footer="255" w:gutter="0"/>
          <w:cols w:space="720"/>
          <w:noEndnote/>
          <w:docGrid w:linePitch="381"/>
        </w:sectPr>
      </w:pPr>
      <w:r w:rsidRPr="00FF65AB">
        <w:rPr>
          <w:sz w:val="26"/>
          <w:szCs w:val="26"/>
          <w:lang w:val="nl-NL"/>
        </w:rPr>
        <w:br w:type="page"/>
      </w:r>
    </w:p>
    <w:tbl>
      <w:tblPr>
        <w:tblW w:w="14918" w:type="dxa"/>
        <w:tblInd w:w="-176" w:type="dxa"/>
        <w:tblLayout w:type="fixed"/>
        <w:tblLook w:val="04A0" w:firstRow="1" w:lastRow="0" w:firstColumn="1" w:lastColumn="0" w:noHBand="0" w:noVBand="1"/>
      </w:tblPr>
      <w:tblGrid>
        <w:gridCol w:w="568"/>
        <w:gridCol w:w="1309"/>
        <w:gridCol w:w="1539"/>
        <w:gridCol w:w="1960"/>
        <w:gridCol w:w="1726"/>
        <w:gridCol w:w="1296"/>
        <w:gridCol w:w="1417"/>
        <w:gridCol w:w="1276"/>
        <w:gridCol w:w="1418"/>
        <w:gridCol w:w="1417"/>
        <w:gridCol w:w="992"/>
      </w:tblGrid>
      <w:tr w:rsidR="00BE6FB2" w:rsidRPr="00FF65AB" w14:paraId="0D0FCDD5" w14:textId="77777777" w:rsidTr="00CD237B">
        <w:trPr>
          <w:trHeight w:val="405"/>
        </w:trPr>
        <w:tc>
          <w:tcPr>
            <w:tcW w:w="568" w:type="dxa"/>
            <w:tcBorders>
              <w:top w:val="nil"/>
              <w:left w:val="nil"/>
              <w:bottom w:val="nil"/>
              <w:right w:val="nil"/>
            </w:tcBorders>
            <w:noWrap/>
            <w:vAlign w:val="bottom"/>
          </w:tcPr>
          <w:p w14:paraId="76B8E58B" w14:textId="77777777" w:rsidR="00BE6FB2" w:rsidRPr="00FF65AB" w:rsidRDefault="00BE6FB2" w:rsidP="00CD237B">
            <w:pPr>
              <w:tabs>
                <w:tab w:val="num" w:pos="142"/>
              </w:tabs>
              <w:spacing w:before="40" w:after="40" w:line="276" w:lineRule="auto"/>
              <w:jc w:val="center"/>
              <w:rPr>
                <w:sz w:val="26"/>
                <w:szCs w:val="26"/>
              </w:rPr>
            </w:pPr>
          </w:p>
        </w:tc>
        <w:tc>
          <w:tcPr>
            <w:tcW w:w="14350" w:type="dxa"/>
            <w:gridSpan w:val="10"/>
            <w:tcBorders>
              <w:top w:val="nil"/>
              <w:left w:val="nil"/>
              <w:bottom w:val="nil"/>
              <w:right w:val="nil"/>
            </w:tcBorders>
          </w:tcPr>
          <w:p w14:paraId="2E4AF7C3" w14:textId="77777777" w:rsidR="00BE6FB2" w:rsidRPr="00FF65AB" w:rsidRDefault="00BE6FB2" w:rsidP="00CD237B">
            <w:pPr>
              <w:tabs>
                <w:tab w:val="num" w:pos="142"/>
              </w:tabs>
              <w:spacing w:before="40" w:after="40" w:line="276" w:lineRule="auto"/>
              <w:jc w:val="center"/>
              <w:rPr>
                <w:b/>
                <w:bCs/>
                <w:sz w:val="26"/>
                <w:szCs w:val="26"/>
              </w:rPr>
            </w:pPr>
            <w:r w:rsidRPr="00FF65AB">
              <w:rPr>
                <w:b/>
                <w:bCs/>
                <w:sz w:val="26"/>
                <w:szCs w:val="26"/>
              </w:rPr>
              <w:t xml:space="preserve">BẢNG KÊ BÁO CÁO THỬ NGHIỆM THIẾT BỊ </w:t>
            </w:r>
          </w:p>
        </w:tc>
      </w:tr>
      <w:tr w:rsidR="00BE6FB2" w:rsidRPr="00FF65AB" w14:paraId="46225807" w14:textId="77777777" w:rsidTr="00CD237B">
        <w:trPr>
          <w:trHeight w:val="405"/>
        </w:trPr>
        <w:tc>
          <w:tcPr>
            <w:tcW w:w="568" w:type="dxa"/>
            <w:tcBorders>
              <w:top w:val="nil"/>
              <w:left w:val="nil"/>
              <w:bottom w:val="nil"/>
              <w:right w:val="nil"/>
            </w:tcBorders>
            <w:noWrap/>
            <w:vAlign w:val="bottom"/>
          </w:tcPr>
          <w:p w14:paraId="32581DA0" w14:textId="77777777" w:rsidR="00BE6FB2" w:rsidRPr="00FF65AB" w:rsidRDefault="00BE6FB2" w:rsidP="00CD237B">
            <w:pPr>
              <w:tabs>
                <w:tab w:val="num" w:pos="142"/>
              </w:tabs>
              <w:spacing w:before="40" w:after="40" w:line="276" w:lineRule="auto"/>
              <w:jc w:val="center"/>
              <w:rPr>
                <w:sz w:val="26"/>
                <w:szCs w:val="26"/>
              </w:rPr>
            </w:pPr>
          </w:p>
        </w:tc>
        <w:tc>
          <w:tcPr>
            <w:tcW w:w="1309" w:type="dxa"/>
            <w:tcBorders>
              <w:top w:val="nil"/>
              <w:left w:val="nil"/>
              <w:bottom w:val="nil"/>
              <w:right w:val="nil"/>
            </w:tcBorders>
          </w:tcPr>
          <w:p w14:paraId="79755445" w14:textId="77777777" w:rsidR="00BE6FB2" w:rsidRPr="00FF65AB" w:rsidRDefault="00BE6FB2" w:rsidP="00CD237B">
            <w:pPr>
              <w:tabs>
                <w:tab w:val="num" w:pos="142"/>
              </w:tabs>
              <w:spacing w:before="40" w:after="40" w:line="276" w:lineRule="auto"/>
              <w:jc w:val="center"/>
              <w:rPr>
                <w:b/>
                <w:bCs/>
                <w:sz w:val="26"/>
                <w:szCs w:val="26"/>
                <w:u w:val="single"/>
              </w:rPr>
            </w:pPr>
          </w:p>
        </w:tc>
        <w:tc>
          <w:tcPr>
            <w:tcW w:w="1539" w:type="dxa"/>
            <w:tcBorders>
              <w:top w:val="nil"/>
              <w:left w:val="nil"/>
              <w:bottom w:val="nil"/>
              <w:right w:val="nil"/>
            </w:tcBorders>
          </w:tcPr>
          <w:p w14:paraId="252ED068" w14:textId="77777777" w:rsidR="00BE6FB2" w:rsidRPr="00FF65AB" w:rsidRDefault="00BE6FB2" w:rsidP="00CD237B">
            <w:pPr>
              <w:tabs>
                <w:tab w:val="num" w:pos="142"/>
              </w:tabs>
              <w:spacing w:before="40" w:after="40" w:line="276" w:lineRule="auto"/>
              <w:jc w:val="center"/>
              <w:rPr>
                <w:sz w:val="26"/>
                <w:szCs w:val="26"/>
              </w:rPr>
            </w:pPr>
          </w:p>
        </w:tc>
        <w:tc>
          <w:tcPr>
            <w:tcW w:w="1960" w:type="dxa"/>
            <w:tcBorders>
              <w:top w:val="nil"/>
              <w:left w:val="nil"/>
              <w:bottom w:val="nil"/>
              <w:right w:val="nil"/>
            </w:tcBorders>
          </w:tcPr>
          <w:p w14:paraId="0FFDEAA5" w14:textId="77777777" w:rsidR="00BE6FB2" w:rsidRPr="00FF65AB" w:rsidRDefault="00BE6FB2" w:rsidP="00CD237B">
            <w:pPr>
              <w:tabs>
                <w:tab w:val="num" w:pos="142"/>
              </w:tabs>
              <w:spacing w:before="40" w:after="40" w:line="276" w:lineRule="auto"/>
              <w:jc w:val="center"/>
              <w:rPr>
                <w:sz w:val="26"/>
                <w:szCs w:val="26"/>
              </w:rPr>
            </w:pPr>
          </w:p>
        </w:tc>
        <w:tc>
          <w:tcPr>
            <w:tcW w:w="1726" w:type="dxa"/>
            <w:tcBorders>
              <w:top w:val="nil"/>
              <w:left w:val="nil"/>
              <w:bottom w:val="nil"/>
              <w:right w:val="nil"/>
            </w:tcBorders>
          </w:tcPr>
          <w:p w14:paraId="1B1F6CA6" w14:textId="77777777" w:rsidR="00BE6FB2" w:rsidRPr="00FF65AB" w:rsidRDefault="00BE6FB2" w:rsidP="00CD237B">
            <w:pPr>
              <w:tabs>
                <w:tab w:val="num" w:pos="142"/>
              </w:tabs>
              <w:spacing w:before="40" w:after="40" w:line="276" w:lineRule="auto"/>
              <w:rPr>
                <w:sz w:val="26"/>
                <w:szCs w:val="26"/>
                <w:lang w:val="vi-VN"/>
              </w:rPr>
            </w:pPr>
          </w:p>
        </w:tc>
        <w:tc>
          <w:tcPr>
            <w:tcW w:w="1296" w:type="dxa"/>
            <w:tcBorders>
              <w:top w:val="nil"/>
              <w:left w:val="nil"/>
              <w:bottom w:val="nil"/>
              <w:right w:val="nil"/>
            </w:tcBorders>
          </w:tcPr>
          <w:p w14:paraId="1F97D255" w14:textId="77777777" w:rsidR="00BE6FB2" w:rsidRPr="00FF65AB" w:rsidRDefault="00BE6FB2" w:rsidP="00CD237B">
            <w:pPr>
              <w:tabs>
                <w:tab w:val="num" w:pos="142"/>
              </w:tabs>
              <w:spacing w:before="40" w:after="40" w:line="276" w:lineRule="auto"/>
              <w:rPr>
                <w:sz w:val="26"/>
                <w:szCs w:val="26"/>
              </w:rPr>
            </w:pPr>
          </w:p>
        </w:tc>
        <w:tc>
          <w:tcPr>
            <w:tcW w:w="1417" w:type="dxa"/>
            <w:tcBorders>
              <w:top w:val="nil"/>
              <w:left w:val="nil"/>
              <w:bottom w:val="nil"/>
              <w:right w:val="nil"/>
            </w:tcBorders>
          </w:tcPr>
          <w:p w14:paraId="1E6CB8EF" w14:textId="77777777" w:rsidR="00BE6FB2" w:rsidRPr="00FF65AB" w:rsidRDefault="00BE6FB2" w:rsidP="00CD237B">
            <w:pPr>
              <w:tabs>
                <w:tab w:val="num" w:pos="142"/>
              </w:tabs>
              <w:spacing w:before="40" w:after="40" w:line="276" w:lineRule="auto"/>
              <w:jc w:val="center"/>
              <w:rPr>
                <w:sz w:val="26"/>
                <w:szCs w:val="26"/>
              </w:rPr>
            </w:pPr>
          </w:p>
        </w:tc>
        <w:tc>
          <w:tcPr>
            <w:tcW w:w="1276" w:type="dxa"/>
            <w:tcBorders>
              <w:top w:val="nil"/>
              <w:left w:val="nil"/>
              <w:bottom w:val="nil"/>
              <w:right w:val="nil"/>
            </w:tcBorders>
          </w:tcPr>
          <w:p w14:paraId="4BFF6930" w14:textId="77777777" w:rsidR="00BE6FB2" w:rsidRPr="00FF65AB" w:rsidRDefault="00BE6FB2" w:rsidP="00CD237B">
            <w:pPr>
              <w:tabs>
                <w:tab w:val="num" w:pos="142"/>
              </w:tabs>
              <w:spacing w:before="40" w:after="40" w:line="276" w:lineRule="auto"/>
              <w:jc w:val="center"/>
              <w:rPr>
                <w:sz w:val="26"/>
                <w:szCs w:val="26"/>
              </w:rPr>
            </w:pPr>
          </w:p>
        </w:tc>
        <w:tc>
          <w:tcPr>
            <w:tcW w:w="1418" w:type="dxa"/>
            <w:tcBorders>
              <w:top w:val="nil"/>
              <w:left w:val="nil"/>
              <w:bottom w:val="nil"/>
              <w:right w:val="nil"/>
            </w:tcBorders>
          </w:tcPr>
          <w:p w14:paraId="20733167" w14:textId="77777777" w:rsidR="00BE6FB2" w:rsidRPr="00FF65AB" w:rsidRDefault="00BE6FB2" w:rsidP="00CD237B">
            <w:pPr>
              <w:tabs>
                <w:tab w:val="num" w:pos="142"/>
              </w:tabs>
              <w:spacing w:before="40" w:after="40" w:line="276" w:lineRule="auto"/>
              <w:jc w:val="center"/>
              <w:rPr>
                <w:sz w:val="26"/>
                <w:szCs w:val="26"/>
              </w:rPr>
            </w:pPr>
          </w:p>
        </w:tc>
        <w:tc>
          <w:tcPr>
            <w:tcW w:w="1417" w:type="dxa"/>
            <w:tcBorders>
              <w:top w:val="nil"/>
              <w:left w:val="nil"/>
              <w:bottom w:val="nil"/>
              <w:right w:val="nil"/>
            </w:tcBorders>
          </w:tcPr>
          <w:p w14:paraId="7E3B0385" w14:textId="77777777" w:rsidR="00BE6FB2" w:rsidRPr="00FF65AB" w:rsidRDefault="00BE6FB2" w:rsidP="00CD237B">
            <w:pPr>
              <w:tabs>
                <w:tab w:val="num" w:pos="142"/>
              </w:tabs>
              <w:spacing w:before="40" w:after="40" w:line="276" w:lineRule="auto"/>
              <w:jc w:val="center"/>
              <w:rPr>
                <w:sz w:val="26"/>
                <w:szCs w:val="26"/>
              </w:rPr>
            </w:pPr>
          </w:p>
        </w:tc>
        <w:tc>
          <w:tcPr>
            <w:tcW w:w="992" w:type="dxa"/>
            <w:tcBorders>
              <w:top w:val="nil"/>
              <w:left w:val="nil"/>
              <w:bottom w:val="nil"/>
              <w:right w:val="nil"/>
            </w:tcBorders>
          </w:tcPr>
          <w:p w14:paraId="390313FB" w14:textId="77777777" w:rsidR="00BE6FB2" w:rsidRPr="00FF65AB" w:rsidRDefault="00BE6FB2" w:rsidP="00CD237B">
            <w:pPr>
              <w:tabs>
                <w:tab w:val="num" w:pos="142"/>
              </w:tabs>
              <w:spacing w:before="40" w:after="40" w:line="276" w:lineRule="auto"/>
              <w:jc w:val="center"/>
              <w:rPr>
                <w:sz w:val="26"/>
                <w:szCs w:val="26"/>
              </w:rPr>
            </w:pPr>
          </w:p>
        </w:tc>
      </w:tr>
      <w:tr w:rsidR="00BE6FB2" w:rsidRPr="00FF65AB" w14:paraId="14B3B656" w14:textId="77777777" w:rsidTr="00CD237B">
        <w:trPr>
          <w:trHeight w:val="420"/>
        </w:trPr>
        <w:tc>
          <w:tcPr>
            <w:tcW w:w="14918" w:type="dxa"/>
            <w:gridSpan w:val="11"/>
            <w:tcBorders>
              <w:top w:val="nil"/>
              <w:left w:val="nil"/>
              <w:bottom w:val="nil"/>
              <w:right w:val="nil"/>
            </w:tcBorders>
            <w:noWrap/>
            <w:vAlign w:val="bottom"/>
          </w:tcPr>
          <w:p w14:paraId="2E97E833" w14:textId="77777777" w:rsidR="00BE6FB2" w:rsidRPr="00FF65AB" w:rsidRDefault="00BE6FB2" w:rsidP="00CD237B">
            <w:pPr>
              <w:tabs>
                <w:tab w:val="num" w:pos="142"/>
              </w:tabs>
              <w:spacing w:before="40" w:after="40" w:line="276" w:lineRule="auto"/>
              <w:jc w:val="center"/>
              <w:rPr>
                <w:sz w:val="26"/>
                <w:szCs w:val="26"/>
              </w:rPr>
            </w:pPr>
            <w:r w:rsidRPr="00FF65AB">
              <w:rPr>
                <w:b/>
                <w:bCs/>
                <w:sz w:val="26"/>
                <w:szCs w:val="26"/>
                <w:u w:val="single"/>
              </w:rPr>
              <w:t xml:space="preserve">NHÀ </w:t>
            </w:r>
            <w:proofErr w:type="gramStart"/>
            <w:r w:rsidRPr="00FF65AB">
              <w:rPr>
                <w:b/>
                <w:bCs/>
                <w:sz w:val="26"/>
                <w:szCs w:val="26"/>
                <w:u w:val="single"/>
              </w:rPr>
              <w:t>THẦU:…</w:t>
            </w:r>
            <w:proofErr w:type="gramEnd"/>
            <w:r w:rsidRPr="00FF65AB">
              <w:rPr>
                <w:b/>
                <w:bCs/>
                <w:sz w:val="26"/>
                <w:szCs w:val="26"/>
                <w:u w:val="single"/>
              </w:rPr>
              <w:t>…………</w:t>
            </w:r>
          </w:p>
        </w:tc>
      </w:tr>
      <w:tr w:rsidR="00BE6FB2" w:rsidRPr="00FF65AB" w14:paraId="72E37CE5" w14:textId="77777777" w:rsidTr="00CD237B">
        <w:trPr>
          <w:trHeight w:val="855"/>
        </w:trPr>
        <w:tc>
          <w:tcPr>
            <w:tcW w:w="568" w:type="dxa"/>
            <w:tcBorders>
              <w:top w:val="single" w:sz="4" w:space="0" w:color="auto"/>
              <w:left w:val="single" w:sz="4" w:space="0" w:color="auto"/>
              <w:bottom w:val="single" w:sz="4" w:space="0" w:color="auto"/>
              <w:right w:val="single" w:sz="4" w:space="0" w:color="auto"/>
            </w:tcBorders>
            <w:noWrap/>
            <w:vAlign w:val="center"/>
          </w:tcPr>
          <w:p w14:paraId="4D66B17F" w14:textId="77777777" w:rsidR="00BE6FB2" w:rsidRPr="00FF65AB" w:rsidRDefault="00BE6FB2" w:rsidP="00CD237B">
            <w:pPr>
              <w:tabs>
                <w:tab w:val="num" w:pos="142"/>
              </w:tabs>
              <w:spacing w:before="40" w:after="40" w:line="276" w:lineRule="auto"/>
              <w:jc w:val="center"/>
              <w:rPr>
                <w:b/>
                <w:bCs/>
                <w:sz w:val="26"/>
                <w:szCs w:val="26"/>
              </w:rPr>
            </w:pPr>
            <w:r w:rsidRPr="00FF65AB">
              <w:rPr>
                <w:b/>
                <w:bCs/>
                <w:sz w:val="26"/>
                <w:szCs w:val="26"/>
              </w:rPr>
              <w:t>Stt</w:t>
            </w:r>
          </w:p>
        </w:tc>
        <w:tc>
          <w:tcPr>
            <w:tcW w:w="1309" w:type="dxa"/>
            <w:tcBorders>
              <w:top w:val="single" w:sz="4" w:space="0" w:color="auto"/>
              <w:left w:val="nil"/>
              <w:bottom w:val="single" w:sz="4" w:space="0" w:color="auto"/>
              <w:right w:val="single" w:sz="4" w:space="0" w:color="auto"/>
            </w:tcBorders>
            <w:noWrap/>
            <w:vAlign w:val="center"/>
          </w:tcPr>
          <w:p w14:paraId="77B42E13" w14:textId="77777777" w:rsidR="00BE6FB2" w:rsidRPr="00FF65AB" w:rsidRDefault="00BE6FB2" w:rsidP="00CD237B">
            <w:pPr>
              <w:tabs>
                <w:tab w:val="num" w:pos="142"/>
              </w:tabs>
              <w:spacing w:before="40" w:after="40" w:line="276" w:lineRule="auto"/>
              <w:jc w:val="center"/>
              <w:rPr>
                <w:b/>
                <w:bCs/>
                <w:sz w:val="26"/>
                <w:szCs w:val="26"/>
              </w:rPr>
            </w:pPr>
            <w:r w:rsidRPr="00FF65AB">
              <w:rPr>
                <w:b/>
                <w:bCs/>
                <w:sz w:val="26"/>
                <w:szCs w:val="26"/>
              </w:rPr>
              <w:t>Thiết bị chào thầu</w:t>
            </w:r>
          </w:p>
        </w:tc>
        <w:tc>
          <w:tcPr>
            <w:tcW w:w="1539" w:type="dxa"/>
            <w:tcBorders>
              <w:top w:val="single" w:sz="4" w:space="0" w:color="auto"/>
              <w:left w:val="nil"/>
              <w:bottom w:val="single" w:sz="4" w:space="0" w:color="auto"/>
              <w:right w:val="single" w:sz="4" w:space="0" w:color="auto"/>
            </w:tcBorders>
            <w:noWrap/>
            <w:vAlign w:val="center"/>
          </w:tcPr>
          <w:p w14:paraId="5658800B" w14:textId="77777777" w:rsidR="00BE6FB2" w:rsidRPr="00FF65AB" w:rsidRDefault="00BE6FB2" w:rsidP="00CD237B">
            <w:pPr>
              <w:tabs>
                <w:tab w:val="num" w:pos="142"/>
              </w:tabs>
              <w:spacing w:before="40" w:after="40" w:line="276" w:lineRule="auto"/>
              <w:jc w:val="center"/>
              <w:rPr>
                <w:b/>
                <w:bCs/>
                <w:sz w:val="26"/>
                <w:szCs w:val="26"/>
              </w:rPr>
            </w:pPr>
            <w:r w:rsidRPr="00FF65AB">
              <w:rPr>
                <w:b/>
                <w:bCs/>
                <w:sz w:val="26"/>
                <w:szCs w:val="26"/>
              </w:rPr>
              <w:t>Mã hiệu</w:t>
            </w:r>
          </w:p>
        </w:tc>
        <w:tc>
          <w:tcPr>
            <w:tcW w:w="1960" w:type="dxa"/>
            <w:tcBorders>
              <w:top w:val="single" w:sz="4" w:space="0" w:color="auto"/>
              <w:left w:val="nil"/>
              <w:bottom w:val="single" w:sz="4" w:space="0" w:color="auto"/>
              <w:right w:val="single" w:sz="4" w:space="0" w:color="auto"/>
            </w:tcBorders>
            <w:vAlign w:val="center"/>
          </w:tcPr>
          <w:p w14:paraId="1C350AA1" w14:textId="77777777" w:rsidR="00BE6FB2" w:rsidRPr="00FF65AB" w:rsidRDefault="00BE6FB2" w:rsidP="00CD237B">
            <w:pPr>
              <w:tabs>
                <w:tab w:val="num" w:pos="142"/>
              </w:tabs>
              <w:spacing w:before="40" w:after="40" w:line="276" w:lineRule="auto"/>
              <w:jc w:val="center"/>
              <w:rPr>
                <w:b/>
                <w:bCs/>
                <w:sz w:val="26"/>
                <w:szCs w:val="26"/>
              </w:rPr>
            </w:pPr>
            <w:r w:rsidRPr="00FF65AB">
              <w:rPr>
                <w:b/>
                <w:bCs/>
                <w:sz w:val="26"/>
                <w:szCs w:val="26"/>
              </w:rPr>
              <w:t xml:space="preserve"> Nhà sản xuất/ Xuất xứ</w:t>
            </w:r>
          </w:p>
        </w:tc>
        <w:tc>
          <w:tcPr>
            <w:tcW w:w="1726" w:type="dxa"/>
            <w:tcBorders>
              <w:top w:val="single" w:sz="4" w:space="0" w:color="auto"/>
              <w:left w:val="nil"/>
              <w:bottom w:val="single" w:sz="4" w:space="0" w:color="auto"/>
              <w:right w:val="single" w:sz="4" w:space="0" w:color="auto"/>
            </w:tcBorders>
            <w:vAlign w:val="center"/>
          </w:tcPr>
          <w:p w14:paraId="39E573CB" w14:textId="77777777" w:rsidR="00BE6FB2" w:rsidRPr="00FF65AB" w:rsidRDefault="00BE6FB2" w:rsidP="00CD237B">
            <w:pPr>
              <w:tabs>
                <w:tab w:val="num" w:pos="142"/>
              </w:tabs>
              <w:spacing w:before="40" w:after="40" w:line="276" w:lineRule="auto"/>
              <w:jc w:val="center"/>
              <w:rPr>
                <w:b/>
                <w:bCs/>
                <w:sz w:val="26"/>
                <w:szCs w:val="26"/>
              </w:rPr>
            </w:pPr>
            <w:r w:rsidRPr="00FF65AB">
              <w:rPr>
                <w:b/>
                <w:bCs/>
                <w:sz w:val="26"/>
                <w:szCs w:val="26"/>
              </w:rPr>
              <w:t xml:space="preserve">Phòng thử nghiệm </w:t>
            </w:r>
          </w:p>
        </w:tc>
        <w:tc>
          <w:tcPr>
            <w:tcW w:w="1296" w:type="dxa"/>
            <w:tcBorders>
              <w:top w:val="single" w:sz="4" w:space="0" w:color="auto"/>
              <w:left w:val="nil"/>
              <w:bottom w:val="single" w:sz="4" w:space="0" w:color="auto"/>
              <w:right w:val="single" w:sz="4" w:space="0" w:color="auto"/>
            </w:tcBorders>
            <w:vAlign w:val="center"/>
          </w:tcPr>
          <w:p w14:paraId="3297FA27" w14:textId="77777777" w:rsidR="00BE6FB2" w:rsidRPr="00FF65AB" w:rsidRDefault="00BE6FB2" w:rsidP="00CD237B">
            <w:pPr>
              <w:tabs>
                <w:tab w:val="num" w:pos="142"/>
              </w:tabs>
              <w:spacing w:before="40" w:after="40" w:line="276" w:lineRule="auto"/>
              <w:jc w:val="center"/>
              <w:rPr>
                <w:b/>
                <w:bCs/>
                <w:sz w:val="26"/>
                <w:szCs w:val="26"/>
              </w:rPr>
            </w:pPr>
            <w:r w:rsidRPr="00FF65AB">
              <w:rPr>
                <w:b/>
                <w:bCs/>
                <w:sz w:val="26"/>
                <w:szCs w:val="26"/>
              </w:rPr>
              <w:t>Loại thiết bị thử nghiệm</w:t>
            </w:r>
          </w:p>
        </w:tc>
        <w:tc>
          <w:tcPr>
            <w:tcW w:w="1417" w:type="dxa"/>
            <w:tcBorders>
              <w:top w:val="single" w:sz="4" w:space="0" w:color="auto"/>
              <w:left w:val="nil"/>
              <w:bottom w:val="single" w:sz="4" w:space="0" w:color="auto"/>
              <w:right w:val="single" w:sz="4" w:space="0" w:color="auto"/>
            </w:tcBorders>
            <w:vAlign w:val="center"/>
          </w:tcPr>
          <w:p w14:paraId="0B6487FB" w14:textId="77777777" w:rsidR="00BE6FB2" w:rsidRPr="00FF65AB" w:rsidRDefault="00BE6FB2" w:rsidP="00CD237B">
            <w:pPr>
              <w:tabs>
                <w:tab w:val="num" w:pos="142"/>
              </w:tabs>
              <w:spacing w:before="40" w:after="40" w:line="276" w:lineRule="auto"/>
              <w:jc w:val="center"/>
              <w:rPr>
                <w:b/>
                <w:bCs/>
                <w:sz w:val="26"/>
                <w:szCs w:val="26"/>
              </w:rPr>
            </w:pPr>
            <w:r w:rsidRPr="00FF65AB">
              <w:rPr>
                <w:b/>
                <w:bCs/>
                <w:sz w:val="26"/>
                <w:szCs w:val="26"/>
              </w:rPr>
              <w:t>Hạng mục thử nghiệm</w:t>
            </w:r>
          </w:p>
        </w:tc>
        <w:tc>
          <w:tcPr>
            <w:tcW w:w="1276" w:type="dxa"/>
            <w:tcBorders>
              <w:top w:val="single" w:sz="4" w:space="0" w:color="auto"/>
              <w:left w:val="nil"/>
              <w:bottom w:val="single" w:sz="4" w:space="0" w:color="auto"/>
              <w:right w:val="single" w:sz="4" w:space="0" w:color="auto"/>
            </w:tcBorders>
            <w:vAlign w:val="center"/>
          </w:tcPr>
          <w:p w14:paraId="2AC16B8C" w14:textId="77777777" w:rsidR="00BE6FB2" w:rsidRPr="00FF65AB" w:rsidRDefault="00BE6FB2" w:rsidP="00CD237B">
            <w:pPr>
              <w:tabs>
                <w:tab w:val="num" w:pos="142"/>
              </w:tabs>
              <w:spacing w:before="40" w:after="40" w:line="276" w:lineRule="auto"/>
              <w:jc w:val="center"/>
              <w:rPr>
                <w:b/>
                <w:bCs/>
                <w:sz w:val="26"/>
                <w:szCs w:val="26"/>
              </w:rPr>
            </w:pPr>
            <w:r w:rsidRPr="00FF65AB">
              <w:rPr>
                <w:b/>
                <w:bCs/>
                <w:sz w:val="26"/>
                <w:szCs w:val="26"/>
              </w:rPr>
              <w:t>Ngày/Ký hiệu mã thử nghiệm</w:t>
            </w:r>
          </w:p>
        </w:tc>
        <w:tc>
          <w:tcPr>
            <w:tcW w:w="1418" w:type="dxa"/>
            <w:tcBorders>
              <w:top w:val="single" w:sz="4" w:space="0" w:color="auto"/>
              <w:left w:val="nil"/>
              <w:bottom w:val="single" w:sz="4" w:space="0" w:color="auto"/>
              <w:right w:val="single" w:sz="4" w:space="0" w:color="auto"/>
            </w:tcBorders>
            <w:vAlign w:val="center"/>
          </w:tcPr>
          <w:p w14:paraId="594798A6" w14:textId="77777777" w:rsidR="00BE6FB2" w:rsidRPr="00FF65AB" w:rsidRDefault="00BE6FB2" w:rsidP="00CD237B">
            <w:pPr>
              <w:tabs>
                <w:tab w:val="num" w:pos="142"/>
              </w:tabs>
              <w:spacing w:before="40" w:after="40" w:line="276" w:lineRule="auto"/>
              <w:jc w:val="center"/>
              <w:rPr>
                <w:b/>
                <w:bCs/>
                <w:sz w:val="26"/>
                <w:szCs w:val="26"/>
              </w:rPr>
            </w:pPr>
            <w:r w:rsidRPr="00FF65AB">
              <w:rPr>
                <w:b/>
                <w:bCs/>
                <w:sz w:val="26"/>
                <w:szCs w:val="26"/>
              </w:rPr>
              <w:t>Tiêu chuẩn thử nghiệm</w:t>
            </w:r>
          </w:p>
        </w:tc>
        <w:tc>
          <w:tcPr>
            <w:tcW w:w="1417" w:type="dxa"/>
            <w:tcBorders>
              <w:top w:val="single" w:sz="4" w:space="0" w:color="auto"/>
              <w:left w:val="nil"/>
              <w:bottom w:val="single" w:sz="4" w:space="0" w:color="auto"/>
              <w:right w:val="single" w:sz="4" w:space="0" w:color="auto"/>
            </w:tcBorders>
            <w:vAlign w:val="center"/>
          </w:tcPr>
          <w:p w14:paraId="2AB7FA63" w14:textId="77777777" w:rsidR="00BE6FB2" w:rsidRPr="00FF65AB" w:rsidRDefault="00BE6FB2" w:rsidP="00CD237B">
            <w:pPr>
              <w:tabs>
                <w:tab w:val="num" w:pos="142"/>
              </w:tabs>
              <w:spacing w:before="40" w:after="40" w:line="276" w:lineRule="auto"/>
              <w:jc w:val="center"/>
              <w:rPr>
                <w:b/>
                <w:bCs/>
                <w:sz w:val="26"/>
                <w:szCs w:val="26"/>
              </w:rPr>
            </w:pPr>
            <w:r w:rsidRPr="00FF65AB">
              <w:rPr>
                <w:b/>
                <w:bCs/>
                <w:sz w:val="26"/>
                <w:szCs w:val="26"/>
              </w:rPr>
              <w:t>Kết quả đánh giá</w:t>
            </w:r>
          </w:p>
        </w:tc>
        <w:tc>
          <w:tcPr>
            <w:tcW w:w="992" w:type="dxa"/>
            <w:tcBorders>
              <w:top w:val="single" w:sz="4" w:space="0" w:color="auto"/>
              <w:left w:val="nil"/>
              <w:bottom w:val="single" w:sz="4" w:space="0" w:color="auto"/>
              <w:right w:val="single" w:sz="4" w:space="0" w:color="auto"/>
            </w:tcBorders>
            <w:vAlign w:val="center"/>
          </w:tcPr>
          <w:p w14:paraId="6F0D78E3" w14:textId="77777777" w:rsidR="00BE6FB2" w:rsidRPr="00FF65AB" w:rsidRDefault="00BE6FB2" w:rsidP="00CD237B">
            <w:pPr>
              <w:tabs>
                <w:tab w:val="num" w:pos="142"/>
              </w:tabs>
              <w:spacing w:before="40" w:after="40" w:line="276" w:lineRule="auto"/>
              <w:jc w:val="center"/>
              <w:rPr>
                <w:b/>
                <w:bCs/>
                <w:sz w:val="26"/>
                <w:szCs w:val="26"/>
              </w:rPr>
            </w:pPr>
            <w:r w:rsidRPr="00FF65AB">
              <w:rPr>
                <w:b/>
                <w:bCs/>
                <w:sz w:val="26"/>
                <w:szCs w:val="26"/>
              </w:rPr>
              <w:t>Ghi chú</w:t>
            </w:r>
          </w:p>
        </w:tc>
      </w:tr>
      <w:tr w:rsidR="00BE6FB2" w:rsidRPr="00FF65AB" w14:paraId="1470B0E4" w14:textId="77777777" w:rsidTr="00CD237B">
        <w:trPr>
          <w:trHeight w:val="285"/>
        </w:trPr>
        <w:tc>
          <w:tcPr>
            <w:tcW w:w="568" w:type="dxa"/>
            <w:tcBorders>
              <w:top w:val="nil"/>
              <w:left w:val="single" w:sz="4" w:space="0" w:color="auto"/>
              <w:bottom w:val="single" w:sz="4" w:space="0" w:color="auto"/>
              <w:right w:val="single" w:sz="4" w:space="0" w:color="auto"/>
            </w:tcBorders>
            <w:noWrap/>
            <w:vAlign w:val="center"/>
          </w:tcPr>
          <w:p w14:paraId="1C3B54B4" w14:textId="77777777" w:rsidR="00BE6FB2" w:rsidRPr="00FF65AB" w:rsidRDefault="00BE6FB2" w:rsidP="00CD237B">
            <w:pPr>
              <w:tabs>
                <w:tab w:val="num" w:pos="142"/>
              </w:tabs>
              <w:spacing w:before="40" w:after="40" w:line="276" w:lineRule="auto"/>
              <w:jc w:val="center"/>
              <w:rPr>
                <w:b/>
                <w:bCs/>
                <w:sz w:val="26"/>
                <w:szCs w:val="26"/>
              </w:rPr>
            </w:pPr>
            <w:r w:rsidRPr="00FF65AB">
              <w:rPr>
                <w:b/>
                <w:bCs/>
                <w:sz w:val="26"/>
                <w:szCs w:val="26"/>
              </w:rPr>
              <w:t>1</w:t>
            </w:r>
          </w:p>
        </w:tc>
        <w:tc>
          <w:tcPr>
            <w:tcW w:w="1309" w:type="dxa"/>
            <w:tcBorders>
              <w:top w:val="nil"/>
              <w:left w:val="nil"/>
              <w:bottom w:val="single" w:sz="4" w:space="0" w:color="auto"/>
              <w:right w:val="single" w:sz="4" w:space="0" w:color="auto"/>
            </w:tcBorders>
            <w:noWrap/>
            <w:vAlign w:val="center"/>
          </w:tcPr>
          <w:p w14:paraId="2B2D4C71" w14:textId="77777777" w:rsidR="00BE6FB2" w:rsidRPr="00FF65AB" w:rsidRDefault="00BE6FB2" w:rsidP="00CD237B">
            <w:pPr>
              <w:tabs>
                <w:tab w:val="num" w:pos="142"/>
              </w:tabs>
              <w:spacing w:before="40" w:after="40" w:line="276" w:lineRule="auto"/>
              <w:jc w:val="center"/>
              <w:rPr>
                <w:b/>
                <w:bCs/>
                <w:sz w:val="26"/>
                <w:szCs w:val="26"/>
              </w:rPr>
            </w:pPr>
            <w:r w:rsidRPr="00FF65AB">
              <w:rPr>
                <w:b/>
                <w:bCs/>
                <w:sz w:val="26"/>
                <w:szCs w:val="26"/>
              </w:rPr>
              <w:t>2</w:t>
            </w:r>
          </w:p>
        </w:tc>
        <w:tc>
          <w:tcPr>
            <w:tcW w:w="1539" w:type="dxa"/>
            <w:tcBorders>
              <w:top w:val="nil"/>
              <w:left w:val="nil"/>
              <w:bottom w:val="single" w:sz="4" w:space="0" w:color="auto"/>
              <w:right w:val="single" w:sz="4" w:space="0" w:color="auto"/>
            </w:tcBorders>
            <w:noWrap/>
            <w:vAlign w:val="center"/>
          </w:tcPr>
          <w:p w14:paraId="03DA56BB" w14:textId="77777777" w:rsidR="00BE6FB2" w:rsidRPr="00FF65AB" w:rsidRDefault="00BE6FB2" w:rsidP="00CD237B">
            <w:pPr>
              <w:tabs>
                <w:tab w:val="num" w:pos="142"/>
              </w:tabs>
              <w:spacing w:before="40" w:after="40" w:line="276" w:lineRule="auto"/>
              <w:jc w:val="center"/>
              <w:rPr>
                <w:b/>
                <w:bCs/>
                <w:sz w:val="26"/>
                <w:szCs w:val="26"/>
              </w:rPr>
            </w:pPr>
            <w:r w:rsidRPr="00FF65AB">
              <w:rPr>
                <w:b/>
                <w:bCs/>
                <w:sz w:val="26"/>
                <w:szCs w:val="26"/>
              </w:rPr>
              <w:t>3</w:t>
            </w:r>
          </w:p>
        </w:tc>
        <w:tc>
          <w:tcPr>
            <w:tcW w:w="1960" w:type="dxa"/>
            <w:tcBorders>
              <w:top w:val="nil"/>
              <w:left w:val="nil"/>
              <w:bottom w:val="single" w:sz="4" w:space="0" w:color="auto"/>
              <w:right w:val="single" w:sz="4" w:space="0" w:color="auto"/>
            </w:tcBorders>
            <w:noWrap/>
            <w:vAlign w:val="center"/>
          </w:tcPr>
          <w:p w14:paraId="6A3E08F1" w14:textId="77777777" w:rsidR="00BE6FB2" w:rsidRPr="00FF65AB" w:rsidRDefault="00BE6FB2" w:rsidP="00CD237B">
            <w:pPr>
              <w:tabs>
                <w:tab w:val="num" w:pos="142"/>
              </w:tabs>
              <w:spacing w:before="40" w:after="40" w:line="276" w:lineRule="auto"/>
              <w:jc w:val="center"/>
              <w:rPr>
                <w:b/>
                <w:bCs/>
                <w:sz w:val="26"/>
                <w:szCs w:val="26"/>
              </w:rPr>
            </w:pPr>
            <w:r w:rsidRPr="00FF65AB">
              <w:rPr>
                <w:b/>
                <w:bCs/>
                <w:sz w:val="26"/>
                <w:szCs w:val="26"/>
              </w:rPr>
              <w:t>4</w:t>
            </w:r>
          </w:p>
        </w:tc>
        <w:tc>
          <w:tcPr>
            <w:tcW w:w="1726" w:type="dxa"/>
            <w:tcBorders>
              <w:top w:val="nil"/>
              <w:left w:val="nil"/>
              <w:bottom w:val="single" w:sz="4" w:space="0" w:color="auto"/>
              <w:right w:val="single" w:sz="4" w:space="0" w:color="auto"/>
            </w:tcBorders>
            <w:noWrap/>
            <w:vAlign w:val="center"/>
          </w:tcPr>
          <w:p w14:paraId="68E9EA8D" w14:textId="77777777" w:rsidR="00BE6FB2" w:rsidRPr="00FF65AB" w:rsidRDefault="00BE6FB2" w:rsidP="00CD237B">
            <w:pPr>
              <w:tabs>
                <w:tab w:val="num" w:pos="142"/>
              </w:tabs>
              <w:spacing w:before="40" w:after="40" w:line="276" w:lineRule="auto"/>
              <w:jc w:val="center"/>
              <w:rPr>
                <w:b/>
                <w:bCs/>
                <w:sz w:val="26"/>
                <w:szCs w:val="26"/>
              </w:rPr>
            </w:pPr>
            <w:r w:rsidRPr="00FF65AB">
              <w:rPr>
                <w:b/>
                <w:bCs/>
                <w:sz w:val="26"/>
                <w:szCs w:val="26"/>
              </w:rPr>
              <w:t>5</w:t>
            </w:r>
          </w:p>
        </w:tc>
        <w:tc>
          <w:tcPr>
            <w:tcW w:w="1296" w:type="dxa"/>
            <w:tcBorders>
              <w:top w:val="nil"/>
              <w:left w:val="nil"/>
              <w:bottom w:val="single" w:sz="4" w:space="0" w:color="auto"/>
              <w:right w:val="single" w:sz="4" w:space="0" w:color="auto"/>
            </w:tcBorders>
            <w:noWrap/>
            <w:vAlign w:val="center"/>
          </w:tcPr>
          <w:p w14:paraId="70D81DBA" w14:textId="77777777" w:rsidR="00BE6FB2" w:rsidRPr="00FF65AB" w:rsidRDefault="00BE6FB2" w:rsidP="00CD237B">
            <w:pPr>
              <w:tabs>
                <w:tab w:val="num" w:pos="142"/>
              </w:tabs>
              <w:spacing w:before="40" w:after="40" w:line="276" w:lineRule="auto"/>
              <w:jc w:val="center"/>
              <w:rPr>
                <w:b/>
                <w:bCs/>
                <w:sz w:val="26"/>
                <w:szCs w:val="26"/>
              </w:rPr>
            </w:pPr>
            <w:r w:rsidRPr="00FF65AB">
              <w:rPr>
                <w:b/>
                <w:bCs/>
                <w:sz w:val="26"/>
                <w:szCs w:val="26"/>
              </w:rPr>
              <w:t>6</w:t>
            </w:r>
          </w:p>
        </w:tc>
        <w:tc>
          <w:tcPr>
            <w:tcW w:w="1417" w:type="dxa"/>
            <w:tcBorders>
              <w:top w:val="nil"/>
              <w:left w:val="nil"/>
              <w:bottom w:val="single" w:sz="4" w:space="0" w:color="auto"/>
              <w:right w:val="single" w:sz="4" w:space="0" w:color="auto"/>
            </w:tcBorders>
            <w:noWrap/>
            <w:vAlign w:val="center"/>
          </w:tcPr>
          <w:p w14:paraId="2DF9681A" w14:textId="77777777" w:rsidR="00BE6FB2" w:rsidRPr="00FF65AB" w:rsidRDefault="00BE6FB2" w:rsidP="00CD237B">
            <w:pPr>
              <w:tabs>
                <w:tab w:val="num" w:pos="142"/>
              </w:tabs>
              <w:spacing w:before="40" w:after="40" w:line="276" w:lineRule="auto"/>
              <w:jc w:val="center"/>
              <w:rPr>
                <w:b/>
                <w:bCs/>
                <w:sz w:val="26"/>
                <w:szCs w:val="26"/>
              </w:rPr>
            </w:pPr>
            <w:r w:rsidRPr="00FF65AB">
              <w:rPr>
                <w:b/>
                <w:bCs/>
                <w:sz w:val="26"/>
                <w:szCs w:val="26"/>
              </w:rPr>
              <w:t>7</w:t>
            </w:r>
          </w:p>
        </w:tc>
        <w:tc>
          <w:tcPr>
            <w:tcW w:w="1276" w:type="dxa"/>
            <w:tcBorders>
              <w:top w:val="nil"/>
              <w:left w:val="nil"/>
              <w:bottom w:val="single" w:sz="4" w:space="0" w:color="auto"/>
              <w:right w:val="single" w:sz="4" w:space="0" w:color="auto"/>
            </w:tcBorders>
            <w:noWrap/>
            <w:vAlign w:val="center"/>
          </w:tcPr>
          <w:p w14:paraId="541B66EA" w14:textId="77777777" w:rsidR="00BE6FB2" w:rsidRPr="00FF65AB" w:rsidRDefault="00BE6FB2" w:rsidP="00CD237B">
            <w:pPr>
              <w:tabs>
                <w:tab w:val="num" w:pos="142"/>
              </w:tabs>
              <w:spacing w:before="40" w:after="40" w:line="276" w:lineRule="auto"/>
              <w:jc w:val="center"/>
              <w:rPr>
                <w:b/>
                <w:bCs/>
                <w:sz w:val="26"/>
                <w:szCs w:val="26"/>
              </w:rPr>
            </w:pPr>
            <w:r w:rsidRPr="00FF65AB">
              <w:rPr>
                <w:b/>
                <w:bCs/>
                <w:sz w:val="26"/>
                <w:szCs w:val="26"/>
              </w:rPr>
              <w:t>8</w:t>
            </w:r>
          </w:p>
        </w:tc>
        <w:tc>
          <w:tcPr>
            <w:tcW w:w="1418" w:type="dxa"/>
            <w:tcBorders>
              <w:top w:val="nil"/>
              <w:left w:val="nil"/>
              <w:bottom w:val="single" w:sz="4" w:space="0" w:color="auto"/>
              <w:right w:val="single" w:sz="4" w:space="0" w:color="auto"/>
            </w:tcBorders>
            <w:noWrap/>
            <w:vAlign w:val="center"/>
          </w:tcPr>
          <w:p w14:paraId="3A480510" w14:textId="77777777" w:rsidR="00BE6FB2" w:rsidRPr="00FF65AB" w:rsidRDefault="00BE6FB2" w:rsidP="00CD237B">
            <w:pPr>
              <w:tabs>
                <w:tab w:val="num" w:pos="142"/>
              </w:tabs>
              <w:spacing w:before="40" w:after="40" w:line="276" w:lineRule="auto"/>
              <w:jc w:val="center"/>
              <w:rPr>
                <w:b/>
                <w:bCs/>
                <w:sz w:val="26"/>
                <w:szCs w:val="26"/>
              </w:rPr>
            </w:pPr>
            <w:r w:rsidRPr="00FF65AB">
              <w:rPr>
                <w:b/>
                <w:bCs/>
                <w:sz w:val="26"/>
                <w:szCs w:val="26"/>
              </w:rPr>
              <w:t>9</w:t>
            </w:r>
          </w:p>
        </w:tc>
        <w:tc>
          <w:tcPr>
            <w:tcW w:w="1417" w:type="dxa"/>
            <w:tcBorders>
              <w:top w:val="nil"/>
              <w:left w:val="nil"/>
              <w:bottom w:val="single" w:sz="4" w:space="0" w:color="auto"/>
              <w:right w:val="single" w:sz="4" w:space="0" w:color="auto"/>
            </w:tcBorders>
            <w:noWrap/>
            <w:vAlign w:val="center"/>
          </w:tcPr>
          <w:p w14:paraId="77F6F96C" w14:textId="77777777" w:rsidR="00BE6FB2" w:rsidRPr="00FF65AB" w:rsidRDefault="00BE6FB2" w:rsidP="00CD237B">
            <w:pPr>
              <w:tabs>
                <w:tab w:val="num" w:pos="142"/>
              </w:tabs>
              <w:spacing w:before="40" w:after="40" w:line="276" w:lineRule="auto"/>
              <w:jc w:val="center"/>
              <w:rPr>
                <w:b/>
                <w:bCs/>
                <w:sz w:val="26"/>
                <w:szCs w:val="26"/>
              </w:rPr>
            </w:pPr>
            <w:r w:rsidRPr="00FF65AB">
              <w:rPr>
                <w:b/>
                <w:bCs/>
                <w:sz w:val="26"/>
                <w:szCs w:val="26"/>
              </w:rPr>
              <w:t>10</w:t>
            </w:r>
          </w:p>
        </w:tc>
        <w:tc>
          <w:tcPr>
            <w:tcW w:w="992" w:type="dxa"/>
            <w:tcBorders>
              <w:top w:val="nil"/>
              <w:left w:val="nil"/>
              <w:bottom w:val="single" w:sz="4" w:space="0" w:color="auto"/>
              <w:right w:val="single" w:sz="4" w:space="0" w:color="auto"/>
            </w:tcBorders>
            <w:noWrap/>
            <w:vAlign w:val="center"/>
          </w:tcPr>
          <w:p w14:paraId="58CB906E" w14:textId="77777777" w:rsidR="00BE6FB2" w:rsidRPr="00FF65AB" w:rsidRDefault="00BE6FB2" w:rsidP="00CD237B">
            <w:pPr>
              <w:tabs>
                <w:tab w:val="num" w:pos="142"/>
              </w:tabs>
              <w:spacing w:before="40" w:after="40" w:line="276" w:lineRule="auto"/>
              <w:jc w:val="center"/>
              <w:rPr>
                <w:b/>
                <w:bCs/>
                <w:sz w:val="26"/>
                <w:szCs w:val="26"/>
              </w:rPr>
            </w:pPr>
            <w:r w:rsidRPr="00FF65AB">
              <w:rPr>
                <w:b/>
                <w:bCs/>
                <w:sz w:val="26"/>
                <w:szCs w:val="26"/>
              </w:rPr>
              <w:t>11</w:t>
            </w:r>
          </w:p>
        </w:tc>
      </w:tr>
      <w:tr w:rsidR="00BE6FB2" w:rsidRPr="00FF65AB" w14:paraId="69FDFE9C" w14:textId="77777777" w:rsidTr="00CD237B">
        <w:trPr>
          <w:trHeight w:val="450"/>
        </w:trPr>
        <w:tc>
          <w:tcPr>
            <w:tcW w:w="568" w:type="dxa"/>
            <w:tcBorders>
              <w:top w:val="nil"/>
              <w:left w:val="single" w:sz="4" w:space="0" w:color="auto"/>
              <w:bottom w:val="single" w:sz="4" w:space="0" w:color="auto"/>
              <w:right w:val="single" w:sz="4" w:space="0" w:color="auto"/>
            </w:tcBorders>
            <w:noWrap/>
            <w:vAlign w:val="center"/>
          </w:tcPr>
          <w:p w14:paraId="423EE801" w14:textId="77777777" w:rsidR="00BE6FB2" w:rsidRPr="00FF65AB" w:rsidRDefault="00BE6FB2" w:rsidP="00CD237B">
            <w:pPr>
              <w:tabs>
                <w:tab w:val="num" w:pos="142"/>
              </w:tabs>
              <w:spacing w:before="40" w:after="40" w:line="276" w:lineRule="auto"/>
              <w:jc w:val="center"/>
              <w:rPr>
                <w:b/>
                <w:bCs/>
                <w:sz w:val="26"/>
                <w:szCs w:val="26"/>
              </w:rPr>
            </w:pPr>
            <w:r w:rsidRPr="00FF65AB">
              <w:rPr>
                <w:b/>
                <w:bCs/>
                <w:sz w:val="26"/>
                <w:szCs w:val="26"/>
              </w:rPr>
              <w:t>1</w:t>
            </w:r>
          </w:p>
        </w:tc>
        <w:tc>
          <w:tcPr>
            <w:tcW w:w="14350" w:type="dxa"/>
            <w:gridSpan w:val="10"/>
            <w:tcBorders>
              <w:top w:val="single" w:sz="4" w:space="0" w:color="auto"/>
              <w:left w:val="nil"/>
              <w:bottom w:val="single" w:sz="4" w:space="0" w:color="auto"/>
              <w:right w:val="single" w:sz="4" w:space="0" w:color="000000"/>
            </w:tcBorders>
            <w:vAlign w:val="center"/>
          </w:tcPr>
          <w:p w14:paraId="02574BA7" w14:textId="77777777" w:rsidR="00BE6FB2" w:rsidRPr="00FF65AB" w:rsidRDefault="00BE6FB2" w:rsidP="00CD237B">
            <w:pPr>
              <w:tabs>
                <w:tab w:val="num" w:pos="142"/>
              </w:tabs>
              <w:spacing w:before="40" w:after="40" w:line="276" w:lineRule="auto"/>
              <w:rPr>
                <w:b/>
                <w:bCs/>
                <w:sz w:val="26"/>
                <w:szCs w:val="26"/>
              </w:rPr>
            </w:pPr>
            <w:r w:rsidRPr="00FF65AB">
              <w:rPr>
                <w:b/>
                <w:bCs/>
                <w:sz w:val="26"/>
                <w:szCs w:val="26"/>
              </w:rPr>
              <w:t>MÁY BIẾN ÁP 220KV - 250MVA</w:t>
            </w:r>
          </w:p>
        </w:tc>
      </w:tr>
      <w:tr w:rsidR="00BE6FB2" w:rsidRPr="00FF65AB" w14:paraId="6BD1EE39" w14:textId="77777777" w:rsidTr="00CD237B">
        <w:trPr>
          <w:trHeight w:val="450"/>
        </w:trPr>
        <w:tc>
          <w:tcPr>
            <w:tcW w:w="568" w:type="dxa"/>
            <w:tcBorders>
              <w:top w:val="nil"/>
              <w:left w:val="single" w:sz="4" w:space="0" w:color="auto"/>
              <w:bottom w:val="single" w:sz="4" w:space="0" w:color="auto"/>
              <w:right w:val="single" w:sz="4" w:space="0" w:color="auto"/>
            </w:tcBorders>
            <w:noWrap/>
            <w:vAlign w:val="center"/>
          </w:tcPr>
          <w:p w14:paraId="501DA8AD" w14:textId="77777777" w:rsidR="00BE6FB2" w:rsidRPr="00FF65AB" w:rsidRDefault="00BE6FB2" w:rsidP="00CD237B">
            <w:pPr>
              <w:tabs>
                <w:tab w:val="num" w:pos="142"/>
              </w:tabs>
              <w:spacing w:before="40" w:after="40" w:line="276" w:lineRule="auto"/>
              <w:jc w:val="center"/>
              <w:rPr>
                <w:b/>
                <w:bCs/>
                <w:sz w:val="26"/>
                <w:szCs w:val="26"/>
              </w:rPr>
            </w:pPr>
          </w:p>
        </w:tc>
        <w:tc>
          <w:tcPr>
            <w:tcW w:w="1309" w:type="dxa"/>
            <w:tcBorders>
              <w:top w:val="nil"/>
              <w:left w:val="nil"/>
              <w:bottom w:val="single" w:sz="4" w:space="0" w:color="auto"/>
              <w:right w:val="single" w:sz="4" w:space="0" w:color="auto"/>
            </w:tcBorders>
            <w:vAlign w:val="center"/>
          </w:tcPr>
          <w:p w14:paraId="1CDCC4F3" w14:textId="77777777" w:rsidR="00BE6FB2" w:rsidRPr="00FF65AB" w:rsidRDefault="00BE6FB2" w:rsidP="00CD237B">
            <w:pPr>
              <w:tabs>
                <w:tab w:val="num" w:pos="142"/>
              </w:tabs>
              <w:spacing w:before="40" w:after="40" w:line="276" w:lineRule="auto"/>
              <w:rPr>
                <w:b/>
                <w:bCs/>
                <w:sz w:val="26"/>
                <w:szCs w:val="26"/>
              </w:rPr>
            </w:pPr>
          </w:p>
        </w:tc>
        <w:tc>
          <w:tcPr>
            <w:tcW w:w="1539" w:type="dxa"/>
            <w:tcBorders>
              <w:top w:val="nil"/>
              <w:left w:val="nil"/>
              <w:bottom w:val="single" w:sz="4" w:space="0" w:color="auto"/>
              <w:right w:val="single" w:sz="4" w:space="0" w:color="auto"/>
            </w:tcBorders>
            <w:noWrap/>
            <w:vAlign w:val="center"/>
          </w:tcPr>
          <w:p w14:paraId="5C7C586C" w14:textId="77777777" w:rsidR="00BE6FB2" w:rsidRPr="00FF65AB" w:rsidRDefault="00BE6FB2" w:rsidP="00CD237B">
            <w:pPr>
              <w:tabs>
                <w:tab w:val="num" w:pos="142"/>
              </w:tabs>
              <w:spacing w:before="40" w:after="40" w:line="276" w:lineRule="auto"/>
              <w:rPr>
                <w:sz w:val="26"/>
                <w:szCs w:val="26"/>
              </w:rPr>
            </w:pPr>
          </w:p>
        </w:tc>
        <w:tc>
          <w:tcPr>
            <w:tcW w:w="1960" w:type="dxa"/>
            <w:tcBorders>
              <w:top w:val="nil"/>
              <w:left w:val="nil"/>
              <w:bottom w:val="single" w:sz="4" w:space="0" w:color="auto"/>
              <w:right w:val="single" w:sz="4" w:space="0" w:color="auto"/>
            </w:tcBorders>
            <w:noWrap/>
            <w:vAlign w:val="center"/>
          </w:tcPr>
          <w:p w14:paraId="2958FF47" w14:textId="77777777" w:rsidR="00BE6FB2" w:rsidRPr="00FF65AB" w:rsidRDefault="00BE6FB2" w:rsidP="00CD237B">
            <w:pPr>
              <w:tabs>
                <w:tab w:val="num" w:pos="142"/>
              </w:tabs>
              <w:spacing w:before="40" w:after="40" w:line="276" w:lineRule="auto"/>
              <w:rPr>
                <w:sz w:val="26"/>
                <w:szCs w:val="26"/>
              </w:rPr>
            </w:pPr>
          </w:p>
        </w:tc>
        <w:tc>
          <w:tcPr>
            <w:tcW w:w="1726" w:type="dxa"/>
            <w:tcBorders>
              <w:top w:val="nil"/>
              <w:left w:val="nil"/>
              <w:bottom w:val="single" w:sz="4" w:space="0" w:color="auto"/>
              <w:right w:val="single" w:sz="4" w:space="0" w:color="auto"/>
            </w:tcBorders>
            <w:noWrap/>
            <w:vAlign w:val="center"/>
          </w:tcPr>
          <w:p w14:paraId="56460AAD" w14:textId="77777777" w:rsidR="00BE6FB2" w:rsidRPr="00FF65AB" w:rsidRDefault="00BE6FB2" w:rsidP="00CD237B">
            <w:pPr>
              <w:tabs>
                <w:tab w:val="num" w:pos="142"/>
              </w:tabs>
              <w:spacing w:before="40" w:after="40" w:line="276" w:lineRule="auto"/>
              <w:rPr>
                <w:sz w:val="26"/>
                <w:szCs w:val="26"/>
              </w:rPr>
            </w:pPr>
          </w:p>
        </w:tc>
        <w:tc>
          <w:tcPr>
            <w:tcW w:w="1296" w:type="dxa"/>
            <w:tcBorders>
              <w:top w:val="nil"/>
              <w:left w:val="nil"/>
              <w:bottom w:val="single" w:sz="4" w:space="0" w:color="auto"/>
              <w:right w:val="single" w:sz="4" w:space="0" w:color="auto"/>
            </w:tcBorders>
            <w:noWrap/>
            <w:vAlign w:val="center"/>
          </w:tcPr>
          <w:p w14:paraId="58147E6A" w14:textId="77777777" w:rsidR="00BE6FB2" w:rsidRPr="00FF65AB" w:rsidRDefault="00BE6FB2" w:rsidP="00CD237B">
            <w:pPr>
              <w:tabs>
                <w:tab w:val="num" w:pos="142"/>
              </w:tabs>
              <w:spacing w:before="40" w:after="40" w:line="276" w:lineRule="auto"/>
              <w:rPr>
                <w:sz w:val="26"/>
                <w:szCs w:val="26"/>
              </w:rPr>
            </w:pPr>
          </w:p>
        </w:tc>
        <w:tc>
          <w:tcPr>
            <w:tcW w:w="1417" w:type="dxa"/>
            <w:tcBorders>
              <w:top w:val="nil"/>
              <w:left w:val="nil"/>
              <w:bottom w:val="single" w:sz="4" w:space="0" w:color="auto"/>
              <w:right w:val="single" w:sz="4" w:space="0" w:color="auto"/>
            </w:tcBorders>
            <w:noWrap/>
            <w:vAlign w:val="center"/>
          </w:tcPr>
          <w:p w14:paraId="2542941B" w14:textId="77777777" w:rsidR="00BE6FB2" w:rsidRPr="00FF65AB" w:rsidRDefault="00BE6FB2" w:rsidP="00CD237B">
            <w:pPr>
              <w:tabs>
                <w:tab w:val="num" w:pos="142"/>
              </w:tabs>
              <w:spacing w:before="40" w:after="40" w:line="276" w:lineRule="auto"/>
              <w:rPr>
                <w:sz w:val="26"/>
                <w:szCs w:val="26"/>
              </w:rPr>
            </w:pPr>
          </w:p>
        </w:tc>
        <w:tc>
          <w:tcPr>
            <w:tcW w:w="1276" w:type="dxa"/>
            <w:tcBorders>
              <w:top w:val="nil"/>
              <w:left w:val="nil"/>
              <w:bottom w:val="single" w:sz="4" w:space="0" w:color="auto"/>
              <w:right w:val="single" w:sz="4" w:space="0" w:color="auto"/>
            </w:tcBorders>
            <w:noWrap/>
            <w:vAlign w:val="center"/>
          </w:tcPr>
          <w:p w14:paraId="0638A35C" w14:textId="77777777" w:rsidR="00BE6FB2" w:rsidRPr="00FF65AB" w:rsidRDefault="00BE6FB2" w:rsidP="00CD237B">
            <w:pPr>
              <w:tabs>
                <w:tab w:val="num" w:pos="142"/>
              </w:tabs>
              <w:spacing w:before="40" w:after="40" w:line="276" w:lineRule="auto"/>
              <w:rPr>
                <w:sz w:val="26"/>
                <w:szCs w:val="26"/>
              </w:rPr>
            </w:pPr>
          </w:p>
        </w:tc>
        <w:tc>
          <w:tcPr>
            <w:tcW w:w="1418" w:type="dxa"/>
            <w:tcBorders>
              <w:top w:val="nil"/>
              <w:left w:val="nil"/>
              <w:bottom w:val="single" w:sz="4" w:space="0" w:color="auto"/>
              <w:right w:val="single" w:sz="4" w:space="0" w:color="auto"/>
            </w:tcBorders>
            <w:noWrap/>
            <w:vAlign w:val="center"/>
          </w:tcPr>
          <w:p w14:paraId="45DFA1D7" w14:textId="77777777" w:rsidR="00BE6FB2" w:rsidRPr="00FF65AB" w:rsidRDefault="00BE6FB2" w:rsidP="00CD237B">
            <w:pPr>
              <w:tabs>
                <w:tab w:val="num" w:pos="142"/>
              </w:tabs>
              <w:spacing w:before="40" w:after="40" w:line="276" w:lineRule="auto"/>
              <w:rPr>
                <w:sz w:val="26"/>
                <w:szCs w:val="26"/>
              </w:rPr>
            </w:pPr>
          </w:p>
        </w:tc>
        <w:tc>
          <w:tcPr>
            <w:tcW w:w="1417" w:type="dxa"/>
            <w:tcBorders>
              <w:top w:val="nil"/>
              <w:left w:val="nil"/>
              <w:bottom w:val="single" w:sz="4" w:space="0" w:color="auto"/>
              <w:right w:val="single" w:sz="4" w:space="0" w:color="auto"/>
            </w:tcBorders>
            <w:noWrap/>
            <w:vAlign w:val="center"/>
          </w:tcPr>
          <w:p w14:paraId="2F508F65" w14:textId="77777777" w:rsidR="00BE6FB2" w:rsidRPr="00FF65AB" w:rsidRDefault="00BE6FB2" w:rsidP="00CD237B">
            <w:pPr>
              <w:tabs>
                <w:tab w:val="num" w:pos="142"/>
              </w:tabs>
              <w:spacing w:before="40" w:after="40" w:line="276" w:lineRule="auto"/>
              <w:rPr>
                <w:sz w:val="26"/>
                <w:szCs w:val="26"/>
              </w:rPr>
            </w:pPr>
          </w:p>
        </w:tc>
        <w:tc>
          <w:tcPr>
            <w:tcW w:w="992" w:type="dxa"/>
            <w:tcBorders>
              <w:top w:val="nil"/>
              <w:left w:val="nil"/>
              <w:bottom w:val="single" w:sz="4" w:space="0" w:color="auto"/>
              <w:right w:val="single" w:sz="4" w:space="0" w:color="auto"/>
            </w:tcBorders>
            <w:noWrap/>
            <w:vAlign w:val="center"/>
          </w:tcPr>
          <w:p w14:paraId="4099EACF" w14:textId="77777777" w:rsidR="00BE6FB2" w:rsidRPr="00FF65AB" w:rsidRDefault="00BE6FB2" w:rsidP="00CD237B">
            <w:pPr>
              <w:tabs>
                <w:tab w:val="num" w:pos="142"/>
              </w:tabs>
              <w:spacing w:before="40" w:after="40" w:line="276" w:lineRule="auto"/>
              <w:rPr>
                <w:sz w:val="26"/>
                <w:szCs w:val="26"/>
              </w:rPr>
            </w:pPr>
          </w:p>
        </w:tc>
      </w:tr>
    </w:tbl>
    <w:p w14:paraId="6FACF78A" w14:textId="77777777" w:rsidR="00BE6FB2" w:rsidRPr="00FF65AB" w:rsidRDefault="00BE6FB2" w:rsidP="00BE6FB2">
      <w:pPr>
        <w:spacing w:after="200" w:line="276" w:lineRule="auto"/>
        <w:ind w:firstLine="709"/>
        <w:jc w:val="left"/>
        <w:rPr>
          <w:sz w:val="26"/>
          <w:szCs w:val="26"/>
        </w:rPr>
      </w:pPr>
    </w:p>
    <w:p w14:paraId="59A16CA1" w14:textId="77777777" w:rsidR="00BE6FB2" w:rsidRPr="00FF65AB" w:rsidRDefault="00BE6FB2" w:rsidP="00BE6FB2">
      <w:pPr>
        <w:spacing w:after="200" w:line="276" w:lineRule="auto"/>
        <w:ind w:firstLine="709"/>
        <w:jc w:val="left"/>
        <w:rPr>
          <w:sz w:val="26"/>
          <w:szCs w:val="26"/>
        </w:rPr>
      </w:pPr>
      <w:r w:rsidRPr="00FF65AB">
        <w:rPr>
          <w:sz w:val="26"/>
          <w:szCs w:val="26"/>
        </w:rPr>
        <w:t>Chữ ký nhà thầu:</w:t>
      </w:r>
    </w:p>
    <w:p w14:paraId="20D1544D" w14:textId="77777777" w:rsidR="00BE6FB2" w:rsidRPr="00FF65AB" w:rsidRDefault="00BE6FB2" w:rsidP="00BE6FB2">
      <w:pPr>
        <w:pStyle w:val="SectionVIHeader0"/>
        <w:spacing w:after="120" w:line="264" w:lineRule="auto"/>
        <w:ind w:firstLine="709"/>
        <w:jc w:val="left"/>
        <w:outlineLvl w:val="2"/>
        <w:rPr>
          <w:sz w:val="26"/>
          <w:szCs w:val="26"/>
          <w:lang w:val="nl-NL"/>
        </w:rPr>
        <w:sectPr w:rsidR="00BE6FB2" w:rsidRPr="00FF65AB" w:rsidSect="008C1D08">
          <w:footnotePr>
            <w:numRestart w:val="eachPage"/>
          </w:footnotePr>
          <w:endnotePr>
            <w:numFmt w:val="decimal"/>
          </w:endnotePr>
          <w:pgSz w:w="16838" w:h="11906" w:orient="landscape" w:code="9"/>
          <w:pgMar w:top="1701" w:right="1134" w:bottom="1134" w:left="1134" w:header="720" w:footer="255" w:gutter="0"/>
          <w:cols w:space="720"/>
          <w:noEndnote/>
          <w:docGrid w:linePitch="381"/>
        </w:sectPr>
      </w:pPr>
    </w:p>
    <w:p w14:paraId="199BD276" w14:textId="77777777" w:rsidR="00BE6FB2" w:rsidRPr="00FF65AB" w:rsidRDefault="00BE6FB2" w:rsidP="00BE6FB2">
      <w:pPr>
        <w:pStyle w:val="SectionVIHeader0"/>
        <w:spacing w:after="120" w:line="264" w:lineRule="auto"/>
        <w:ind w:firstLine="709"/>
        <w:jc w:val="left"/>
        <w:outlineLvl w:val="2"/>
        <w:rPr>
          <w:sz w:val="26"/>
          <w:szCs w:val="26"/>
          <w:lang w:val="nl-NL"/>
        </w:rPr>
      </w:pPr>
      <w:r w:rsidRPr="00FF65AB">
        <w:rPr>
          <w:sz w:val="26"/>
          <w:szCs w:val="26"/>
          <w:lang w:val="nl-NL"/>
        </w:rPr>
        <w:lastRenderedPageBreak/>
        <w:t>MỤC 2. BẢN VẼ</w:t>
      </w:r>
    </w:p>
    <w:p w14:paraId="09E5AD19" w14:textId="77777777" w:rsidR="00BE6FB2" w:rsidRPr="00FF65AB" w:rsidRDefault="00BE6FB2" w:rsidP="00BE6FB2">
      <w:pPr>
        <w:spacing w:before="120" w:after="120" w:line="264" w:lineRule="auto"/>
        <w:ind w:firstLine="709"/>
        <w:rPr>
          <w:spacing w:val="-4"/>
          <w:sz w:val="26"/>
          <w:szCs w:val="26"/>
          <w:lang w:val="nl-NL"/>
        </w:rPr>
      </w:pPr>
      <w:r w:rsidRPr="00FF65AB">
        <w:rPr>
          <w:spacing w:val="-4"/>
          <w:sz w:val="26"/>
          <w:szCs w:val="26"/>
          <w:lang w:val="nl-NL"/>
        </w:rPr>
        <w:t>E-HSMT này gồm có các bản vẽ trong danh mục sau đây</w:t>
      </w:r>
      <w:r w:rsidRPr="00FF65AB">
        <w:rPr>
          <w:sz w:val="26"/>
          <w:szCs w:val="26"/>
          <w:lang w:val="nl-NL"/>
        </w:rPr>
        <w:t>:</w:t>
      </w:r>
      <w:r w:rsidRPr="00FF65AB">
        <w:rPr>
          <w:spacing w:val="-4"/>
          <w:sz w:val="26"/>
          <w:szCs w:val="26"/>
          <w:lang w:val="nl-NL"/>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6"/>
        <w:gridCol w:w="5235"/>
        <w:gridCol w:w="1270"/>
      </w:tblGrid>
      <w:tr w:rsidR="00BE6FB2" w:rsidRPr="00FF65AB" w14:paraId="47CDF8E0" w14:textId="77777777" w:rsidTr="00CD237B">
        <w:trPr>
          <w:trHeight w:val="585"/>
        </w:trPr>
        <w:tc>
          <w:tcPr>
            <w:tcW w:w="5000" w:type="pct"/>
            <w:gridSpan w:val="3"/>
            <w:vAlign w:val="center"/>
          </w:tcPr>
          <w:p w14:paraId="4B2E3C59" w14:textId="77777777" w:rsidR="00BE6FB2" w:rsidRPr="00FF65AB" w:rsidRDefault="00BE6FB2" w:rsidP="00CD237B">
            <w:pPr>
              <w:spacing w:before="60" w:after="60"/>
              <w:jc w:val="center"/>
              <w:rPr>
                <w:b/>
                <w:sz w:val="26"/>
                <w:szCs w:val="26"/>
              </w:rPr>
            </w:pPr>
            <w:r w:rsidRPr="00FF65AB">
              <w:rPr>
                <w:b/>
                <w:sz w:val="26"/>
                <w:szCs w:val="26"/>
              </w:rPr>
              <w:t>Danh mục bản vẽ</w:t>
            </w:r>
          </w:p>
        </w:tc>
      </w:tr>
      <w:tr w:rsidR="00BE6FB2" w:rsidRPr="00FF65AB" w14:paraId="37CFDE62" w14:textId="77777777" w:rsidTr="00CD237B">
        <w:trPr>
          <w:trHeight w:val="600"/>
        </w:trPr>
        <w:tc>
          <w:tcPr>
            <w:tcW w:w="1410" w:type="pct"/>
            <w:vAlign w:val="center"/>
          </w:tcPr>
          <w:p w14:paraId="43D17B59" w14:textId="77777777" w:rsidR="00BE6FB2" w:rsidRPr="00FF65AB" w:rsidRDefault="00BE6FB2" w:rsidP="00CD237B">
            <w:pPr>
              <w:pStyle w:val="titulo"/>
              <w:spacing w:before="60" w:after="60"/>
              <w:rPr>
                <w:rFonts w:ascii="Times New Roman" w:hAnsi="Times New Roman"/>
                <w:sz w:val="26"/>
                <w:szCs w:val="26"/>
              </w:rPr>
            </w:pPr>
            <w:r w:rsidRPr="00FF65AB">
              <w:rPr>
                <w:rFonts w:ascii="Times New Roman" w:hAnsi="Times New Roman"/>
                <w:sz w:val="26"/>
                <w:szCs w:val="26"/>
              </w:rPr>
              <w:t>Bản vẽ số</w:t>
            </w:r>
          </w:p>
        </w:tc>
        <w:tc>
          <w:tcPr>
            <w:tcW w:w="2889" w:type="pct"/>
            <w:vAlign w:val="center"/>
          </w:tcPr>
          <w:p w14:paraId="5675D43B" w14:textId="77777777" w:rsidR="00BE6FB2" w:rsidRPr="00FF65AB" w:rsidRDefault="00BE6FB2" w:rsidP="00CD237B">
            <w:pPr>
              <w:spacing w:before="60" w:after="60"/>
              <w:jc w:val="center"/>
              <w:rPr>
                <w:b/>
                <w:sz w:val="26"/>
                <w:szCs w:val="26"/>
              </w:rPr>
            </w:pPr>
            <w:r w:rsidRPr="00FF65AB">
              <w:rPr>
                <w:b/>
                <w:sz w:val="26"/>
                <w:szCs w:val="26"/>
              </w:rPr>
              <w:t>Tên bản vẽ</w:t>
            </w:r>
          </w:p>
        </w:tc>
        <w:tc>
          <w:tcPr>
            <w:tcW w:w="700" w:type="pct"/>
            <w:vAlign w:val="center"/>
          </w:tcPr>
          <w:p w14:paraId="015BBF8B" w14:textId="77777777" w:rsidR="00BE6FB2" w:rsidRPr="00FF65AB" w:rsidRDefault="00BE6FB2" w:rsidP="00CD237B">
            <w:pPr>
              <w:spacing w:before="60" w:after="60"/>
              <w:jc w:val="center"/>
              <w:rPr>
                <w:b/>
                <w:sz w:val="26"/>
                <w:szCs w:val="26"/>
              </w:rPr>
            </w:pPr>
            <w:r w:rsidRPr="00FF65AB">
              <w:rPr>
                <w:b/>
                <w:sz w:val="26"/>
                <w:szCs w:val="26"/>
              </w:rPr>
              <w:t>Mục đích sử dụng</w:t>
            </w:r>
          </w:p>
        </w:tc>
      </w:tr>
      <w:tr w:rsidR="00BE6FB2" w:rsidRPr="00FF65AB" w14:paraId="1AC54657" w14:textId="77777777" w:rsidTr="00CD237B">
        <w:trPr>
          <w:trHeight w:val="478"/>
        </w:trPr>
        <w:tc>
          <w:tcPr>
            <w:tcW w:w="1410" w:type="pct"/>
            <w:vAlign w:val="center"/>
          </w:tcPr>
          <w:p w14:paraId="3C9339DB" w14:textId="77777777" w:rsidR="00BE6FB2" w:rsidRPr="00FF65AB" w:rsidRDefault="00BE6FB2" w:rsidP="00CD237B">
            <w:pPr>
              <w:spacing w:before="60" w:after="60"/>
              <w:rPr>
                <w:sz w:val="26"/>
                <w:szCs w:val="26"/>
              </w:rPr>
            </w:pPr>
            <w:proofErr w:type="gramStart"/>
            <w:r w:rsidRPr="00FF65AB">
              <w:rPr>
                <w:sz w:val="26"/>
                <w:szCs w:val="26"/>
              </w:rPr>
              <w:t>25154TRV.F.I</w:t>
            </w:r>
            <w:proofErr w:type="gramEnd"/>
            <w:r w:rsidRPr="00FF65AB">
              <w:rPr>
                <w:sz w:val="26"/>
                <w:szCs w:val="26"/>
              </w:rPr>
              <w:t>1.E1.02</w:t>
            </w:r>
          </w:p>
        </w:tc>
        <w:tc>
          <w:tcPr>
            <w:tcW w:w="2889" w:type="pct"/>
            <w:vAlign w:val="center"/>
          </w:tcPr>
          <w:p w14:paraId="771F6D35" w14:textId="77777777" w:rsidR="00BE6FB2" w:rsidRPr="00FF65AB" w:rsidRDefault="00BE6FB2" w:rsidP="00CD237B">
            <w:pPr>
              <w:spacing w:before="60" w:after="60"/>
              <w:jc w:val="left"/>
              <w:rPr>
                <w:sz w:val="26"/>
                <w:szCs w:val="26"/>
              </w:rPr>
            </w:pPr>
            <w:r w:rsidRPr="00FF65AB">
              <w:rPr>
                <w:sz w:val="26"/>
                <w:szCs w:val="26"/>
              </w:rPr>
              <w:t>Sơ đồ nối điện hiện hữu</w:t>
            </w:r>
          </w:p>
        </w:tc>
        <w:tc>
          <w:tcPr>
            <w:tcW w:w="700" w:type="pct"/>
            <w:vAlign w:val="center"/>
          </w:tcPr>
          <w:p w14:paraId="0BAD849E" w14:textId="77777777" w:rsidR="00BE6FB2" w:rsidRPr="00FF65AB" w:rsidRDefault="00BE6FB2" w:rsidP="00CD237B">
            <w:pPr>
              <w:spacing w:before="60" w:after="60"/>
              <w:rPr>
                <w:sz w:val="26"/>
                <w:szCs w:val="26"/>
              </w:rPr>
            </w:pPr>
          </w:p>
        </w:tc>
      </w:tr>
      <w:tr w:rsidR="00BE6FB2" w:rsidRPr="00FF65AB" w14:paraId="66B183FC" w14:textId="77777777" w:rsidTr="00CD237B">
        <w:trPr>
          <w:trHeight w:val="542"/>
        </w:trPr>
        <w:tc>
          <w:tcPr>
            <w:tcW w:w="1410" w:type="pct"/>
            <w:vAlign w:val="center"/>
          </w:tcPr>
          <w:p w14:paraId="1D284023" w14:textId="77777777" w:rsidR="00BE6FB2" w:rsidRPr="00FF65AB" w:rsidRDefault="00BE6FB2" w:rsidP="00CD237B">
            <w:pPr>
              <w:spacing w:before="60" w:after="60"/>
              <w:rPr>
                <w:sz w:val="26"/>
                <w:szCs w:val="26"/>
              </w:rPr>
            </w:pPr>
            <w:proofErr w:type="gramStart"/>
            <w:r w:rsidRPr="00FF65AB">
              <w:rPr>
                <w:sz w:val="26"/>
                <w:szCs w:val="26"/>
              </w:rPr>
              <w:t>25154TRV.F.I</w:t>
            </w:r>
            <w:proofErr w:type="gramEnd"/>
            <w:r w:rsidRPr="00FF65AB">
              <w:rPr>
                <w:sz w:val="26"/>
                <w:szCs w:val="26"/>
              </w:rPr>
              <w:t>1.E1.03</w:t>
            </w:r>
          </w:p>
        </w:tc>
        <w:tc>
          <w:tcPr>
            <w:tcW w:w="2889" w:type="pct"/>
            <w:vAlign w:val="center"/>
          </w:tcPr>
          <w:p w14:paraId="2C3151F6" w14:textId="77777777" w:rsidR="00BE6FB2" w:rsidRPr="00FF65AB" w:rsidRDefault="00BE6FB2" w:rsidP="00CD237B">
            <w:pPr>
              <w:spacing w:before="60" w:after="60"/>
              <w:jc w:val="left"/>
              <w:rPr>
                <w:sz w:val="26"/>
                <w:szCs w:val="26"/>
              </w:rPr>
            </w:pPr>
            <w:r w:rsidRPr="00FF65AB">
              <w:rPr>
                <w:sz w:val="26"/>
                <w:szCs w:val="26"/>
              </w:rPr>
              <w:t xml:space="preserve">Sơ đồ nối điện chính </w:t>
            </w:r>
          </w:p>
        </w:tc>
        <w:tc>
          <w:tcPr>
            <w:tcW w:w="700" w:type="pct"/>
            <w:vAlign w:val="center"/>
          </w:tcPr>
          <w:p w14:paraId="7B221CA3" w14:textId="77777777" w:rsidR="00BE6FB2" w:rsidRPr="00FF65AB" w:rsidRDefault="00BE6FB2" w:rsidP="00CD237B">
            <w:pPr>
              <w:spacing w:before="60" w:after="60"/>
              <w:rPr>
                <w:sz w:val="26"/>
                <w:szCs w:val="26"/>
              </w:rPr>
            </w:pPr>
          </w:p>
        </w:tc>
      </w:tr>
      <w:tr w:rsidR="00BE6FB2" w:rsidRPr="00FF65AB" w14:paraId="728850CC" w14:textId="77777777" w:rsidTr="00CD237B">
        <w:trPr>
          <w:trHeight w:val="433"/>
        </w:trPr>
        <w:tc>
          <w:tcPr>
            <w:tcW w:w="1410" w:type="pct"/>
            <w:vAlign w:val="center"/>
          </w:tcPr>
          <w:p w14:paraId="4321549B" w14:textId="77777777" w:rsidR="00BE6FB2" w:rsidRPr="00FF65AB" w:rsidRDefault="00BE6FB2" w:rsidP="00CD237B">
            <w:pPr>
              <w:spacing w:before="60" w:after="60"/>
              <w:rPr>
                <w:sz w:val="26"/>
                <w:szCs w:val="26"/>
              </w:rPr>
            </w:pPr>
            <w:proofErr w:type="gramStart"/>
            <w:r w:rsidRPr="00FF65AB">
              <w:rPr>
                <w:sz w:val="26"/>
                <w:szCs w:val="26"/>
              </w:rPr>
              <w:t>25154TRV.F.I</w:t>
            </w:r>
            <w:proofErr w:type="gramEnd"/>
            <w:r w:rsidRPr="00FF65AB">
              <w:rPr>
                <w:sz w:val="26"/>
                <w:szCs w:val="26"/>
              </w:rPr>
              <w:t>1.E1.04</w:t>
            </w:r>
          </w:p>
        </w:tc>
        <w:tc>
          <w:tcPr>
            <w:tcW w:w="2889" w:type="pct"/>
            <w:vAlign w:val="center"/>
          </w:tcPr>
          <w:p w14:paraId="70B79406" w14:textId="77777777" w:rsidR="00BE6FB2" w:rsidRPr="00FF65AB" w:rsidRDefault="00BE6FB2" w:rsidP="00CD237B">
            <w:pPr>
              <w:spacing w:before="60" w:after="60"/>
              <w:jc w:val="left"/>
              <w:rPr>
                <w:sz w:val="26"/>
                <w:szCs w:val="26"/>
              </w:rPr>
            </w:pPr>
            <w:r w:rsidRPr="00FF65AB">
              <w:rPr>
                <w:sz w:val="26"/>
                <w:szCs w:val="26"/>
              </w:rPr>
              <w:t>Mặt bằng bố trí thiết bị hiện hữu</w:t>
            </w:r>
          </w:p>
        </w:tc>
        <w:tc>
          <w:tcPr>
            <w:tcW w:w="700" w:type="pct"/>
            <w:vAlign w:val="center"/>
          </w:tcPr>
          <w:p w14:paraId="4DB6A297" w14:textId="77777777" w:rsidR="00BE6FB2" w:rsidRPr="00FF65AB" w:rsidRDefault="00BE6FB2" w:rsidP="00CD237B">
            <w:pPr>
              <w:spacing w:before="60" w:after="60"/>
              <w:rPr>
                <w:sz w:val="26"/>
                <w:szCs w:val="26"/>
              </w:rPr>
            </w:pPr>
          </w:p>
        </w:tc>
      </w:tr>
      <w:tr w:rsidR="00BE6FB2" w:rsidRPr="00FF65AB" w14:paraId="1ED9067C" w14:textId="77777777" w:rsidTr="00CD237B">
        <w:trPr>
          <w:trHeight w:val="433"/>
        </w:trPr>
        <w:tc>
          <w:tcPr>
            <w:tcW w:w="1410" w:type="pct"/>
            <w:vAlign w:val="center"/>
          </w:tcPr>
          <w:p w14:paraId="7290890F" w14:textId="77777777" w:rsidR="00BE6FB2" w:rsidRPr="00FF65AB" w:rsidRDefault="00BE6FB2" w:rsidP="00CD237B">
            <w:pPr>
              <w:spacing w:before="60" w:after="60"/>
              <w:rPr>
                <w:sz w:val="26"/>
                <w:szCs w:val="26"/>
              </w:rPr>
            </w:pPr>
            <w:proofErr w:type="gramStart"/>
            <w:r w:rsidRPr="00FF65AB">
              <w:rPr>
                <w:sz w:val="26"/>
                <w:szCs w:val="26"/>
              </w:rPr>
              <w:t>25154TRV.F.I</w:t>
            </w:r>
            <w:proofErr w:type="gramEnd"/>
            <w:r w:rsidRPr="00FF65AB">
              <w:rPr>
                <w:sz w:val="26"/>
                <w:szCs w:val="26"/>
              </w:rPr>
              <w:t>1.E1.05</w:t>
            </w:r>
          </w:p>
        </w:tc>
        <w:tc>
          <w:tcPr>
            <w:tcW w:w="2889" w:type="pct"/>
            <w:vAlign w:val="center"/>
          </w:tcPr>
          <w:p w14:paraId="2DE6F478" w14:textId="77777777" w:rsidR="00BE6FB2" w:rsidRPr="00FF65AB" w:rsidRDefault="00BE6FB2" w:rsidP="00CD237B">
            <w:pPr>
              <w:spacing w:before="60" w:after="60"/>
              <w:jc w:val="left"/>
              <w:rPr>
                <w:sz w:val="26"/>
                <w:szCs w:val="26"/>
              </w:rPr>
            </w:pPr>
            <w:r w:rsidRPr="00FF65AB">
              <w:rPr>
                <w:sz w:val="26"/>
                <w:szCs w:val="26"/>
              </w:rPr>
              <w:t>Mặt bằng bố trí thiết bị</w:t>
            </w:r>
          </w:p>
        </w:tc>
        <w:tc>
          <w:tcPr>
            <w:tcW w:w="700" w:type="pct"/>
            <w:vAlign w:val="center"/>
          </w:tcPr>
          <w:p w14:paraId="103D685A" w14:textId="77777777" w:rsidR="00BE6FB2" w:rsidRPr="00FF65AB" w:rsidRDefault="00BE6FB2" w:rsidP="00CD237B">
            <w:pPr>
              <w:spacing w:before="60" w:after="60"/>
              <w:rPr>
                <w:sz w:val="26"/>
                <w:szCs w:val="26"/>
              </w:rPr>
            </w:pPr>
          </w:p>
        </w:tc>
      </w:tr>
      <w:tr w:rsidR="00BE6FB2" w:rsidRPr="00FF65AB" w14:paraId="48D14E19" w14:textId="77777777" w:rsidTr="00CD237B">
        <w:trPr>
          <w:trHeight w:val="433"/>
        </w:trPr>
        <w:tc>
          <w:tcPr>
            <w:tcW w:w="1410" w:type="pct"/>
          </w:tcPr>
          <w:p w14:paraId="06DA88F5" w14:textId="77777777" w:rsidR="00BE6FB2" w:rsidRPr="00FF65AB" w:rsidRDefault="00BE6FB2" w:rsidP="00CD237B">
            <w:pPr>
              <w:spacing w:before="60" w:after="60"/>
              <w:rPr>
                <w:sz w:val="26"/>
                <w:szCs w:val="26"/>
              </w:rPr>
            </w:pPr>
            <w:proofErr w:type="gramStart"/>
            <w:r w:rsidRPr="00FF65AB">
              <w:rPr>
                <w:sz w:val="26"/>
                <w:szCs w:val="26"/>
              </w:rPr>
              <w:t>25154TRV.F.I</w:t>
            </w:r>
            <w:proofErr w:type="gramEnd"/>
            <w:r w:rsidRPr="00FF65AB">
              <w:rPr>
                <w:sz w:val="26"/>
                <w:szCs w:val="26"/>
              </w:rPr>
              <w:t>1.E1.06</w:t>
            </w:r>
          </w:p>
        </w:tc>
        <w:tc>
          <w:tcPr>
            <w:tcW w:w="2889" w:type="pct"/>
            <w:vAlign w:val="center"/>
          </w:tcPr>
          <w:p w14:paraId="08C4E48B" w14:textId="77777777" w:rsidR="00BE6FB2" w:rsidRPr="00FF65AB" w:rsidRDefault="00BE6FB2" w:rsidP="00CD237B">
            <w:pPr>
              <w:spacing w:before="60" w:after="60"/>
              <w:jc w:val="left"/>
              <w:rPr>
                <w:sz w:val="26"/>
                <w:szCs w:val="26"/>
              </w:rPr>
            </w:pPr>
            <w:r w:rsidRPr="00FF65AB">
              <w:rPr>
                <w:sz w:val="26"/>
                <w:szCs w:val="26"/>
              </w:rPr>
              <w:t>Mặt bằng mặt cắt Ngăn MBA AT1 phía 220 kV</w:t>
            </w:r>
          </w:p>
        </w:tc>
        <w:tc>
          <w:tcPr>
            <w:tcW w:w="700" w:type="pct"/>
            <w:vAlign w:val="center"/>
          </w:tcPr>
          <w:p w14:paraId="04804B31" w14:textId="77777777" w:rsidR="00BE6FB2" w:rsidRPr="00FF65AB" w:rsidRDefault="00BE6FB2" w:rsidP="00CD237B">
            <w:pPr>
              <w:spacing w:before="60" w:after="60"/>
              <w:rPr>
                <w:sz w:val="26"/>
                <w:szCs w:val="26"/>
              </w:rPr>
            </w:pPr>
          </w:p>
        </w:tc>
      </w:tr>
      <w:tr w:rsidR="00BE6FB2" w:rsidRPr="00FF65AB" w14:paraId="2E7F6B7C" w14:textId="77777777" w:rsidTr="00CD237B">
        <w:trPr>
          <w:trHeight w:val="433"/>
        </w:trPr>
        <w:tc>
          <w:tcPr>
            <w:tcW w:w="1410" w:type="pct"/>
          </w:tcPr>
          <w:p w14:paraId="20ADF0DF" w14:textId="77777777" w:rsidR="00BE6FB2" w:rsidRPr="00FF65AB" w:rsidRDefault="00BE6FB2" w:rsidP="00CD237B">
            <w:pPr>
              <w:spacing w:before="60" w:after="60"/>
              <w:rPr>
                <w:sz w:val="26"/>
                <w:szCs w:val="26"/>
              </w:rPr>
            </w:pPr>
            <w:proofErr w:type="gramStart"/>
            <w:r w:rsidRPr="00FF65AB">
              <w:rPr>
                <w:sz w:val="26"/>
                <w:szCs w:val="26"/>
              </w:rPr>
              <w:t>25154TRV.F.I</w:t>
            </w:r>
            <w:proofErr w:type="gramEnd"/>
            <w:r w:rsidRPr="00FF65AB">
              <w:rPr>
                <w:sz w:val="26"/>
                <w:szCs w:val="26"/>
              </w:rPr>
              <w:t>1.E1.07</w:t>
            </w:r>
          </w:p>
        </w:tc>
        <w:tc>
          <w:tcPr>
            <w:tcW w:w="2889" w:type="pct"/>
            <w:vAlign w:val="center"/>
          </w:tcPr>
          <w:p w14:paraId="4BFE620B" w14:textId="77777777" w:rsidR="00BE6FB2" w:rsidRPr="00FF65AB" w:rsidRDefault="00BE6FB2" w:rsidP="00CD237B">
            <w:pPr>
              <w:spacing w:before="60" w:after="60"/>
              <w:jc w:val="left"/>
              <w:rPr>
                <w:sz w:val="26"/>
                <w:szCs w:val="26"/>
              </w:rPr>
            </w:pPr>
            <w:r w:rsidRPr="00FF65AB">
              <w:rPr>
                <w:sz w:val="26"/>
                <w:szCs w:val="26"/>
              </w:rPr>
              <w:t>Mặt bằng mặt cắt Ngăn MBA tự dùng 442</w:t>
            </w:r>
          </w:p>
        </w:tc>
        <w:tc>
          <w:tcPr>
            <w:tcW w:w="700" w:type="pct"/>
            <w:vAlign w:val="center"/>
          </w:tcPr>
          <w:p w14:paraId="79042153" w14:textId="77777777" w:rsidR="00BE6FB2" w:rsidRPr="00FF65AB" w:rsidRDefault="00BE6FB2" w:rsidP="00CD237B">
            <w:pPr>
              <w:spacing w:before="60" w:after="60"/>
              <w:rPr>
                <w:sz w:val="26"/>
                <w:szCs w:val="26"/>
              </w:rPr>
            </w:pPr>
          </w:p>
        </w:tc>
      </w:tr>
    </w:tbl>
    <w:p w14:paraId="694B311C" w14:textId="77777777" w:rsidR="00BE6FB2" w:rsidRPr="00FF65AB" w:rsidRDefault="00BE6FB2" w:rsidP="00BE6FB2">
      <w:pPr>
        <w:pStyle w:val="SectionVIHeader0"/>
        <w:widowControl w:val="0"/>
        <w:spacing w:after="120" w:line="264" w:lineRule="auto"/>
        <w:ind w:firstLine="709"/>
        <w:jc w:val="left"/>
        <w:rPr>
          <w:b w:val="0"/>
          <w:sz w:val="26"/>
          <w:szCs w:val="26"/>
        </w:rPr>
      </w:pPr>
      <w:r w:rsidRPr="00FF65AB">
        <w:rPr>
          <w:b w:val="0"/>
          <w:sz w:val="26"/>
          <w:szCs w:val="26"/>
        </w:rPr>
        <w:t>Trường hợp có bản vẽ thì phải đính kèm theo bản vẽ.</w:t>
      </w:r>
    </w:p>
    <w:p w14:paraId="04A800CD" w14:textId="77777777" w:rsidR="00BE6FB2" w:rsidRPr="00FF65AB" w:rsidRDefault="00BE6FB2" w:rsidP="00BE6FB2">
      <w:pPr>
        <w:pStyle w:val="SectionVIHeader0"/>
        <w:widowControl w:val="0"/>
        <w:spacing w:after="120" w:line="264" w:lineRule="auto"/>
        <w:ind w:firstLine="709"/>
        <w:jc w:val="left"/>
        <w:rPr>
          <w:sz w:val="26"/>
          <w:szCs w:val="26"/>
        </w:rPr>
      </w:pPr>
    </w:p>
    <w:p w14:paraId="3C337517" w14:textId="77777777" w:rsidR="00BE6FB2" w:rsidRPr="00FF65AB" w:rsidRDefault="00BE6FB2" w:rsidP="00BE6FB2">
      <w:pPr>
        <w:pStyle w:val="SectionVIHeader0"/>
        <w:widowControl w:val="0"/>
        <w:spacing w:after="120" w:line="264" w:lineRule="auto"/>
        <w:ind w:firstLine="709"/>
        <w:jc w:val="left"/>
        <w:rPr>
          <w:sz w:val="26"/>
          <w:szCs w:val="26"/>
          <w:highlight w:val="yellow"/>
        </w:rPr>
        <w:sectPr w:rsidR="00BE6FB2" w:rsidRPr="00FF65AB" w:rsidSect="00AA10F7">
          <w:footnotePr>
            <w:numRestart w:val="eachPage"/>
          </w:footnotePr>
          <w:endnotePr>
            <w:numFmt w:val="decimal"/>
          </w:endnotePr>
          <w:pgSz w:w="11906" w:h="16838" w:code="9"/>
          <w:pgMar w:top="1134" w:right="1134" w:bottom="1134" w:left="1701" w:header="720" w:footer="255" w:gutter="0"/>
          <w:cols w:space="720"/>
          <w:noEndnote/>
          <w:docGrid w:linePitch="381"/>
        </w:sectPr>
      </w:pPr>
    </w:p>
    <w:p w14:paraId="1D1FCB2D" w14:textId="77777777" w:rsidR="00BE6FB2" w:rsidRPr="00FF65AB" w:rsidRDefault="00BE6FB2" w:rsidP="00BE6FB2">
      <w:pPr>
        <w:pStyle w:val="SectionVIHeader0"/>
        <w:widowControl w:val="0"/>
        <w:spacing w:after="120" w:line="264" w:lineRule="auto"/>
        <w:ind w:firstLine="709"/>
        <w:jc w:val="left"/>
        <w:outlineLvl w:val="2"/>
        <w:rPr>
          <w:sz w:val="26"/>
          <w:szCs w:val="26"/>
        </w:rPr>
      </w:pPr>
      <w:r w:rsidRPr="00FF65AB">
        <w:rPr>
          <w:sz w:val="26"/>
          <w:szCs w:val="26"/>
        </w:rPr>
        <w:lastRenderedPageBreak/>
        <w:t>MỤC 3. KIỂM TRA VÀ THỬ NGHIỆM</w:t>
      </w:r>
    </w:p>
    <w:p w14:paraId="67C22C53" w14:textId="4B3B2341" w:rsidR="00BE6FB2" w:rsidRPr="00FF65AB" w:rsidRDefault="00BE6FB2" w:rsidP="00BE6FB2">
      <w:pPr>
        <w:spacing w:after="200" w:line="276" w:lineRule="auto"/>
        <w:ind w:firstLine="709"/>
        <w:jc w:val="left"/>
        <w:rPr>
          <w:sz w:val="26"/>
          <w:szCs w:val="26"/>
        </w:rPr>
        <w:sectPr w:rsidR="00BE6FB2" w:rsidRPr="00FF65AB" w:rsidSect="00FC5EE1">
          <w:headerReference w:type="default" r:id="rId7"/>
          <w:footerReference w:type="default" r:id="rId8"/>
          <w:footnotePr>
            <w:numRestart w:val="eachPage"/>
          </w:footnotePr>
          <w:endnotePr>
            <w:numFmt w:val="decimal"/>
          </w:endnotePr>
          <w:pgSz w:w="11906" w:h="16838" w:code="9"/>
          <w:pgMar w:top="1134" w:right="1134" w:bottom="1134" w:left="1701" w:header="720" w:footer="255" w:gutter="0"/>
          <w:cols w:space="720"/>
          <w:noEndnote/>
          <w:docGrid w:linePitch="381"/>
        </w:sectPr>
      </w:pPr>
      <w:r w:rsidRPr="00FF65AB">
        <w:rPr>
          <w:sz w:val="28"/>
        </w:rPr>
        <w:t>Các kiểm tra và thử nghiệm cần tiến hành gồm các thử nghiệm được nêu tại Mục 1 –Yêu cầu về kỹ thuậ</w:t>
      </w:r>
      <w:r>
        <w:rPr>
          <w:sz w:val="28"/>
        </w:rPr>
        <w:t>t</w:t>
      </w:r>
    </w:p>
    <w:p w14:paraId="65415052" w14:textId="77777777" w:rsidR="000B2440" w:rsidRPr="00BE6FB2" w:rsidRDefault="000B2440" w:rsidP="00BE6FB2">
      <w:pPr>
        <w:rPr>
          <w:i/>
          <w:iCs/>
        </w:rPr>
      </w:pPr>
    </w:p>
    <w:sectPr w:rsidR="000B2440" w:rsidRPr="00BE6F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VNI-Helve">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charset w:val="00"/>
    <w:family w:val="roman"/>
    <w:pitch w:val="variable"/>
    <w:sig w:usb0="00000207" w:usb1="00000000" w:usb2="00000000" w:usb3="00000000" w:csb0="00000097"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roman"/>
    <w:pitch w:val="variable"/>
    <w:sig w:usb0="20000A87" w:usb1="08000000" w:usb2="00000008" w:usb3="00000000" w:csb0="000001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I-WIN Sample Font">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VnSouthernH">
    <w:panose1 w:val="020B7200000000000000"/>
    <w:charset w:val="00"/>
    <w:family w:val="swiss"/>
    <w:pitch w:val="variable"/>
    <w:sig w:usb0="00000003" w:usb1="00000000" w:usb2="00000000" w:usb3="00000000" w:csb0="00000001" w:csb1="00000000"/>
  </w:font>
  <w:font w:name="VNI-Top">
    <w:panose1 w:val="00000000000000000000"/>
    <w:charset w:val="00"/>
    <w:family w:val="auto"/>
    <w:pitch w:val="variable"/>
    <w:sig w:usb0="00000003" w:usb1="00000000" w:usb2="00000000" w:usb3="00000000" w:csb0="00000001" w:csb1="00000000"/>
  </w:font>
  <w:font w:name="VNI-Helve-Condense">
    <w:panose1 w:val="00000000000000000000"/>
    <w:charset w:val="00"/>
    <w:family w:val="auto"/>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Time">
    <w:altName w:val="Arial"/>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Southern">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1374" w14:textId="77777777" w:rsidR="00714307" w:rsidRDefault="00BE6F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0C1F" w14:textId="77777777" w:rsidR="00714307" w:rsidRDefault="00BE6FB2">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33B8D" w14:textId="77777777" w:rsidR="00714307" w:rsidRPr="00DC7A39" w:rsidRDefault="00BE6FB2">
    <w:pPr>
      <w:pStyle w:val="Header"/>
      <w:jc w:val="center"/>
      <w:rPr>
        <w:sz w:val="28"/>
        <w:szCs w:val="28"/>
      </w:rPr>
    </w:pPr>
    <w:r w:rsidRPr="00DC7A39">
      <w:rPr>
        <w:sz w:val="28"/>
        <w:szCs w:val="28"/>
      </w:rPr>
      <w:fldChar w:fldCharType="begin"/>
    </w:r>
    <w:r w:rsidRPr="00DC7A39">
      <w:rPr>
        <w:sz w:val="28"/>
        <w:szCs w:val="28"/>
      </w:rPr>
      <w:instrText xml:space="preserve"> PAGE   \* MERGEFORMAT </w:instrText>
    </w:r>
    <w:r w:rsidRPr="00DC7A39">
      <w:rPr>
        <w:sz w:val="28"/>
        <w:szCs w:val="28"/>
      </w:rPr>
      <w:fldChar w:fldCharType="separate"/>
    </w:r>
    <w:r>
      <w:rPr>
        <w:noProof/>
        <w:sz w:val="28"/>
        <w:szCs w:val="28"/>
      </w:rPr>
      <w:t>155</w:t>
    </w:r>
    <w:r w:rsidRPr="00DC7A39">
      <w:rPr>
        <w:noProof/>
        <w:sz w:val="28"/>
        <w:szCs w:val="28"/>
      </w:rPr>
      <w:fldChar w:fldCharType="end"/>
    </w:r>
  </w:p>
  <w:p w14:paraId="35B095D2" w14:textId="77777777" w:rsidR="00714307" w:rsidRDefault="00BE6F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EF575" w14:textId="77777777" w:rsidR="00714307" w:rsidRPr="00DC7A39" w:rsidRDefault="00BE6FB2">
    <w:pPr>
      <w:pStyle w:val="Header"/>
      <w:jc w:val="center"/>
      <w:rPr>
        <w:sz w:val="28"/>
        <w:szCs w:val="28"/>
      </w:rPr>
    </w:pPr>
    <w:r w:rsidRPr="00DC7A39">
      <w:rPr>
        <w:sz w:val="28"/>
        <w:szCs w:val="28"/>
      </w:rPr>
      <w:fldChar w:fldCharType="begin"/>
    </w:r>
    <w:r w:rsidRPr="00DC7A39">
      <w:rPr>
        <w:sz w:val="28"/>
        <w:szCs w:val="28"/>
      </w:rPr>
      <w:instrText xml:space="preserve"> PAGE   \* MERGEFORMAT </w:instrText>
    </w:r>
    <w:r w:rsidRPr="00DC7A39">
      <w:rPr>
        <w:sz w:val="28"/>
        <w:szCs w:val="28"/>
      </w:rPr>
      <w:fldChar w:fldCharType="separate"/>
    </w:r>
    <w:r>
      <w:rPr>
        <w:noProof/>
        <w:sz w:val="28"/>
        <w:szCs w:val="28"/>
      </w:rPr>
      <w:t>242</w:t>
    </w:r>
    <w:r w:rsidRPr="00DC7A39">
      <w:rPr>
        <w:noProof/>
        <w:sz w:val="28"/>
        <w:szCs w:val="28"/>
      </w:rPr>
      <w:fldChar w:fldCharType="end"/>
    </w:r>
  </w:p>
  <w:p w14:paraId="765B5E8B" w14:textId="77777777" w:rsidR="00714307" w:rsidRDefault="00BE6F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lvl w:ilvl="0">
      <w:start w:val="1"/>
      <w:numFmt w:val="bullet"/>
      <w:pStyle w:val="Aufzhl5"/>
      <w:lvlText w:val=""/>
      <w:lvlJc w:val="left"/>
      <w:pPr>
        <w:tabs>
          <w:tab w:val="num" w:pos="1418"/>
        </w:tabs>
        <w:ind w:left="1418" w:hanging="284"/>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00043B"/>
    <w:multiLevelType w:val="multilevel"/>
    <w:tmpl w:val="000008BE"/>
    <w:lvl w:ilvl="0">
      <w:numFmt w:val="bullet"/>
      <w:lvlText w:val="-"/>
      <w:lvlJc w:val="left"/>
      <w:pPr>
        <w:ind w:left="189" w:hanging="152"/>
      </w:pPr>
      <w:rPr>
        <w:rFonts w:ascii="Times New Roman" w:hAnsi="Times New Roman" w:cs="Times New Roman"/>
        <w:b w:val="0"/>
        <w:bCs w:val="0"/>
        <w:w w:val="99"/>
        <w:sz w:val="26"/>
        <w:szCs w:val="26"/>
      </w:rPr>
    </w:lvl>
    <w:lvl w:ilvl="1">
      <w:numFmt w:val="bullet"/>
      <w:lvlText w:val="•"/>
      <w:lvlJc w:val="left"/>
      <w:pPr>
        <w:ind w:left="426" w:hanging="152"/>
      </w:pPr>
    </w:lvl>
    <w:lvl w:ilvl="2">
      <w:numFmt w:val="bullet"/>
      <w:lvlText w:val="•"/>
      <w:lvlJc w:val="left"/>
      <w:pPr>
        <w:ind w:left="672" w:hanging="152"/>
      </w:pPr>
    </w:lvl>
    <w:lvl w:ilvl="3">
      <w:numFmt w:val="bullet"/>
      <w:lvlText w:val="•"/>
      <w:lvlJc w:val="left"/>
      <w:pPr>
        <w:ind w:left="918" w:hanging="152"/>
      </w:pPr>
    </w:lvl>
    <w:lvl w:ilvl="4">
      <w:numFmt w:val="bullet"/>
      <w:lvlText w:val="•"/>
      <w:lvlJc w:val="left"/>
      <w:pPr>
        <w:ind w:left="1164" w:hanging="152"/>
      </w:pPr>
    </w:lvl>
    <w:lvl w:ilvl="5">
      <w:numFmt w:val="bullet"/>
      <w:lvlText w:val="•"/>
      <w:lvlJc w:val="left"/>
      <w:pPr>
        <w:ind w:left="1410" w:hanging="152"/>
      </w:pPr>
    </w:lvl>
    <w:lvl w:ilvl="6">
      <w:numFmt w:val="bullet"/>
      <w:lvlText w:val="•"/>
      <w:lvlJc w:val="left"/>
      <w:pPr>
        <w:ind w:left="1656" w:hanging="152"/>
      </w:pPr>
    </w:lvl>
    <w:lvl w:ilvl="7">
      <w:numFmt w:val="bullet"/>
      <w:lvlText w:val="•"/>
      <w:lvlJc w:val="left"/>
      <w:pPr>
        <w:ind w:left="1902" w:hanging="152"/>
      </w:pPr>
    </w:lvl>
    <w:lvl w:ilvl="8">
      <w:numFmt w:val="bullet"/>
      <w:lvlText w:val="•"/>
      <w:lvlJc w:val="left"/>
      <w:pPr>
        <w:ind w:left="2148" w:hanging="152"/>
      </w:pPr>
    </w:lvl>
  </w:abstractNum>
  <w:abstractNum w:abstractNumId="2" w15:restartNumberingAfterBreak="0">
    <w:nsid w:val="0000043C"/>
    <w:multiLevelType w:val="multilevel"/>
    <w:tmpl w:val="000008BF"/>
    <w:lvl w:ilvl="0">
      <w:numFmt w:val="bullet"/>
      <w:lvlText w:val="-"/>
      <w:lvlJc w:val="left"/>
      <w:pPr>
        <w:ind w:left="134" w:hanging="152"/>
      </w:pPr>
      <w:rPr>
        <w:rFonts w:ascii="Times New Roman" w:hAnsi="Times New Roman" w:cs="Times New Roman"/>
        <w:b w:val="0"/>
        <w:bCs w:val="0"/>
        <w:w w:val="99"/>
        <w:sz w:val="26"/>
        <w:szCs w:val="26"/>
      </w:rPr>
    </w:lvl>
    <w:lvl w:ilvl="1">
      <w:numFmt w:val="bullet"/>
      <w:lvlText w:val="•"/>
      <w:lvlJc w:val="left"/>
      <w:pPr>
        <w:ind w:left="390" w:hanging="152"/>
      </w:pPr>
    </w:lvl>
    <w:lvl w:ilvl="2">
      <w:numFmt w:val="bullet"/>
      <w:lvlText w:val="•"/>
      <w:lvlJc w:val="left"/>
      <w:pPr>
        <w:ind w:left="640" w:hanging="152"/>
      </w:pPr>
    </w:lvl>
    <w:lvl w:ilvl="3">
      <w:numFmt w:val="bullet"/>
      <w:lvlText w:val="•"/>
      <w:lvlJc w:val="left"/>
      <w:pPr>
        <w:ind w:left="890" w:hanging="152"/>
      </w:pPr>
    </w:lvl>
    <w:lvl w:ilvl="4">
      <w:numFmt w:val="bullet"/>
      <w:lvlText w:val="•"/>
      <w:lvlJc w:val="left"/>
      <w:pPr>
        <w:ind w:left="1140" w:hanging="152"/>
      </w:pPr>
    </w:lvl>
    <w:lvl w:ilvl="5">
      <w:numFmt w:val="bullet"/>
      <w:lvlText w:val="•"/>
      <w:lvlJc w:val="left"/>
      <w:pPr>
        <w:ind w:left="1390" w:hanging="152"/>
      </w:pPr>
    </w:lvl>
    <w:lvl w:ilvl="6">
      <w:numFmt w:val="bullet"/>
      <w:lvlText w:val="•"/>
      <w:lvlJc w:val="left"/>
      <w:pPr>
        <w:ind w:left="1640" w:hanging="152"/>
      </w:pPr>
    </w:lvl>
    <w:lvl w:ilvl="7">
      <w:numFmt w:val="bullet"/>
      <w:lvlText w:val="•"/>
      <w:lvlJc w:val="left"/>
      <w:pPr>
        <w:ind w:left="1890" w:hanging="152"/>
      </w:pPr>
    </w:lvl>
    <w:lvl w:ilvl="8">
      <w:numFmt w:val="bullet"/>
      <w:lvlText w:val="•"/>
      <w:lvlJc w:val="left"/>
      <w:pPr>
        <w:ind w:left="2140" w:hanging="152"/>
      </w:pPr>
    </w:lvl>
  </w:abstractNum>
  <w:abstractNum w:abstractNumId="3" w15:restartNumberingAfterBreak="0">
    <w:nsid w:val="0000043D"/>
    <w:multiLevelType w:val="multilevel"/>
    <w:tmpl w:val="000008C0"/>
    <w:lvl w:ilvl="0">
      <w:numFmt w:val="bullet"/>
      <w:lvlText w:val="-"/>
      <w:lvlJc w:val="left"/>
      <w:pPr>
        <w:ind w:left="342" w:hanging="152"/>
      </w:pPr>
      <w:rPr>
        <w:rFonts w:ascii="Times New Roman" w:hAnsi="Times New Roman" w:cs="Times New Roman"/>
        <w:b w:val="0"/>
        <w:bCs w:val="0"/>
        <w:w w:val="99"/>
        <w:sz w:val="26"/>
        <w:szCs w:val="26"/>
      </w:rPr>
    </w:lvl>
    <w:lvl w:ilvl="1">
      <w:numFmt w:val="bullet"/>
      <w:lvlText w:val="•"/>
      <w:lvlJc w:val="left"/>
      <w:pPr>
        <w:ind w:left="570" w:hanging="152"/>
      </w:pPr>
    </w:lvl>
    <w:lvl w:ilvl="2">
      <w:numFmt w:val="bullet"/>
      <w:lvlText w:val="•"/>
      <w:lvlJc w:val="left"/>
      <w:pPr>
        <w:ind w:left="800" w:hanging="152"/>
      </w:pPr>
    </w:lvl>
    <w:lvl w:ilvl="3">
      <w:numFmt w:val="bullet"/>
      <w:lvlText w:val="•"/>
      <w:lvlJc w:val="left"/>
      <w:pPr>
        <w:ind w:left="1030" w:hanging="152"/>
      </w:pPr>
    </w:lvl>
    <w:lvl w:ilvl="4">
      <w:numFmt w:val="bullet"/>
      <w:lvlText w:val="•"/>
      <w:lvlJc w:val="left"/>
      <w:pPr>
        <w:ind w:left="1260" w:hanging="152"/>
      </w:pPr>
    </w:lvl>
    <w:lvl w:ilvl="5">
      <w:numFmt w:val="bullet"/>
      <w:lvlText w:val="•"/>
      <w:lvlJc w:val="left"/>
      <w:pPr>
        <w:ind w:left="1490" w:hanging="152"/>
      </w:pPr>
    </w:lvl>
    <w:lvl w:ilvl="6">
      <w:numFmt w:val="bullet"/>
      <w:lvlText w:val="•"/>
      <w:lvlJc w:val="left"/>
      <w:pPr>
        <w:ind w:left="1720" w:hanging="152"/>
      </w:pPr>
    </w:lvl>
    <w:lvl w:ilvl="7">
      <w:numFmt w:val="bullet"/>
      <w:lvlText w:val="•"/>
      <w:lvlJc w:val="left"/>
      <w:pPr>
        <w:ind w:left="1950" w:hanging="152"/>
      </w:pPr>
    </w:lvl>
    <w:lvl w:ilvl="8">
      <w:numFmt w:val="bullet"/>
      <w:lvlText w:val="•"/>
      <w:lvlJc w:val="left"/>
      <w:pPr>
        <w:ind w:left="2180" w:hanging="152"/>
      </w:pPr>
    </w:lvl>
  </w:abstractNum>
  <w:abstractNum w:abstractNumId="4" w15:restartNumberingAfterBreak="0">
    <w:nsid w:val="0000043E"/>
    <w:multiLevelType w:val="multilevel"/>
    <w:tmpl w:val="000008C1"/>
    <w:lvl w:ilvl="0">
      <w:numFmt w:val="bullet"/>
      <w:lvlText w:val="-"/>
      <w:lvlJc w:val="left"/>
      <w:pPr>
        <w:ind w:left="342" w:hanging="152"/>
      </w:pPr>
      <w:rPr>
        <w:rFonts w:ascii="Times New Roman" w:hAnsi="Times New Roman" w:cs="Times New Roman"/>
        <w:b w:val="0"/>
        <w:bCs w:val="0"/>
        <w:w w:val="99"/>
        <w:sz w:val="26"/>
        <w:szCs w:val="26"/>
      </w:rPr>
    </w:lvl>
    <w:lvl w:ilvl="1">
      <w:numFmt w:val="bullet"/>
      <w:lvlText w:val="•"/>
      <w:lvlJc w:val="left"/>
      <w:pPr>
        <w:ind w:left="570" w:hanging="152"/>
      </w:pPr>
    </w:lvl>
    <w:lvl w:ilvl="2">
      <w:numFmt w:val="bullet"/>
      <w:lvlText w:val="•"/>
      <w:lvlJc w:val="left"/>
      <w:pPr>
        <w:ind w:left="800" w:hanging="152"/>
      </w:pPr>
    </w:lvl>
    <w:lvl w:ilvl="3">
      <w:numFmt w:val="bullet"/>
      <w:lvlText w:val="•"/>
      <w:lvlJc w:val="left"/>
      <w:pPr>
        <w:ind w:left="1030" w:hanging="152"/>
      </w:pPr>
    </w:lvl>
    <w:lvl w:ilvl="4">
      <w:numFmt w:val="bullet"/>
      <w:lvlText w:val="•"/>
      <w:lvlJc w:val="left"/>
      <w:pPr>
        <w:ind w:left="1260" w:hanging="152"/>
      </w:pPr>
    </w:lvl>
    <w:lvl w:ilvl="5">
      <w:numFmt w:val="bullet"/>
      <w:lvlText w:val="•"/>
      <w:lvlJc w:val="left"/>
      <w:pPr>
        <w:ind w:left="1490" w:hanging="152"/>
      </w:pPr>
    </w:lvl>
    <w:lvl w:ilvl="6">
      <w:numFmt w:val="bullet"/>
      <w:lvlText w:val="•"/>
      <w:lvlJc w:val="left"/>
      <w:pPr>
        <w:ind w:left="1720" w:hanging="152"/>
      </w:pPr>
    </w:lvl>
    <w:lvl w:ilvl="7">
      <w:numFmt w:val="bullet"/>
      <w:lvlText w:val="•"/>
      <w:lvlJc w:val="left"/>
      <w:pPr>
        <w:ind w:left="1950" w:hanging="152"/>
      </w:pPr>
    </w:lvl>
    <w:lvl w:ilvl="8">
      <w:numFmt w:val="bullet"/>
      <w:lvlText w:val="•"/>
      <w:lvlJc w:val="left"/>
      <w:pPr>
        <w:ind w:left="2180" w:hanging="152"/>
      </w:pPr>
    </w:lvl>
  </w:abstractNum>
  <w:abstractNum w:abstractNumId="5" w15:restartNumberingAfterBreak="0">
    <w:nsid w:val="06D66201"/>
    <w:multiLevelType w:val="hybridMultilevel"/>
    <w:tmpl w:val="64FA5572"/>
    <w:lvl w:ilvl="0" w:tplc="0409000B">
      <w:start w:val="1"/>
      <w:numFmt w:val="bullet"/>
      <w:pStyle w:val="Kieu4"/>
      <w:lvlText w:val=""/>
      <w:lvlJc w:val="left"/>
      <w:pPr>
        <w:tabs>
          <w:tab w:val="num" w:pos="1134"/>
        </w:tabs>
        <w:ind w:left="1134" w:hanging="454"/>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706641"/>
    <w:multiLevelType w:val="multilevel"/>
    <w:tmpl w:val="BFD4C86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010F0A"/>
    <w:multiLevelType w:val="hybridMultilevel"/>
    <w:tmpl w:val="46127424"/>
    <w:lvl w:ilvl="0" w:tplc="F8626E4C">
      <w:start w:val="1"/>
      <w:numFmt w:val="lowerLetter"/>
      <w:lvlText w:val="%1)"/>
      <w:lvlJc w:val="left"/>
      <w:pPr>
        <w:ind w:left="1212" w:hanging="360"/>
      </w:pPr>
      <w:rPr>
        <w:rFonts w:hint="default"/>
        <w:b w:val="0"/>
        <w:sz w:val="26"/>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8" w15:restartNumberingAfterBreak="0">
    <w:nsid w:val="10AD7745"/>
    <w:multiLevelType w:val="hybridMultilevel"/>
    <w:tmpl w:val="57302B6C"/>
    <w:lvl w:ilvl="0" w:tplc="3CCA7450">
      <w:start w:val="1"/>
      <w:numFmt w:val="bullet"/>
      <w:pStyle w:val="StyleHeading3Heading3CharCharso3Heading3CharNotItali"/>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184D6D3B"/>
    <w:multiLevelType w:val="hybridMultilevel"/>
    <w:tmpl w:val="81E6C83E"/>
    <w:lvl w:ilvl="0" w:tplc="EABCC020">
      <w:start w:val="1"/>
      <w:numFmt w:val="bullet"/>
      <w:pStyle w:val="Style7"/>
      <w:lvlText w:val=""/>
      <w:lvlJc w:val="left"/>
      <w:pPr>
        <w:tabs>
          <w:tab w:val="num" w:pos="1701"/>
        </w:tabs>
        <w:ind w:left="1701" w:hanging="283"/>
      </w:pPr>
      <w:rPr>
        <w:rFonts w:ascii="Symbol" w:hAnsi="Symbol" w:hint="default"/>
        <w:b/>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67242C"/>
    <w:multiLevelType w:val="hybridMultilevel"/>
    <w:tmpl w:val="AFEC707A"/>
    <w:lvl w:ilvl="0" w:tplc="1C0EAE82">
      <w:numFmt w:val="bullet"/>
      <w:lvlText w:val="-"/>
      <w:lvlJc w:val="left"/>
      <w:pPr>
        <w:tabs>
          <w:tab w:val="num" w:pos="363"/>
        </w:tabs>
        <w:ind w:left="363" w:hanging="363"/>
      </w:pPr>
      <w:rPr>
        <w:rFonts w:ascii="Times New Roman" w:eastAsia="Times New Roman" w:hAnsi="Times New Roman" w:cs="Times New Roman"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E508BF"/>
    <w:multiLevelType w:val="multilevel"/>
    <w:tmpl w:val="35288D8C"/>
    <w:lvl w:ilvl="0">
      <w:start w:val="1"/>
      <w:numFmt w:val="decimal"/>
      <w:pStyle w:val="nhdngmcons"/>
      <w:lvlText w:val="%1/"/>
      <w:lvlJc w:val="left"/>
      <w:pPr>
        <w:tabs>
          <w:tab w:val="num" w:pos="634"/>
        </w:tabs>
        <w:ind w:left="924" w:hanging="636"/>
      </w:pPr>
      <w:rPr>
        <w:rFonts w:hAnsi="Times New Roman Bold" w:hint="default"/>
        <w:b/>
        <w:i/>
        <w:color w:val="CC0000"/>
        <w:sz w:val="26"/>
        <w:szCs w:val="26"/>
      </w:rPr>
    </w:lvl>
    <w:lvl w:ilvl="1">
      <w:start w:val="1"/>
      <w:numFmt w:val="lowerLetter"/>
      <w:lvlText w:val="%2)"/>
      <w:lvlJc w:val="left"/>
      <w:pPr>
        <w:tabs>
          <w:tab w:val="num" w:pos="924"/>
        </w:tabs>
        <w:ind w:left="924" w:hanging="357"/>
      </w:pPr>
      <w:rPr>
        <w:rFonts w:ascii="Times New Roman" w:hAnsi="Times New Roman" w:hint="default"/>
        <w:b w:val="0"/>
        <w:i w:val="0"/>
        <w:color w:val="008000"/>
        <w:sz w:val="26"/>
        <w:szCs w:val="26"/>
      </w:rPr>
    </w:lvl>
    <w:lvl w:ilvl="2">
      <w:start w:val="1"/>
      <w:numFmt w:val="lowerRoman"/>
      <w:lvlText w:val="%3)"/>
      <w:lvlJc w:val="left"/>
      <w:pPr>
        <w:tabs>
          <w:tab w:val="num" w:pos="924"/>
        </w:tabs>
        <w:ind w:left="924" w:hanging="357"/>
      </w:pPr>
      <w:rPr>
        <w:rFonts w:ascii="Times New Roman" w:hAnsi="Times New Roman" w:hint="default"/>
        <w:b w:val="0"/>
        <w:i w:val="0"/>
        <w:color w:val="FF00FF"/>
        <w:sz w:val="26"/>
        <w:szCs w:val="26"/>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1C00733"/>
    <w:multiLevelType w:val="singleLevel"/>
    <w:tmpl w:val="FFFFFFFF"/>
    <w:lvl w:ilvl="0">
      <w:start w:val="1"/>
      <w:numFmt w:val="bullet"/>
      <w:pStyle w:val="Style3"/>
      <w:lvlText w:val="o"/>
      <w:lvlJc w:val="left"/>
      <w:pPr>
        <w:ind w:left="1440" w:hanging="360"/>
      </w:pPr>
      <w:rPr>
        <w:rFonts w:ascii="Courier New" w:hAnsi="Courier New" w:cs="VNI-Helve" w:hint="default"/>
      </w:rPr>
    </w:lvl>
  </w:abstractNum>
  <w:abstractNum w:abstractNumId="13" w15:restartNumberingAfterBreak="0">
    <w:nsid w:val="23C1619F"/>
    <w:multiLevelType w:val="hybridMultilevel"/>
    <w:tmpl w:val="094E398A"/>
    <w:lvl w:ilvl="0" w:tplc="6B004B44">
      <w:start w:val="1"/>
      <w:numFmt w:val="bullet"/>
      <w:pStyle w:val="StyleStyle211pt"/>
      <w:lvlText w:val=""/>
      <w:lvlJc w:val="left"/>
      <w:pPr>
        <w:tabs>
          <w:tab w:val="num" w:pos="1647"/>
        </w:tabs>
        <w:ind w:left="1647" w:hanging="5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767248"/>
    <w:multiLevelType w:val="singleLevel"/>
    <w:tmpl w:val="D9D2F728"/>
    <w:lvl w:ilvl="0">
      <w:start w:val="1"/>
      <w:numFmt w:val="bullet"/>
      <w:pStyle w:val="CEN3"/>
      <w:lvlText w:val="-"/>
      <w:lvlJc w:val="left"/>
      <w:pPr>
        <w:tabs>
          <w:tab w:val="num" w:pos="1436"/>
        </w:tabs>
        <w:ind w:left="1436" w:hanging="585"/>
      </w:pPr>
      <w:rPr>
        <w:rFonts w:hint="default"/>
      </w:rPr>
    </w:lvl>
  </w:abstractNum>
  <w:abstractNum w:abstractNumId="15" w15:restartNumberingAfterBreak="0">
    <w:nsid w:val="28AD26C7"/>
    <w:multiLevelType w:val="hybridMultilevel"/>
    <w:tmpl w:val="BEE879DE"/>
    <w:lvl w:ilvl="0" w:tplc="3E24355C">
      <w:start w:val="64"/>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017D4A"/>
    <w:multiLevelType w:val="multilevel"/>
    <w:tmpl w:val="F730717A"/>
    <w:lvl w:ilvl="0">
      <w:start w:val="9"/>
      <w:numFmt w:val="decimal"/>
      <w:pStyle w:val="Indent4"/>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2B192959"/>
    <w:multiLevelType w:val="hybridMultilevel"/>
    <w:tmpl w:val="C5F8314E"/>
    <w:lvl w:ilvl="0" w:tplc="04090005">
      <w:start w:val="1"/>
      <w:numFmt w:val="bullet"/>
      <w:lvlText w:val=""/>
      <w:lvlJc w:val="left"/>
      <w:pPr>
        <w:ind w:left="720" w:hanging="360"/>
      </w:pPr>
      <w:rPr>
        <w:rFonts w:ascii="Wingdings" w:hAnsi="Wingdings" w:hint="default"/>
        <w:b/>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736234"/>
    <w:multiLevelType w:val="hybridMultilevel"/>
    <w:tmpl w:val="85520CC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9" w15:restartNumberingAfterBreak="0">
    <w:nsid w:val="2E8F6342"/>
    <w:multiLevelType w:val="hybridMultilevel"/>
    <w:tmpl w:val="50D8C3CA"/>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2F731AE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EF350C"/>
    <w:multiLevelType w:val="singleLevel"/>
    <w:tmpl w:val="4C4C7C98"/>
    <w:name w:val="121g32"/>
    <w:lvl w:ilvl="0">
      <w:start w:val="1"/>
      <w:numFmt w:val="bullet"/>
      <w:pStyle w:val="DAUDONGB2"/>
      <w:lvlText w:val=""/>
      <w:lvlJc w:val="left"/>
      <w:pPr>
        <w:tabs>
          <w:tab w:val="num" w:pos="360"/>
        </w:tabs>
        <w:ind w:left="360" w:hanging="360"/>
      </w:pPr>
      <w:rPr>
        <w:rFonts w:ascii="Symbol" w:hAnsi="Symbol" w:hint="default"/>
        <w:sz w:val="16"/>
      </w:rPr>
    </w:lvl>
  </w:abstractNum>
  <w:abstractNum w:abstractNumId="23" w15:restartNumberingAfterBreak="0">
    <w:nsid w:val="38972FC5"/>
    <w:multiLevelType w:val="hybridMultilevel"/>
    <w:tmpl w:val="75FA84D0"/>
    <w:lvl w:ilvl="0" w:tplc="8EF4D3F6">
      <w:start w:val="1"/>
      <w:numFmt w:val="bullet"/>
      <w:pStyle w:val="B1Gachdaudong"/>
      <w:lvlText w:val=""/>
      <w:lvlJc w:val="left"/>
      <w:pPr>
        <w:ind w:left="1418" w:hanging="284"/>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 w15:restartNumberingAfterBreak="0">
    <w:nsid w:val="3AF040B3"/>
    <w:multiLevelType w:val="hybridMultilevel"/>
    <w:tmpl w:val="70EA5014"/>
    <w:lvl w:ilvl="0" w:tplc="13FE4920">
      <w:start w:val="90"/>
      <w:numFmt w:val="bullet"/>
      <w:pStyle w:val="gachdaudong"/>
      <w:lvlText w:val="-"/>
      <w:lvlJc w:val="left"/>
      <w:pPr>
        <w:tabs>
          <w:tab w:val="num" w:pos="927"/>
        </w:tabs>
        <w:ind w:left="927" w:hanging="360"/>
      </w:pPr>
      <w:rPr>
        <w:rFonts w:ascii="Times New Roman" w:hAnsi="Times New Roman" w:hint="default"/>
      </w:rPr>
    </w:lvl>
    <w:lvl w:ilvl="1" w:tplc="E85EDBAA">
      <w:start w:val="1"/>
      <w:numFmt w:val="bullet"/>
      <w:lvlText w:val="o"/>
      <w:lvlJc w:val="left"/>
      <w:pPr>
        <w:tabs>
          <w:tab w:val="num" w:pos="1440"/>
        </w:tabs>
        <w:ind w:left="1440" w:hanging="360"/>
      </w:pPr>
      <w:rPr>
        <w:rFonts w:ascii="Courier New" w:hAnsi="Courier New" w:cs="Courier New" w:hint="default"/>
      </w:rPr>
    </w:lvl>
    <w:lvl w:ilvl="2" w:tplc="A9A22614" w:tentative="1">
      <w:start w:val="1"/>
      <w:numFmt w:val="bullet"/>
      <w:lvlText w:val=""/>
      <w:lvlJc w:val="left"/>
      <w:pPr>
        <w:tabs>
          <w:tab w:val="num" w:pos="2160"/>
        </w:tabs>
        <w:ind w:left="2160" w:hanging="360"/>
      </w:pPr>
      <w:rPr>
        <w:rFonts w:ascii="Wingdings" w:hAnsi="Wingdings" w:hint="default"/>
      </w:rPr>
    </w:lvl>
    <w:lvl w:ilvl="3" w:tplc="22428664" w:tentative="1">
      <w:start w:val="1"/>
      <w:numFmt w:val="bullet"/>
      <w:lvlText w:val=""/>
      <w:lvlJc w:val="left"/>
      <w:pPr>
        <w:tabs>
          <w:tab w:val="num" w:pos="2880"/>
        </w:tabs>
        <w:ind w:left="2880" w:hanging="360"/>
      </w:pPr>
      <w:rPr>
        <w:rFonts w:ascii="Symbol" w:hAnsi="Symbol" w:hint="default"/>
      </w:rPr>
    </w:lvl>
    <w:lvl w:ilvl="4" w:tplc="3F96B91E" w:tentative="1">
      <w:start w:val="1"/>
      <w:numFmt w:val="bullet"/>
      <w:lvlText w:val="o"/>
      <w:lvlJc w:val="left"/>
      <w:pPr>
        <w:tabs>
          <w:tab w:val="num" w:pos="3600"/>
        </w:tabs>
        <w:ind w:left="3600" w:hanging="360"/>
      </w:pPr>
      <w:rPr>
        <w:rFonts w:ascii="Courier New" w:hAnsi="Courier New" w:cs="Courier New" w:hint="default"/>
      </w:rPr>
    </w:lvl>
    <w:lvl w:ilvl="5" w:tplc="5EAAFEBC" w:tentative="1">
      <w:start w:val="1"/>
      <w:numFmt w:val="bullet"/>
      <w:lvlText w:val=""/>
      <w:lvlJc w:val="left"/>
      <w:pPr>
        <w:tabs>
          <w:tab w:val="num" w:pos="4320"/>
        </w:tabs>
        <w:ind w:left="4320" w:hanging="360"/>
      </w:pPr>
      <w:rPr>
        <w:rFonts w:ascii="Wingdings" w:hAnsi="Wingdings" w:hint="default"/>
      </w:rPr>
    </w:lvl>
    <w:lvl w:ilvl="6" w:tplc="1DCA42FA" w:tentative="1">
      <w:start w:val="1"/>
      <w:numFmt w:val="bullet"/>
      <w:lvlText w:val=""/>
      <w:lvlJc w:val="left"/>
      <w:pPr>
        <w:tabs>
          <w:tab w:val="num" w:pos="5040"/>
        </w:tabs>
        <w:ind w:left="5040" w:hanging="360"/>
      </w:pPr>
      <w:rPr>
        <w:rFonts w:ascii="Symbol" w:hAnsi="Symbol" w:hint="default"/>
      </w:rPr>
    </w:lvl>
    <w:lvl w:ilvl="7" w:tplc="BC2092B6" w:tentative="1">
      <w:start w:val="1"/>
      <w:numFmt w:val="bullet"/>
      <w:lvlText w:val="o"/>
      <w:lvlJc w:val="left"/>
      <w:pPr>
        <w:tabs>
          <w:tab w:val="num" w:pos="5760"/>
        </w:tabs>
        <w:ind w:left="5760" w:hanging="360"/>
      </w:pPr>
      <w:rPr>
        <w:rFonts w:ascii="Courier New" w:hAnsi="Courier New" w:cs="Courier New" w:hint="default"/>
      </w:rPr>
    </w:lvl>
    <w:lvl w:ilvl="8" w:tplc="EC9A7AB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D843F70"/>
    <w:multiLevelType w:val="multilevel"/>
    <w:tmpl w:val="C36223E0"/>
    <w:lvl w:ilvl="0">
      <w:start w:val="1"/>
      <w:numFmt w:val="decimal"/>
      <w:lvlText w:val="%1."/>
      <w:lvlJc w:val="left"/>
      <w:pPr>
        <w:ind w:left="660" w:hanging="66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6"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3EE04A41"/>
    <w:multiLevelType w:val="hybridMultilevel"/>
    <w:tmpl w:val="D8CA7448"/>
    <w:lvl w:ilvl="0" w:tplc="3E24355C">
      <w:start w:val="64"/>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A77076"/>
    <w:multiLevelType w:val="hybridMultilevel"/>
    <w:tmpl w:val="46127424"/>
    <w:lvl w:ilvl="0" w:tplc="F8626E4C">
      <w:start w:val="1"/>
      <w:numFmt w:val="lowerLetter"/>
      <w:lvlText w:val="%1)"/>
      <w:lvlJc w:val="left"/>
      <w:pPr>
        <w:ind w:left="1212" w:hanging="360"/>
      </w:pPr>
      <w:rPr>
        <w:rFonts w:hint="default"/>
        <w:b w:val="0"/>
        <w:sz w:val="26"/>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29" w15:restartNumberingAfterBreak="0">
    <w:nsid w:val="41FD54B3"/>
    <w:multiLevelType w:val="singleLevel"/>
    <w:tmpl w:val="F86618F0"/>
    <w:lvl w:ilvl="0">
      <w:start w:val="2"/>
      <w:numFmt w:val="upperLetter"/>
      <w:pStyle w:val="Muc11"/>
      <w:lvlText w:val="%1.10"/>
      <w:lvlJc w:val="left"/>
      <w:pPr>
        <w:tabs>
          <w:tab w:val="num" w:pos="851"/>
        </w:tabs>
        <w:ind w:left="851" w:hanging="851"/>
      </w:pPr>
      <w:rPr>
        <w:rFonts w:ascii="VNI-Times" w:hAnsi="VNI-Times" w:hint="default"/>
        <w:b/>
        <w:i w:val="0"/>
        <w:sz w:val="40"/>
        <w:u w:val="none"/>
      </w:rPr>
    </w:lvl>
  </w:abstractNum>
  <w:abstractNum w:abstractNumId="30" w15:restartNumberingAfterBreak="0">
    <w:nsid w:val="44FE7F08"/>
    <w:multiLevelType w:val="hybridMultilevel"/>
    <w:tmpl w:val="A2BEE42A"/>
    <w:lvl w:ilvl="0" w:tplc="03461032">
      <w:start w:val="1"/>
      <w:numFmt w:val="bullet"/>
      <w:pStyle w:val="Indent2"/>
      <w:lvlText w:val=""/>
      <w:lvlJc w:val="left"/>
      <w:pPr>
        <w:ind w:left="642" w:hanging="360"/>
      </w:pPr>
      <w:rPr>
        <w:rFonts w:ascii="Wingdings" w:hAnsi="Wingdings" w:hint="default"/>
        <w:lang w:val="vi-VN"/>
      </w:rPr>
    </w:lvl>
    <w:lvl w:ilvl="1" w:tplc="A6CEB076">
      <w:start w:val="1"/>
      <w:numFmt w:val="bullet"/>
      <w:lvlText w:val="o"/>
      <w:lvlJc w:val="left"/>
      <w:pPr>
        <w:ind w:left="1362" w:hanging="360"/>
      </w:pPr>
      <w:rPr>
        <w:rFonts w:ascii="Courier New" w:hAnsi="Courier New" w:cs="Courier New" w:hint="default"/>
      </w:rPr>
    </w:lvl>
    <w:lvl w:ilvl="2" w:tplc="37D2BE7A">
      <w:start w:val="1"/>
      <w:numFmt w:val="bullet"/>
      <w:lvlText w:val=""/>
      <w:lvlJc w:val="left"/>
      <w:pPr>
        <w:ind w:left="2082" w:hanging="360"/>
      </w:pPr>
      <w:rPr>
        <w:rFonts w:ascii="Wingdings" w:hAnsi="Wingdings" w:hint="default"/>
      </w:rPr>
    </w:lvl>
    <w:lvl w:ilvl="3" w:tplc="F7168F54" w:tentative="1">
      <w:start w:val="1"/>
      <w:numFmt w:val="bullet"/>
      <w:lvlText w:val=""/>
      <w:lvlJc w:val="left"/>
      <w:pPr>
        <w:ind w:left="2802" w:hanging="360"/>
      </w:pPr>
      <w:rPr>
        <w:rFonts w:ascii="Symbol" w:hAnsi="Symbol" w:hint="default"/>
      </w:rPr>
    </w:lvl>
    <w:lvl w:ilvl="4" w:tplc="2F368912" w:tentative="1">
      <w:start w:val="1"/>
      <w:numFmt w:val="bullet"/>
      <w:lvlText w:val="o"/>
      <w:lvlJc w:val="left"/>
      <w:pPr>
        <w:ind w:left="3522" w:hanging="360"/>
      </w:pPr>
      <w:rPr>
        <w:rFonts w:ascii="Courier New" w:hAnsi="Courier New" w:cs="Courier New" w:hint="default"/>
      </w:rPr>
    </w:lvl>
    <w:lvl w:ilvl="5" w:tplc="14488A4C" w:tentative="1">
      <w:start w:val="1"/>
      <w:numFmt w:val="bullet"/>
      <w:lvlText w:val=""/>
      <w:lvlJc w:val="left"/>
      <w:pPr>
        <w:ind w:left="4242" w:hanging="360"/>
      </w:pPr>
      <w:rPr>
        <w:rFonts w:ascii="Wingdings" w:hAnsi="Wingdings" w:hint="default"/>
      </w:rPr>
    </w:lvl>
    <w:lvl w:ilvl="6" w:tplc="27F09238" w:tentative="1">
      <w:start w:val="1"/>
      <w:numFmt w:val="bullet"/>
      <w:lvlText w:val=""/>
      <w:lvlJc w:val="left"/>
      <w:pPr>
        <w:ind w:left="4962" w:hanging="360"/>
      </w:pPr>
      <w:rPr>
        <w:rFonts w:ascii="Symbol" w:hAnsi="Symbol" w:hint="default"/>
      </w:rPr>
    </w:lvl>
    <w:lvl w:ilvl="7" w:tplc="0BBEF3D6" w:tentative="1">
      <w:start w:val="1"/>
      <w:numFmt w:val="bullet"/>
      <w:lvlText w:val="o"/>
      <w:lvlJc w:val="left"/>
      <w:pPr>
        <w:ind w:left="5682" w:hanging="360"/>
      </w:pPr>
      <w:rPr>
        <w:rFonts w:ascii="Courier New" w:hAnsi="Courier New" w:cs="Courier New" w:hint="default"/>
      </w:rPr>
    </w:lvl>
    <w:lvl w:ilvl="8" w:tplc="2340C508" w:tentative="1">
      <w:start w:val="1"/>
      <w:numFmt w:val="bullet"/>
      <w:lvlText w:val=""/>
      <w:lvlJc w:val="left"/>
      <w:pPr>
        <w:ind w:left="6402" w:hanging="360"/>
      </w:pPr>
      <w:rPr>
        <w:rFonts w:ascii="Wingdings" w:hAnsi="Wingdings" w:hint="default"/>
      </w:rPr>
    </w:lvl>
  </w:abstractNum>
  <w:abstractNum w:abstractNumId="31" w15:restartNumberingAfterBreak="0">
    <w:nsid w:val="45545E28"/>
    <w:multiLevelType w:val="hybridMultilevel"/>
    <w:tmpl w:val="EC36630E"/>
    <w:lvl w:ilvl="0" w:tplc="7B862A34">
      <w:start w:val="2"/>
      <w:numFmt w:val="bullet"/>
      <w:lvlText w:val="-"/>
      <w:lvlJc w:val="left"/>
      <w:pPr>
        <w:tabs>
          <w:tab w:val="num" w:pos="1211"/>
        </w:tabs>
        <w:ind w:left="1211" w:hanging="360"/>
      </w:pPr>
      <w:rPr>
        <w:rFonts w:ascii="Times New Roman" w:eastAsia="Times New Roman" w:hAnsi="Times New Roman" w:cs="Times New Roman" w:hint="default"/>
      </w:rPr>
    </w:lvl>
    <w:lvl w:ilvl="1" w:tplc="724080AC">
      <w:start w:val="1"/>
      <w:numFmt w:val="bullet"/>
      <w:pStyle w:val="gachdaudong0"/>
      <w:lvlText w:val="+"/>
      <w:lvlJc w:val="left"/>
      <w:pPr>
        <w:tabs>
          <w:tab w:val="num" w:pos="1440"/>
        </w:tabs>
        <w:ind w:left="1440" w:hanging="360"/>
      </w:pPr>
      <w:rPr>
        <w:rFonts w:ascii="Times New Roman" w:hAnsi="Times New Roman" w:cs="Times New Roman" w:hint="default"/>
        <w:lang w:val="en-US"/>
      </w:rPr>
    </w:lvl>
    <w:lvl w:ilvl="2" w:tplc="AFD0375C" w:tentative="1">
      <w:start w:val="1"/>
      <w:numFmt w:val="bullet"/>
      <w:lvlText w:val=""/>
      <w:lvlJc w:val="left"/>
      <w:pPr>
        <w:tabs>
          <w:tab w:val="num" w:pos="2651"/>
        </w:tabs>
        <w:ind w:left="2651" w:hanging="360"/>
      </w:pPr>
      <w:rPr>
        <w:rFonts w:ascii="Wingdings" w:hAnsi="Wingdings" w:hint="default"/>
      </w:rPr>
    </w:lvl>
    <w:lvl w:ilvl="3" w:tplc="34EA7FAA" w:tentative="1">
      <w:start w:val="1"/>
      <w:numFmt w:val="bullet"/>
      <w:lvlText w:val=""/>
      <w:lvlJc w:val="left"/>
      <w:pPr>
        <w:tabs>
          <w:tab w:val="num" w:pos="3371"/>
        </w:tabs>
        <w:ind w:left="3371" w:hanging="360"/>
      </w:pPr>
      <w:rPr>
        <w:rFonts w:ascii="Symbol" w:hAnsi="Symbol" w:hint="default"/>
      </w:rPr>
    </w:lvl>
    <w:lvl w:ilvl="4" w:tplc="3C16A81C" w:tentative="1">
      <w:start w:val="1"/>
      <w:numFmt w:val="bullet"/>
      <w:lvlText w:val="o"/>
      <w:lvlJc w:val="left"/>
      <w:pPr>
        <w:tabs>
          <w:tab w:val="num" w:pos="4091"/>
        </w:tabs>
        <w:ind w:left="4091" w:hanging="360"/>
      </w:pPr>
      <w:rPr>
        <w:rFonts w:ascii="Courier New" w:hAnsi="Courier New" w:cs="Courier New" w:hint="default"/>
      </w:rPr>
    </w:lvl>
    <w:lvl w:ilvl="5" w:tplc="A2AC0B38" w:tentative="1">
      <w:start w:val="1"/>
      <w:numFmt w:val="bullet"/>
      <w:lvlText w:val=""/>
      <w:lvlJc w:val="left"/>
      <w:pPr>
        <w:tabs>
          <w:tab w:val="num" w:pos="4811"/>
        </w:tabs>
        <w:ind w:left="4811" w:hanging="360"/>
      </w:pPr>
      <w:rPr>
        <w:rFonts w:ascii="Wingdings" w:hAnsi="Wingdings" w:hint="default"/>
      </w:rPr>
    </w:lvl>
    <w:lvl w:ilvl="6" w:tplc="AF2811F8" w:tentative="1">
      <w:start w:val="1"/>
      <w:numFmt w:val="bullet"/>
      <w:lvlText w:val=""/>
      <w:lvlJc w:val="left"/>
      <w:pPr>
        <w:tabs>
          <w:tab w:val="num" w:pos="5531"/>
        </w:tabs>
        <w:ind w:left="5531" w:hanging="360"/>
      </w:pPr>
      <w:rPr>
        <w:rFonts w:ascii="Symbol" w:hAnsi="Symbol" w:hint="default"/>
      </w:rPr>
    </w:lvl>
    <w:lvl w:ilvl="7" w:tplc="ABDA3636" w:tentative="1">
      <w:start w:val="1"/>
      <w:numFmt w:val="bullet"/>
      <w:lvlText w:val="o"/>
      <w:lvlJc w:val="left"/>
      <w:pPr>
        <w:tabs>
          <w:tab w:val="num" w:pos="6251"/>
        </w:tabs>
        <w:ind w:left="6251" w:hanging="360"/>
      </w:pPr>
      <w:rPr>
        <w:rFonts w:ascii="Courier New" w:hAnsi="Courier New" w:cs="Courier New" w:hint="default"/>
      </w:rPr>
    </w:lvl>
    <w:lvl w:ilvl="8" w:tplc="0624E02C" w:tentative="1">
      <w:start w:val="1"/>
      <w:numFmt w:val="bullet"/>
      <w:lvlText w:val=""/>
      <w:lvlJc w:val="left"/>
      <w:pPr>
        <w:tabs>
          <w:tab w:val="num" w:pos="6971"/>
        </w:tabs>
        <w:ind w:left="6971" w:hanging="360"/>
      </w:pPr>
      <w:rPr>
        <w:rFonts w:ascii="Wingdings" w:hAnsi="Wingdings" w:hint="default"/>
      </w:rPr>
    </w:lvl>
  </w:abstractNum>
  <w:abstractNum w:abstractNumId="32" w15:restartNumberingAfterBreak="0">
    <w:nsid w:val="46920B23"/>
    <w:multiLevelType w:val="multilevel"/>
    <w:tmpl w:val="D4A8D6AC"/>
    <w:lvl w:ilvl="0">
      <w:start w:val="1"/>
      <w:numFmt w:val="upperLetter"/>
      <w:lvlText w:val="%1."/>
      <w:lvlJc w:val="left"/>
      <w:pPr>
        <w:tabs>
          <w:tab w:val="num" w:pos="360"/>
        </w:tabs>
        <w:ind w:left="360" w:hanging="360"/>
      </w:pPr>
      <w:rPr>
        <w:rFonts w:hint="default"/>
      </w:rPr>
    </w:lvl>
    <w:lvl w:ilvl="1">
      <w:start w:val="1"/>
      <w:numFmt w:val="decimal"/>
      <w:pStyle w:val="McA11"/>
      <w:lvlText w:val="%1.%2"/>
      <w:lvlJc w:val="left"/>
      <w:pPr>
        <w:tabs>
          <w:tab w:val="num" w:pos="360"/>
        </w:tabs>
        <w:ind w:left="360" w:hanging="360"/>
      </w:pPr>
      <w:rPr>
        <w:rFonts w:hint="default"/>
      </w:rPr>
    </w:lvl>
    <w:lvl w:ilvl="2">
      <w:start w:val="1"/>
      <w:numFmt w:val="decimal"/>
      <w:pStyle w:val="McA11"/>
      <w:lvlText w:val="A.1.%3"/>
      <w:lvlJc w:val="left"/>
      <w:pPr>
        <w:tabs>
          <w:tab w:val="num" w:pos="851"/>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2.%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6932FD5"/>
    <w:multiLevelType w:val="multilevel"/>
    <w:tmpl w:val="D7128E88"/>
    <w:lvl w:ilvl="0">
      <w:start w:val="1"/>
      <w:numFmt w:val="decimal"/>
      <w:lvlText w:val="%1"/>
      <w:lvlJc w:val="left"/>
      <w:pPr>
        <w:ind w:left="660" w:hanging="376"/>
      </w:pPr>
      <w:rPr>
        <w:rFonts w:hint="default"/>
        <w:sz w:val="26"/>
        <w:szCs w:val="26"/>
      </w:rPr>
    </w:lvl>
    <w:lvl w:ilvl="1">
      <w:start w:val="1"/>
      <w:numFmt w:val="decimal"/>
      <w:lvlText w:val="%1.%2"/>
      <w:lvlJc w:val="left"/>
      <w:pPr>
        <w:ind w:left="1641" w:hanging="790"/>
      </w:pPr>
      <w:rPr>
        <w:rFonts w:hint="default"/>
        <w:sz w:val="26"/>
        <w:szCs w:val="26"/>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4" w15:restartNumberingAfterBreak="0">
    <w:nsid w:val="47C35415"/>
    <w:multiLevelType w:val="hybridMultilevel"/>
    <w:tmpl w:val="5A8C2956"/>
    <w:lvl w:ilvl="0" w:tplc="EFECE704">
      <w:start w:val="1"/>
      <w:numFmt w:val="lowerLetter"/>
      <w:lvlText w:val="%1)"/>
      <w:lvlJc w:val="left"/>
      <w:pPr>
        <w:tabs>
          <w:tab w:val="num" w:pos="680"/>
        </w:tabs>
        <w:ind w:left="0" w:firstLine="567"/>
      </w:pPr>
      <w:rPr>
        <w:rFonts w:hint="default"/>
      </w:rPr>
    </w:lvl>
    <w:lvl w:ilvl="1" w:tplc="992E0F42">
      <w:start w:val="1"/>
      <w:numFmt w:val="bullet"/>
      <w:pStyle w:val="Style6"/>
      <w:lvlText w:val="-"/>
      <w:lvlJc w:val="left"/>
      <w:pPr>
        <w:tabs>
          <w:tab w:val="num" w:pos="90"/>
        </w:tabs>
        <w:ind w:left="-761" w:firstLine="851"/>
      </w:pPr>
      <w:rPr>
        <w:rFonts w:ascii="Times New Roman" w:eastAsia="Times New Roman" w:hAnsi="Times New Roman" w:cs="Times New Roman" w:hint="default"/>
        <w:vertAlign w:val="baseline"/>
      </w:rPr>
    </w:lvl>
    <w:lvl w:ilvl="2" w:tplc="2F54F54C">
      <w:numFmt w:val="bullet"/>
      <w:lvlText w:val=""/>
      <w:lvlJc w:val="left"/>
      <w:pPr>
        <w:tabs>
          <w:tab w:val="num" w:pos="1134"/>
        </w:tabs>
        <w:ind w:left="0" w:firstLine="1134"/>
      </w:pPr>
      <w:rPr>
        <w:rFonts w:ascii="Symbol" w:hAnsi="Symbol" w:hint="default"/>
        <w:vertAlign w:val="baseline"/>
      </w:rPr>
    </w:lvl>
    <w:lvl w:ilvl="3" w:tplc="0409000F">
      <w:start w:val="1"/>
      <w:numFmt w:val="decimal"/>
      <w:lvlText w:val="%4."/>
      <w:lvlJc w:val="left"/>
      <w:pPr>
        <w:tabs>
          <w:tab w:val="num" w:pos="2880"/>
        </w:tabs>
        <w:ind w:left="2880" w:hanging="360"/>
      </w:pPr>
    </w:lvl>
    <w:lvl w:ilvl="4" w:tplc="36165E08">
      <w:start w:val="3"/>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B105B3E"/>
    <w:multiLevelType w:val="hybridMultilevel"/>
    <w:tmpl w:val="DAB609B0"/>
    <w:lvl w:ilvl="0" w:tplc="E89A06BA">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C4A6C56"/>
    <w:multiLevelType w:val="singleLevel"/>
    <w:tmpl w:val="61BE1590"/>
    <w:lvl w:ilvl="0">
      <w:start w:val="1"/>
      <w:numFmt w:val="decimal"/>
      <w:pStyle w:val="Indent1"/>
      <w:lvlText w:val="%1"/>
      <w:lvlJc w:val="left"/>
      <w:pPr>
        <w:tabs>
          <w:tab w:val="num" w:pos="360"/>
        </w:tabs>
        <w:ind w:left="340" w:hanging="340"/>
      </w:pPr>
      <w:rPr>
        <w:rFonts w:hint="default"/>
      </w:rPr>
    </w:lvl>
  </w:abstractNum>
  <w:abstractNum w:abstractNumId="37" w15:restartNumberingAfterBreak="0">
    <w:nsid w:val="4DFB55CF"/>
    <w:multiLevelType w:val="hybridMultilevel"/>
    <w:tmpl w:val="E3EE9E9C"/>
    <w:lvl w:ilvl="0" w:tplc="397217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4F5003F1"/>
    <w:multiLevelType w:val="hybridMultilevel"/>
    <w:tmpl w:val="16EEEEE6"/>
    <w:lvl w:ilvl="0" w:tplc="AB36D6AC">
      <w:start w:val="1"/>
      <w:numFmt w:val="bullet"/>
      <w:pStyle w:val="BodyTextlist1"/>
      <w:lvlText w:val="-"/>
      <w:lvlJc w:val="left"/>
      <w:pPr>
        <w:tabs>
          <w:tab w:val="num" w:pos="425"/>
        </w:tabs>
        <w:ind w:left="425" w:hanging="283"/>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01F0501"/>
    <w:multiLevelType w:val="hybridMultilevel"/>
    <w:tmpl w:val="276CCA6A"/>
    <w:lvl w:ilvl="0" w:tplc="B122FCEC">
      <w:start w:val="1"/>
      <w:numFmt w:val="bullet"/>
      <w:pStyle w:val="Kieu2"/>
      <w:lvlText w:val="-"/>
      <w:lvlJc w:val="left"/>
      <w:pPr>
        <w:tabs>
          <w:tab w:val="num" w:pos="1134"/>
        </w:tabs>
        <w:ind w:left="1134" w:hanging="283"/>
      </w:pPr>
      <w:rPr>
        <w:rFonts w:ascii="Times New Roman" w:hAnsi="Times New Roman" w:cs="Times New Roman" w:hint="default"/>
      </w:rPr>
    </w:lvl>
    <w:lvl w:ilvl="1" w:tplc="A8B24BEE">
      <w:start w:val="1"/>
      <w:numFmt w:val="lowerRoman"/>
      <w:lvlText w:val="%2)"/>
      <w:lvlJc w:val="left"/>
      <w:pPr>
        <w:tabs>
          <w:tab w:val="num" w:pos="907"/>
        </w:tabs>
        <w:ind w:left="851" w:hanging="397"/>
      </w:pPr>
      <w:rPr>
        <w:rFonts w:hint="default"/>
      </w:rPr>
    </w:lvl>
    <w:lvl w:ilvl="2" w:tplc="37D09EE8">
      <w:start w:val="1"/>
      <w:numFmt w:val="bullet"/>
      <w:lvlText w:val=""/>
      <w:lvlJc w:val="left"/>
      <w:pPr>
        <w:tabs>
          <w:tab w:val="num" w:pos="2160"/>
        </w:tabs>
        <w:ind w:left="2160" w:hanging="360"/>
      </w:pPr>
      <w:rPr>
        <w:rFonts w:ascii="Wingdings" w:hAnsi="Wingdings" w:hint="default"/>
      </w:rPr>
    </w:lvl>
    <w:lvl w:ilvl="3" w:tplc="C0E6DEFC" w:tentative="1">
      <w:start w:val="1"/>
      <w:numFmt w:val="bullet"/>
      <w:lvlText w:val=""/>
      <w:lvlJc w:val="left"/>
      <w:pPr>
        <w:tabs>
          <w:tab w:val="num" w:pos="2880"/>
        </w:tabs>
        <w:ind w:left="2880" w:hanging="360"/>
      </w:pPr>
      <w:rPr>
        <w:rFonts w:ascii="Symbol" w:hAnsi="Symbol" w:hint="default"/>
      </w:rPr>
    </w:lvl>
    <w:lvl w:ilvl="4" w:tplc="1222EB94" w:tentative="1">
      <w:start w:val="1"/>
      <w:numFmt w:val="bullet"/>
      <w:lvlText w:val="o"/>
      <w:lvlJc w:val="left"/>
      <w:pPr>
        <w:tabs>
          <w:tab w:val="num" w:pos="3600"/>
        </w:tabs>
        <w:ind w:left="3600" w:hanging="360"/>
      </w:pPr>
      <w:rPr>
        <w:rFonts w:ascii="Courier New" w:hAnsi="Courier New" w:cs="Courier New" w:hint="default"/>
      </w:rPr>
    </w:lvl>
    <w:lvl w:ilvl="5" w:tplc="3B86EC90" w:tentative="1">
      <w:start w:val="1"/>
      <w:numFmt w:val="bullet"/>
      <w:lvlText w:val=""/>
      <w:lvlJc w:val="left"/>
      <w:pPr>
        <w:tabs>
          <w:tab w:val="num" w:pos="4320"/>
        </w:tabs>
        <w:ind w:left="4320" w:hanging="360"/>
      </w:pPr>
      <w:rPr>
        <w:rFonts w:ascii="Wingdings" w:hAnsi="Wingdings" w:hint="default"/>
      </w:rPr>
    </w:lvl>
    <w:lvl w:ilvl="6" w:tplc="125E2294" w:tentative="1">
      <w:start w:val="1"/>
      <w:numFmt w:val="bullet"/>
      <w:lvlText w:val=""/>
      <w:lvlJc w:val="left"/>
      <w:pPr>
        <w:tabs>
          <w:tab w:val="num" w:pos="5040"/>
        </w:tabs>
        <w:ind w:left="5040" w:hanging="360"/>
      </w:pPr>
      <w:rPr>
        <w:rFonts w:ascii="Symbol" w:hAnsi="Symbol" w:hint="default"/>
      </w:rPr>
    </w:lvl>
    <w:lvl w:ilvl="7" w:tplc="E762537A" w:tentative="1">
      <w:start w:val="1"/>
      <w:numFmt w:val="bullet"/>
      <w:lvlText w:val="o"/>
      <w:lvlJc w:val="left"/>
      <w:pPr>
        <w:tabs>
          <w:tab w:val="num" w:pos="5760"/>
        </w:tabs>
        <w:ind w:left="5760" w:hanging="360"/>
      </w:pPr>
      <w:rPr>
        <w:rFonts w:ascii="Courier New" w:hAnsi="Courier New" w:cs="Courier New" w:hint="default"/>
      </w:rPr>
    </w:lvl>
    <w:lvl w:ilvl="8" w:tplc="C0CCECD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0B86087"/>
    <w:multiLevelType w:val="multilevel"/>
    <w:tmpl w:val="ADAE592A"/>
    <w:lvl w:ilvl="0">
      <w:start w:val="1"/>
      <w:numFmt w:val="decimal"/>
      <w:lvlText w:val="CHƯƠNG %1"/>
      <w:lvlJc w:val="left"/>
      <w:pPr>
        <w:tabs>
          <w:tab w:val="num" w:pos="0"/>
        </w:tabs>
        <w:ind w:left="0" w:firstLine="0"/>
      </w:pPr>
      <w:rPr>
        <w:rFonts w:ascii="Times New Roman" w:hAnsi="Times New Roman" w:hint="default"/>
        <w:b/>
        <w:i w:val="0"/>
        <w:sz w:val="26"/>
        <w:szCs w:val="26"/>
        <w:u w:val="none"/>
      </w:rPr>
    </w:lvl>
    <w:lvl w:ilvl="1">
      <w:start w:val="2"/>
      <w:numFmt w:val="decimal"/>
      <w:pStyle w:val="STT2"/>
      <w:lvlText w:val="%1.%2"/>
      <w:lvlJc w:val="left"/>
      <w:pPr>
        <w:tabs>
          <w:tab w:val="num" w:pos="851"/>
        </w:tabs>
        <w:ind w:left="851" w:hanging="851"/>
      </w:pPr>
      <w:rPr>
        <w:rFonts w:hint="default"/>
        <w:b/>
        <w:i w:val="0"/>
      </w:rPr>
    </w:lvl>
    <w:lvl w:ilvl="2">
      <w:start w:val="2"/>
      <w:numFmt w:val="decimal"/>
      <w:lvlText w:val="%1.%2.%3"/>
      <w:lvlJc w:val="left"/>
      <w:pPr>
        <w:tabs>
          <w:tab w:val="num" w:pos="851"/>
        </w:tabs>
        <w:ind w:left="851" w:hanging="851"/>
      </w:pPr>
      <w:rPr>
        <w:rFonts w:hint="default"/>
        <w:b/>
        <w:i w:val="0"/>
      </w:rPr>
    </w:lvl>
    <w:lvl w:ilvl="3">
      <w:start w:val="1"/>
      <w:numFmt w:val="decimal"/>
      <w:pStyle w:val="StyleHeading4Heading4CharCharso413ptNotBoldLeft"/>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51F2668E"/>
    <w:multiLevelType w:val="hybridMultilevel"/>
    <w:tmpl w:val="65E8F70A"/>
    <w:lvl w:ilvl="0" w:tplc="22CEC558">
      <w:start w:val="7"/>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2" w15:restartNumberingAfterBreak="0">
    <w:nsid w:val="526370F0"/>
    <w:multiLevelType w:val="multilevel"/>
    <w:tmpl w:val="21B8F2BA"/>
    <w:lvl w:ilvl="0">
      <w:start w:val="1"/>
      <w:numFmt w:val="decimal"/>
      <w:lvlText w:val="V-%1."/>
      <w:lvlJc w:val="left"/>
      <w:pPr>
        <w:ind w:left="1011" w:hanging="585"/>
      </w:pPr>
      <w:rPr>
        <w:rFonts w:hint="default"/>
      </w:rPr>
    </w:lvl>
    <w:lvl w:ilvl="1">
      <w:start w:val="1"/>
      <w:numFmt w:val="decimal"/>
      <w:pStyle w:val="M2"/>
      <w:isLgl/>
      <w:lvlText w:val="%1.%2."/>
      <w:lvlJc w:val="left"/>
      <w:pPr>
        <w:ind w:left="720" w:hanging="720"/>
      </w:pPr>
      <w:rPr>
        <w:rFonts w:hint="default"/>
      </w:rPr>
    </w:lvl>
    <w:lvl w:ilvl="2">
      <w:start w:val="1"/>
      <w:numFmt w:val="decimal"/>
      <w:lvlText w:val="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78F4649"/>
    <w:multiLevelType w:val="hybridMultilevel"/>
    <w:tmpl w:val="39140580"/>
    <w:lvl w:ilvl="0" w:tplc="4D3C5148">
      <w:start w:val="1"/>
      <w:numFmt w:val="bullet"/>
      <w:pStyle w:val="Bullet1"/>
      <w:lvlText w:val="-"/>
      <w:lvlJc w:val="left"/>
      <w:pPr>
        <w:tabs>
          <w:tab w:val="num" w:pos="567"/>
        </w:tabs>
        <w:ind w:left="567" w:hanging="567"/>
      </w:pPr>
      <w:rPr>
        <w:rFonts w:ascii="Times New Roman" w:hAnsi="Times New Roman" w:cs="Times New Roman" w:hint="default"/>
      </w:rPr>
    </w:lvl>
    <w:lvl w:ilvl="1" w:tplc="CE30C1A6">
      <w:start w:val="1"/>
      <w:numFmt w:val="bullet"/>
      <w:lvlText w:val="o"/>
      <w:lvlJc w:val="left"/>
      <w:pPr>
        <w:tabs>
          <w:tab w:val="num" w:pos="1440"/>
        </w:tabs>
        <w:ind w:left="1440" w:hanging="360"/>
      </w:pPr>
      <w:rPr>
        <w:rFonts w:ascii="Courier New" w:hAnsi="Courier New" w:cs="Courier New" w:hint="default"/>
      </w:rPr>
    </w:lvl>
    <w:lvl w:ilvl="2" w:tplc="872E7DD6">
      <w:start w:val="1"/>
      <w:numFmt w:val="bullet"/>
      <w:lvlText w:val=""/>
      <w:lvlJc w:val="left"/>
      <w:pPr>
        <w:tabs>
          <w:tab w:val="num" w:pos="2160"/>
        </w:tabs>
        <w:ind w:left="2160" w:hanging="360"/>
      </w:pPr>
      <w:rPr>
        <w:rFonts w:ascii="Wingdings" w:hAnsi="Wingdings" w:hint="default"/>
      </w:rPr>
    </w:lvl>
    <w:lvl w:ilvl="3" w:tplc="1D02169A">
      <w:start w:val="1"/>
      <w:numFmt w:val="bullet"/>
      <w:lvlText w:val=""/>
      <w:lvlJc w:val="left"/>
      <w:pPr>
        <w:tabs>
          <w:tab w:val="num" w:pos="2880"/>
        </w:tabs>
        <w:ind w:left="2880" w:hanging="360"/>
      </w:pPr>
      <w:rPr>
        <w:rFonts w:ascii="Symbol" w:hAnsi="Symbol" w:hint="default"/>
      </w:rPr>
    </w:lvl>
    <w:lvl w:ilvl="4" w:tplc="6226EB9E">
      <w:start w:val="1"/>
      <w:numFmt w:val="bullet"/>
      <w:lvlText w:val="o"/>
      <w:lvlJc w:val="left"/>
      <w:pPr>
        <w:tabs>
          <w:tab w:val="num" w:pos="3600"/>
        </w:tabs>
        <w:ind w:left="3600" w:hanging="360"/>
      </w:pPr>
      <w:rPr>
        <w:rFonts w:ascii="Courier New" w:hAnsi="Courier New" w:cs="Courier New" w:hint="default"/>
      </w:rPr>
    </w:lvl>
    <w:lvl w:ilvl="5" w:tplc="CD4EC2FC" w:tentative="1">
      <w:start w:val="1"/>
      <w:numFmt w:val="bullet"/>
      <w:lvlText w:val=""/>
      <w:lvlJc w:val="left"/>
      <w:pPr>
        <w:tabs>
          <w:tab w:val="num" w:pos="4320"/>
        </w:tabs>
        <w:ind w:left="4320" w:hanging="360"/>
      </w:pPr>
      <w:rPr>
        <w:rFonts w:ascii="Wingdings" w:hAnsi="Wingdings" w:hint="default"/>
      </w:rPr>
    </w:lvl>
    <w:lvl w:ilvl="6" w:tplc="E5EC30FE" w:tentative="1">
      <w:start w:val="1"/>
      <w:numFmt w:val="bullet"/>
      <w:lvlText w:val=""/>
      <w:lvlJc w:val="left"/>
      <w:pPr>
        <w:tabs>
          <w:tab w:val="num" w:pos="5040"/>
        </w:tabs>
        <w:ind w:left="5040" w:hanging="360"/>
      </w:pPr>
      <w:rPr>
        <w:rFonts w:ascii="Symbol" w:hAnsi="Symbol" w:hint="default"/>
      </w:rPr>
    </w:lvl>
    <w:lvl w:ilvl="7" w:tplc="E9DE94C8" w:tentative="1">
      <w:start w:val="1"/>
      <w:numFmt w:val="bullet"/>
      <w:lvlText w:val="o"/>
      <w:lvlJc w:val="left"/>
      <w:pPr>
        <w:tabs>
          <w:tab w:val="num" w:pos="5760"/>
        </w:tabs>
        <w:ind w:left="5760" w:hanging="360"/>
      </w:pPr>
      <w:rPr>
        <w:rFonts w:ascii="Courier New" w:hAnsi="Courier New" w:cs="Courier New" w:hint="default"/>
      </w:rPr>
    </w:lvl>
    <w:lvl w:ilvl="8" w:tplc="4E6E55F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9CF276C"/>
    <w:multiLevelType w:val="hybridMultilevel"/>
    <w:tmpl w:val="177AF98C"/>
    <w:lvl w:ilvl="0" w:tplc="FFFFFFFF">
      <w:numFmt w:val="bullet"/>
      <w:pStyle w:val="IV1"/>
      <w:lvlText w:val=""/>
      <w:lvlJc w:val="left"/>
      <w:pPr>
        <w:tabs>
          <w:tab w:val="num" w:pos="2407"/>
        </w:tabs>
        <w:ind w:left="2407" w:hanging="360"/>
      </w:pPr>
      <w:rPr>
        <w:rFonts w:ascii="Symbol" w:eastAsia="Batang" w:hAnsi="Symbol" w:cs="Times New Roman" w:hint="default"/>
      </w:rPr>
    </w:lvl>
    <w:lvl w:ilvl="1" w:tplc="FFFFFFFF">
      <w:start w:val="1"/>
      <w:numFmt w:val="bullet"/>
      <w:lvlText w:val="o"/>
      <w:lvlJc w:val="left"/>
      <w:pPr>
        <w:tabs>
          <w:tab w:val="num" w:pos="1840"/>
        </w:tabs>
        <w:ind w:left="1840" w:hanging="360"/>
      </w:pPr>
      <w:rPr>
        <w:rFonts w:ascii="Courier New" w:hAnsi="Courier New" w:cs="Courier New" w:hint="default"/>
      </w:rPr>
    </w:lvl>
    <w:lvl w:ilvl="2" w:tplc="FFFFFFFF">
      <w:start w:val="1"/>
      <w:numFmt w:val="bullet"/>
      <w:lvlText w:val=""/>
      <w:lvlJc w:val="left"/>
      <w:pPr>
        <w:tabs>
          <w:tab w:val="num" w:pos="2560"/>
        </w:tabs>
        <w:ind w:left="2560" w:hanging="360"/>
      </w:pPr>
      <w:rPr>
        <w:rFonts w:ascii="Wingdings" w:hAnsi="Wingdings" w:hint="default"/>
      </w:rPr>
    </w:lvl>
    <w:lvl w:ilvl="3" w:tplc="FFFFFFFF">
      <w:start w:val="1"/>
      <w:numFmt w:val="bullet"/>
      <w:lvlText w:val=""/>
      <w:lvlJc w:val="left"/>
      <w:pPr>
        <w:tabs>
          <w:tab w:val="num" w:pos="3280"/>
        </w:tabs>
        <w:ind w:left="3280" w:hanging="360"/>
      </w:pPr>
      <w:rPr>
        <w:rFonts w:ascii="Symbol" w:hAnsi="Symbol" w:hint="default"/>
      </w:rPr>
    </w:lvl>
    <w:lvl w:ilvl="4" w:tplc="FFFFFFFF">
      <w:start w:val="1"/>
      <w:numFmt w:val="bullet"/>
      <w:lvlText w:val="o"/>
      <w:lvlJc w:val="left"/>
      <w:pPr>
        <w:tabs>
          <w:tab w:val="num" w:pos="4000"/>
        </w:tabs>
        <w:ind w:left="4000" w:hanging="360"/>
      </w:pPr>
      <w:rPr>
        <w:rFonts w:ascii="Courier New" w:hAnsi="Courier New" w:cs="Courier New" w:hint="default"/>
      </w:rPr>
    </w:lvl>
    <w:lvl w:ilvl="5" w:tplc="FFFFFFFF">
      <w:start w:val="1"/>
      <w:numFmt w:val="bullet"/>
      <w:lvlText w:val=""/>
      <w:lvlJc w:val="left"/>
      <w:pPr>
        <w:tabs>
          <w:tab w:val="num" w:pos="4720"/>
        </w:tabs>
        <w:ind w:left="4720" w:hanging="360"/>
      </w:pPr>
      <w:rPr>
        <w:rFonts w:ascii="Wingdings" w:hAnsi="Wingdings" w:hint="default"/>
      </w:rPr>
    </w:lvl>
    <w:lvl w:ilvl="6" w:tplc="FFFFFFFF">
      <w:start w:val="1"/>
      <w:numFmt w:val="bullet"/>
      <w:lvlText w:val=""/>
      <w:lvlJc w:val="left"/>
      <w:pPr>
        <w:tabs>
          <w:tab w:val="num" w:pos="5440"/>
        </w:tabs>
        <w:ind w:left="5440" w:hanging="360"/>
      </w:pPr>
      <w:rPr>
        <w:rFonts w:ascii="Symbol" w:hAnsi="Symbol" w:hint="default"/>
      </w:rPr>
    </w:lvl>
    <w:lvl w:ilvl="7" w:tplc="FFFFFFFF">
      <w:start w:val="1"/>
      <w:numFmt w:val="bullet"/>
      <w:lvlText w:val="o"/>
      <w:lvlJc w:val="left"/>
      <w:pPr>
        <w:tabs>
          <w:tab w:val="num" w:pos="6160"/>
        </w:tabs>
        <w:ind w:left="6160" w:hanging="360"/>
      </w:pPr>
      <w:rPr>
        <w:rFonts w:ascii="Courier New" w:hAnsi="Courier New" w:cs="Courier New" w:hint="default"/>
      </w:rPr>
    </w:lvl>
    <w:lvl w:ilvl="8" w:tplc="FFFFFFFF">
      <w:start w:val="1"/>
      <w:numFmt w:val="bullet"/>
      <w:lvlText w:val=""/>
      <w:lvlJc w:val="left"/>
      <w:pPr>
        <w:tabs>
          <w:tab w:val="num" w:pos="6880"/>
        </w:tabs>
        <w:ind w:left="6880" w:hanging="360"/>
      </w:pPr>
      <w:rPr>
        <w:rFonts w:ascii="Wingdings" w:hAnsi="Wingdings" w:hint="default"/>
      </w:rPr>
    </w:lvl>
  </w:abstractNum>
  <w:abstractNum w:abstractNumId="45" w15:restartNumberingAfterBreak="0">
    <w:nsid w:val="5B73270E"/>
    <w:multiLevelType w:val="hybridMultilevel"/>
    <w:tmpl w:val="0AC22200"/>
    <w:lvl w:ilvl="0" w:tplc="3894041E">
      <w:start w:val="1"/>
      <w:numFmt w:val="lowerLetter"/>
      <w:lvlText w:val="%1)"/>
      <w:lvlJc w:val="left"/>
      <w:pPr>
        <w:ind w:left="1212" w:hanging="360"/>
      </w:pPr>
      <w:rPr>
        <w:rFonts w:hint="default"/>
        <w:b w:val="0"/>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6" w15:restartNumberingAfterBreak="0">
    <w:nsid w:val="5E291E20"/>
    <w:multiLevelType w:val="hybridMultilevel"/>
    <w:tmpl w:val="F1F0482A"/>
    <w:lvl w:ilvl="0" w:tplc="FFFFFFFF">
      <w:start w:val="1"/>
      <w:numFmt w:val="bullet"/>
      <w:pStyle w:val="aagachngang"/>
      <w:lvlText w:val=""/>
      <w:lvlJc w:val="left"/>
      <w:pPr>
        <w:tabs>
          <w:tab w:val="num" w:pos="792"/>
        </w:tabs>
        <w:ind w:left="576" w:firstLine="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10F3E34"/>
    <w:multiLevelType w:val="multilevel"/>
    <w:tmpl w:val="61EE4140"/>
    <w:lvl w:ilvl="0">
      <w:start w:val="1"/>
      <w:numFmt w:val="upperLetter"/>
      <w:pStyle w:val="McA"/>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2.%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61276FA5"/>
    <w:multiLevelType w:val="singleLevel"/>
    <w:tmpl w:val="8A70726E"/>
    <w:lvl w:ilvl="0">
      <w:start w:val="1"/>
      <w:numFmt w:val="bullet"/>
      <w:pStyle w:val="HOATHI2"/>
      <w:lvlText w:val="-"/>
      <w:lvlJc w:val="left"/>
      <w:pPr>
        <w:tabs>
          <w:tab w:val="num" w:pos="1040"/>
        </w:tabs>
        <w:ind w:left="680" w:firstLine="0"/>
      </w:pPr>
      <w:rPr>
        <w:rFonts w:ascii="Times New Roman" w:hAnsi="Times New Roman" w:cs="Times New Roman" w:hint="default"/>
      </w:rPr>
    </w:lvl>
  </w:abstractNum>
  <w:abstractNum w:abstractNumId="49" w15:restartNumberingAfterBreak="0">
    <w:nsid w:val="647405BC"/>
    <w:multiLevelType w:val="hybridMultilevel"/>
    <w:tmpl w:val="6DB66BB2"/>
    <w:lvl w:ilvl="0" w:tplc="057A6768">
      <w:start w:val="1"/>
      <w:numFmt w:val="upperLetter"/>
      <w:pStyle w:val="gachcong"/>
      <w:lvlText w:val="%1)"/>
      <w:lvlJc w:val="left"/>
      <w:pPr>
        <w:tabs>
          <w:tab w:val="num" w:pos="792"/>
        </w:tabs>
        <w:ind w:left="792" w:hanging="360"/>
      </w:pPr>
      <w:rPr>
        <w:rFonts w:ascii="Times New Roman Bold" w:hAnsi="Times New Roman Bold" w:hint="default"/>
        <w:b/>
        <w:i/>
        <w:color w:val="FF0000"/>
        <w:sz w:val="26"/>
      </w:rPr>
    </w:lvl>
    <w:lvl w:ilvl="1" w:tplc="8350F742">
      <w:start w:val="1"/>
      <w:numFmt w:val="lowerLetter"/>
      <w:lvlText w:val="%2)"/>
      <w:lvlJc w:val="left"/>
      <w:pPr>
        <w:tabs>
          <w:tab w:val="num" w:pos="792"/>
        </w:tabs>
        <w:ind w:left="792" w:hanging="360"/>
      </w:pPr>
      <w:rPr>
        <w:rFonts w:hint="default"/>
      </w:rPr>
    </w:lvl>
    <w:lvl w:ilvl="2" w:tplc="40903A5C" w:tentative="1">
      <w:start w:val="1"/>
      <w:numFmt w:val="lowerRoman"/>
      <w:lvlText w:val="%3."/>
      <w:lvlJc w:val="right"/>
      <w:pPr>
        <w:tabs>
          <w:tab w:val="num" w:pos="2160"/>
        </w:tabs>
        <w:ind w:left="2160" w:hanging="180"/>
      </w:pPr>
    </w:lvl>
    <w:lvl w:ilvl="3" w:tplc="27DA19E6" w:tentative="1">
      <w:start w:val="1"/>
      <w:numFmt w:val="decimal"/>
      <w:lvlText w:val="%4."/>
      <w:lvlJc w:val="left"/>
      <w:pPr>
        <w:tabs>
          <w:tab w:val="num" w:pos="2880"/>
        </w:tabs>
        <w:ind w:left="2880" w:hanging="360"/>
      </w:pPr>
    </w:lvl>
    <w:lvl w:ilvl="4" w:tplc="EBDE24C6" w:tentative="1">
      <w:start w:val="1"/>
      <w:numFmt w:val="lowerLetter"/>
      <w:lvlText w:val="%5."/>
      <w:lvlJc w:val="left"/>
      <w:pPr>
        <w:tabs>
          <w:tab w:val="num" w:pos="3600"/>
        </w:tabs>
        <w:ind w:left="3600" w:hanging="360"/>
      </w:pPr>
    </w:lvl>
    <w:lvl w:ilvl="5" w:tplc="03728EE2" w:tentative="1">
      <w:start w:val="1"/>
      <w:numFmt w:val="lowerRoman"/>
      <w:lvlText w:val="%6."/>
      <w:lvlJc w:val="right"/>
      <w:pPr>
        <w:tabs>
          <w:tab w:val="num" w:pos="4320"/>
        </w:tabs>
        <w:ind w:left="4320" w:hanging="180"/>
      </w:pPr>
    </w:lvl>
    <w:lvl w:ilvl="6" w:tplc="D6C04492" w:tentative="1">
      <w:start w:val="1"/>
      <w:numFmt w:val="decimal"/>
      <w:lvlText w:val="%7."/>
      <w:lvlJc w:val="left"/>
      <w:pPr>
        <w:tabs>
          <w:tab w:val="num" w:pos="5040"/>
        </w:tabs>
        <w:ind w:left="5040" w:hanging="360"/>
      </w:pPr>
    </w:lvl>
    <w:lvl w:ilvl="7" w:tplc="27BA546E" w:tentative="1">
      <w:start w:val="1"/>
      <w:numFmt w:val="lowerLetter"/>
      <w:lvlText w:val="%8."/>
      <w:lvlJc w:val="left"/>
      <w:pPr>
        <w:tabs>
          <w:tab w:val="num" w:pos="5760"/>
        </w:tabs>
        <w:ind w:left="5760" w:hanging="360"/>
      </w:pPr>
    </w:lvl>
    <w:lvl w:ilvl="8" w:tplc="54965BA4" w:tentative="1">
      <w:start w:val="1"/>
      <w:numFmt w:val="lowerRoman"/>
      <w:lvlText w:val="%9."/>
      <w:lvlJc w:val="right"/>
      <w:pPr>
        <w:tabs>
          <w:tab w:val="num" w:pos="6480"/>
        </w:tabs>
        <w:ind w:left="6480" w:hanging="180"/>
      </w:pPr>
    </w:lvl>
  </w:abstractNum>
  <w:abstractNum w:abstractNumId="50" w15:restartNumberingAfterBreak="0">
    <w:nsid w:val="6503704D"/>
    <w:multiLevelType w:val="singleLevel"/>
    <w:tmpl w:val="ACA6CEE8"/>
    <w:lvl w:ilvl="0">
      <w:start w:val="1"/>
      <w:numFmt w:val="decimal"/>
      <w:pStyle w:val="muc2"/>
      <w:lvlText w:val="2.%1."/>
      <w:lvlJc w:val="left"/>
      <w:pPr>
        <w:tabs>
          <w:tab w:val="num" w:pos="709"/>
        </w:tabs>
        <w:ind w:left="709" w:hanging="709"/>
      </w:pPr>
      <w:rPr>
        <w:rFonts w:hint="default"/>
      </w:rPr>
    </w:lvl>
  </w:abstractNum>
  <w:abstractNum w:abstractNumId="51" w15:restartNumberingAfterBreak="0">
    <w:nsid w:val="65582A5F"/>
    <w:multiLevelType w:val="multilevel"/>
    <w:tmpl w:val="A3E8A6C6"/>
    <w:lvl w:ilvl="0">
      <w:start w:val="1"/>
      <w:numFmt w:val="bullet"/>
      <w:suff w:val="space"/>
      <w:lvlText w:val=""/>
      <w:lvlJc w:val="left"/>
      <w:pPr>
        <w:ind w:left="0" w:firstLine="851"/>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52" w15:restartNumberingAfterBreak="0">
    <w:nsid w:val="683B5EDC"/>
    <w:multiLevelType w:val="hybridMultilevel"/>
    <w:tmpl w:val="158CE50E"/>
    <w:lvl w:ilvl="0" w:tplc="E57E95B0">
      <w:start w:val="1"/>
      <w:numFmt w:val="bullet"/>
      <w:pStyle w:val="nguyenA"/>
      <w:lvlText w:val=""/>
      <w:lvlJc w:val="left"/>
      <w:pPr>
        <w:ind w:left="1854" w:hanging="360"/>
      </w:pPr>
      <w:rPr>
        <w:rFonts w:ascii="Wingdings" w:hAnsi="Wingdings" w:hint="default"/>
      </w:rPr>
    </w:lvl>
    <w:lvl w:ilvl="1" w:tplc="FFFFFFFF" w:tentative="1">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start w:val="1"/>
      <w:numFmt w:val="bullet"/>
      <w:lvlText w:val=""/>
      <w:lvlJc w:val="left"/>
      <w:pPr>
        <w:ind w:left="4014" w:hanging="360"/>
      </w:pPr>
      <w:rPr>
        <w:rFonts w:ascii="Symbol" w:hAnsi="Symbol" w:hint="default"/>
      </w:rPr>
    </w:lvl>
    <w:lvl w:ilvl="4" w:tplc="FFFFFFFF">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start w:val="1"/>
      <w:numFmt w:val="bullet"/>
      <w:lvlText w:val=""/>
      <w:lvlJc w:val="left"/>
      <w:pPr>
        <w:ind w:left="7614" w:hanging="360"/>
      </w:pPr>
      <w:rPr>
        <w:rFonts w:ascii="Wingdings" w:hAnsi="Wingdings" w:hint="default"/>
      </w:rPr>
    </w:lvl>
  </w:abstractNum>
  <w:abstractNum w:abstractNumId="53" w15:restartNumberingAfterBreak="0">
    <w:nsid w:val="6F84778A"/>
    <w:multiLevelType w:val="hybridMultilevel"/>
    <w:tmpl w:val="B22CD67E"/>
    <w:lvl w:ilvl="0" w:tplc="4C4EE3F6">
      <w:start w:val="1"/>
      <w:numFmt w:val="lowerLetter"/>
      <w:lvlText w:val="%1)"/>
      <w:lvlJc w:val="left"/>
      <w:pPr>
        <w:ind w:left="927" w:hanging="360"/>
      </w:pPr>
      <w:rPr>
        <w:rFonts w:hint="default"/>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6FCD4CB9"/>
    <w:multiLevelType w:val="multilevel"/>
    <w:tmpl w:val="FAB6DD98"/>
    <w:styleLink w:val="111111"/>
    <w:lvl w:ilvl="0">
      <w:start w:val="1"/>
      <w:numFmt w:val="upperRoman"/>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71383A4D"/>
    <w:multiLevelType w:val="hybridMultilevel"/>
    <w:tmpl w:val="58AE5CC0"/>
    <w:lvl w:ilvl="0" w:tplc="7F9AA7B2">
      <w:start w:val="1"/>
      <w:numFmt w:val="bullet"/>
      <w:pStyle w:val="congdaudong"/>
      <w:lvlText w:val=""/>
      <w:lvlJc w:val="left"/>
      <w:pPr>
        <w:tabs>
          <w:tab w:val="num" w:pos="0"/>
        </w:tabs>
        <w:ind w:left="1701" w:hanging="567"/>
      </w:pPr>
      <w:rPr>
        <w:rFonts w:ascii="Symbol" w:hAnsi="Symbol" w:hint="default"/>
      </w:rPr>
    </w:lvl>
    <w:lvl w:ilvl="1" w:tplc="F0D0DB86">
      <w:start w:val="1"/>
      <w:numFmt w:val="bullet"/>
      <w:lvlText w:val="o"/>
      <w:lvlJc w:val="left"/>
      <w:pPr>
        <w:tabs>
          <w:tab w:val="num" w:pos="1440"/>
        </w:tabs>
        <w:ind w:left="1440" w:hanging="360"/>
      </w:pPr>
      <w:rPr>
        <w:rFonts w:ascii="Courier New" w:hAnsi="Courier New" w:cs="Courier New" w:hint="default"/>
      </w:rPr>
    </w:lvl>
    <w:lvl w:ilvl="2" w:tplc="4F5CEE98" w:tentative="1">
      <w:start w:val="1"/>
      <w:numFmt w:val="bullet"/>
      <w:lvlText w:val=""/>
      <w:lvlJc w:val="left"/>
      <w:pPr>
        <w:tabs>
          <w:tab w:val="num" w:pos="2160"/>
        </w:tabs>
        <w:ind w:left="2160" w:hanging="360"/>
      </w:pPr>
      <w:rPr>
        <w:rFonts w:ascii="Wingdings" w:hAnsi="Wingdings" w:hint="default"/>
      </w:rPr>
    </w:lvl>
    <w:lvl w:ilvl="3" w:tplc="E8DCFF64" w:tentative="1">
      <w:start w:val="1"/>
      <w:numFmt w:val="bullet"/>
      <w:lvlText w:val=""/>
      <w:lvlJc w:val="left"/>
      <w:pPr>
        <w:tabs>
          <w:tab w:val="num" w:pos="2880"/>
        </w:tabs>
        <w:ind w:left="2880" w:hanging="360"/>
      </w:pPr>
      <w:rPr>
        <w:rFonts w:ascii="Symbol" w:hAnsi="Symbol" w:hint="default"/>
      </w:rPr>
    </w:lvl>
    <w:lvl w:ilvl="4" w:tplc="4C3C30F0" w:tentative="1">
      <w:start w:val="1"/>
      <w:numFmt w:val="bullet"/>
      <w:lvlText w:val="o"/>
      <w:lvlJc w:val="left"/>
      <w:pPr>
        <w:tabs>
          <w:tab w:val="num" w:pos="3600"/>
        </w:tabs>
        <w:ind w:left="3600" w:hanging="360"/>
      </w:pPr>
      <w:rPr>
        <w:rFonts w:ascii="Courier New" w:hAnsi="Courier New" w:cs="Courier New" w:hint="default"/>
      </w:rPr>
    </w:lvl>
    <w:lvl w:ilvl="5" w:tplc="AE1E42F2" w:tentative="1">
      <w:start w:val="1"/>
      <w:numFmt w:val="bullet"/>
      <w:lvlText w:val=""/>
      <w:lvlJc w:val="left"/>
      <w:pPr>
        <w:tabs>
          <w:tab w:val="num" w:pos="4320"/>
        </w:tabs>
        <w:ind w:left="4320" w:hanging="360"/>
      </w:pPr>
      <w:rPr>
        <w:rFonts w:ascii="Wingdings" w:hAnsi="Wingdings" w:hint="default"/>
      </w:rPr>
    </w:lvl>
    <w:lvl w:ilvl="6" w:tplc="BE14BB48" w:tentative="1">
      <w:start w:val="1"/>
      <w:numFmt w:val="bullet"/>
      <w:lvlText w:val=""/>
      <w:lvlJc w:val="left"/>
      <w:pPr>
        <w:tabs>
          <w:tab w:val="num" w:pos="5040"/>
        </w:tabs>
        <w:ind w:left="5040" w:hanging="360"/>
      </w:pPr>
      <w:rPr>
        <w:rFonts w:ascii="Symbol" w:hAnsi="Symbol" w:hint="default"/>
      </w:rPr>
    </w:lvl>
    <w:lvl w:ilvl="7" w:tplc="49606048" w:tentative="1">
      <w:start w:val="1"/>
      <w:numFmt w:val="bullet"/>
      <w:lvlText w:val="o"/>
      <w:lvlJc w:val="left"/>
      <w:pPr>
        <w:tabs>
          <w:tab w:val="num" w:pos="5760"/>
        </w:tabs>
        <w:ind w:left="5760" w:hanging="360"/>
      </w:pPr>
      <w:rPr>
        <w:rFonts w:ascii="Courier New" w:hAnsi="Courier New" w:cs="Courier New" w:hint="default"/>
      </w:rPr>
    </w:lvl>
    <w:lvl w:ilvl="8" w:tplc="FE3253CC"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56A30F8"/>
    <w:multiLevelType w:val="multilevel"/>
    <w:tmpl w:val="93780A6E"/>
    <w:lvl w:ilvl="0">
      <w:start w:val="1"/>
      <w:numFmt w:val="none"/>
      <w:pStyle w:val="CACHDAU"/>
      <w:suff w:val="nothing"/>
      <w:lvlText w:val=""/>
      <w:lvlJc w:val="left"/>
      <w:pPr>
        <w:ind w:left="567" w:firstLine="0"/>
      </w:pPr>
      <w:rPr>
        <w:rFonts w:ascii="Times New Roman" w:hAnsi="Times New Roman" w:hint="default"/>
        <w:b w:val="0"/>
        <w:i w:val="0"/>
        <w:sz w:val="26"/>
      </w:rPr>
    </w:lvl>
    <w:lvl w:ilvl="1">
      <w:start w:val="3"/>
      <w:numFmt w:val="bullet"/>
      <w:pStyle w:val="--"/>
      <w:lvlText w:val="-"/>
      <w:lvlJc w:val="left"/>
      <w:pPr>
        <w:ind w:left="765" w:hanging="198"/>
      </w:pPr>
      <w:rPr>
        <w:rFonts w:ascii="Times New Roman" w:eastAsia="Times New Roman" w:hAnsi="Times New Roman" w:cs="Times New Roman" w:hint="default"/>
      </w:rPr>
    </w:lvl>
    <w:lvl w:ilvl="2">
      <w:start w:val="1"/>
      <w:numFmt w:val="bullet"/>
      <w:suff w:val="space"/>
      <w:lvlText w:val="+"/>
      <w:lvlJc w:val="left"/>
      <w:pPr>
        <w:ind w:left="1077" w:hanging="226"/>
      </w:pPr>
      <w:rPr>
        <w:rFonts w:ascii="Times New Roman" w:hAnsi="Times New Roman" w:cs="Times New Roman" w:hint="default"/>
      </w:rPr>
    </w:lvl>
    <w:lvl w:ilvl="3">
      <w:start w:val="1"/>
      <w:numFmt w:val="bullet"/>
      <w:pStyle w:val="a"/>
      <w:suff w:val="space"/>
      <w:lvlText w:val=""/>
      <w:lvlJc w:val="left"/>
      <w:pPr>
        <w:ind w:left="1134" w:firstLine="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76562379"/>
    <w:multiLevelType w:val="multilevel"/>
    <w:tmpl w:val="71E01F0C"/>
    <w:lvl w:ilvl="0">
      <w:start w:val="1"/>
      <w:numFmt w:val="decimal"/>
      <w:pStyle w:val="Muc1"/>
      <w:lvlText w:val="Mục %1."/>
      <w:lvlJc w:val="left"/>
      <w:pPr>
        <w:tabs>
          <w:tab w:val="num" w:pos="1080"/>
        </w:tabs>
        <w:ind w:left="567" w:hanging="567"/>
      </w:pPr>
      <w:rPr>
        <w:rFonts w:ascii="Times New Roman Bold" w:hAnsi="Times New Roman Bold" w:hint="default"/>
        <w:b/>
        <w:i w:val="0"/>
        <w:sz w:val="26"/>
      </w:rPr>
    </w:lvl>
    <w:lvl w:ilvl="1">
      <w:start w:val="1"/>
      <w:numFmt w:val="decimal"/>
      <w:lvlText w:val="%2."/>
      <w:lvlJc w:val="left"/>
      <w:pPr>
        <w:tabs>
          <w:tab w:val="num" w:pos="142"/>
        </w:tabs>
        <w:ind w:left="567" w:hanging="567"/>
      </w:pPr>
      <w:rPr>
        <w:rFonts w:ascii="Times New Roman" w:hAnsi="Times New Roman" w:hint="default"/>
        <w:b w:val="0"/>
        <w:bCs/>
        <w:i w:val="0"/>
        <w:iCs w:val="0"/>
        <w:caps w:val="0"/>
        <w:smallCaps w:val="0"/>
        <w:strike w:val="0"/>
        <w:dstrike w:val="0"/>
        <w:color w:val="000080"/>
        <w:spacing w:val="-4"/>
        <w:w w:val="100"/>
        <w:kern w:val="0"/>
        <w:position w:val="0"/>
        <w:sz w:val="26"/>
        <w:szCs w:val="26"/>
        <w:u w:val="none"/>
        <w:effect w:val="none"/>
        <w:bdr w:val="none" w:sz="0" w:space="0" w:color="auto"/>
        <w:shd w:val="clear" w:color="auto" w:fill="auto"/>
        <w:em w:val="none"/>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lowerLetter"/>
      <w:lvlText w:val="%5."/>
      <w:lvlJc w:val="center"/>
      <w:pPr>
        <w:tabs>
          <w:tab w:val="num" w:pos="927"/>
        </w:tabs>
        <w:ind w:left="927" w:hanging="360"/>
      </w:pPr>
      <w:rPr>
        <w:rFonts w:hint="default"/>
        <w:b/>
        <w:i w:val="0"/>
        <w:sz w:val="26"/>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58" w15:restartNumberingAfterBreak="0">
    <w:nsid w:val="788F4584"/>
    <w:multiLevelType w:val="hybridMultilevel"/>
    <w:tmpl w:val="2C5AEFB4"/>
    <w:lvl w:ilvl="0" w:tplc="284EC55E">
      <w:start w:val="16"/>
      <w:numFmt w:val="bullet"/>
      <w:pStyle w:val="GACHDAUDONG1"/>
      <w:lvlText w:val="+"/>
      <w:lvlJc w:val="left"/>
      <w:pPr>
        <w:ind w:left="360" w:hanging="360"/>
      </w:pPr>
      <w:rPr>
        <w:rFonts w:ascii="Times New Roman" w:hAnsi="Times New Roman" w:cs="Times New Roman" w:hint="default"/>
      </w:rPr>
    </w:lvl>
    <w:lvl w:ilvl="1" w:tplc="2940FF50" w:tentative="1">
      <w:start w:val="1"/>
      <w:numFmt w:val="bullet"/>
      <w:lvlText w:val="o"/>
      <w:lvlJc w:val="left"/>
      <w:pPr>
        <w:ind w:left="1080" w:hanging="360"/>
      </w:pPr>
      <w:rPr>
        <w:rFonts w:ascii="Courier New" w:hAnsi="Courier New" w:cs="Courier New" w:hint="default"/>
      </w:rPr>
    </w:lvl>
    <w:lvl w:ilvl="2" w:tplc="37E8260A" w:tentative="1">
      <w:start w:val="1"/>
      <w:numFmt w:val="bullet"/>
      <w:lvlText w:val=""/>
      <w:lvlJc w:val="left"/>
      <w:pPr>
        <w:ind w:left="1800" w:hanging="360"/>
      </w:pPr>
      <w:rPr>
        <w:rFonts w:ascii="Wingdings" w:hAnsi="Wingdings" w:hint="default"/>
      </w:rPr>
    </w:lvl>
    <w:lvl w:ilvl="3" w:tplc="94563C82" w:tentative="1">
      <w:start w:val="1"/>
      <w:numFmt w:val="bullet"/>
      <w:lvlText w:val=""/>
      <w:lvlJc w:val="left"/>
      <w:pPr>
        <w:ind w:left="2520" w:hanging="360"/>
      </w:pPr>
      <w:rPr>
        <w:rFonts w:ascii="Symbol" w:hAnsi="Symbol" w:hint="default"/>
      </w:rPr>
    </w:lvl>
    <w:lvl w:ilvl="4" w:tplc="BF129B08" w:tentative="1">
      <w:start w:val="1"/>
      <w:numFmt w:val="bullet"/>
      <w:lvlText w:val="o"/>
      <w:lvlJc w:val="left"/>
      <w:pPr>
        <w:ind w:left="3240" w:hanging="360"/>
      </w:pPr>
      <w:rPr>
        <w:rFonts w:ascii="Courier New" w:hAnsi="Courier New" w:cs="Courier New" w:hint="default"/>
      </w:rPr>
    </w:lvl>
    <w:lvl w:ilvl="5" w:tplc="2758BACA" w:tentative="1">
      <w:start w:val="1"/>
      <w:numFmt w:val="bullet"/>
      <w:lvlText w:val=""/>
      <w:lvlJc w:val="left"/>
      <w:pPr>
        <w:ind w:left="3960" w:hanging="360"/>
      </w:pPr>
      <w:rPr>
        <w:rFonts w:ascii="Wingdings" w:hAnsi="Wingdings" w:hint="default"/>
      </w:rPr>
    </w:lvl>
    <w:lvl w:ilvl="6" w:tplc="64F2FA88" w:tentative="1">
      <w:start w:val="1"/>
      <w:numFmt w:val="bullet"/>
      <w:lvlText w:val=""/>
      <w:lvlJc w:val="left"/>
      <w:pPr>
        <w:ind w:left="4680" w:hanging="360"/>
      </w:pPr>
      <w:rPr>
        <w:rFonts w:ascii="Symbol" w:hAnsi="Symbol" w:hint="default"/>
      </w:rPr>
    </w:lvl>
    <w:lvl w:ilvl="7" w:tplc="DA30DB42" w:tentative="1">
      <w:start w:val="1"/>
      <w:numFmt w:val="bullet"/>
      <w:lvlText w:val="o"/>
      <w:lvlJc w:val="left"/>
      <w:pPr>
        <w:ind w:left="5400" w:hanging="360"/>
      </w:pPr>
      <w:rPr>
        <w:rFonts w:ascii="Courier New" w:hAnsi="Courier New" w:cs="Courier New" w:hint="default"/>
      </w:rPr>
    </w:lvl>
    <w:lvl w:ilvl="8" w:tplc="076876FE" w:tentative="1">
      <w:start w:val="1"/>
      <w:numFmt w:val="bullet"/>
      <w:lvlText w:val=""/>
      <w:lvlJc w:val="left"/>
      <w:pPr>
        <w:ind w:left="6120" w:hanging="360"/>
      </w:pPr>
      <w:rPr>
        <w:rFonts w:ascii="Wingdings" w:hAnsi="Wingdings" w:hint="default"/>
      </w:rPr>
    </w:lvl>
  </w:abstractNum>
  <w:abstractNum w:abstractNumId="59" w15:restartNumberingAfterBreak="0">
    <w:nsid w:val="78C43A9A"/>
    <w:multiLevelType w:val="hybridMultilevel"/>
    <w:tmpl w:val="515EE630"/>
    <w:lvl w:ilvl="0" w:tplc="43D0DB94">
      <w:start w:val="1"/>
      <w:numFmt w:val="upperLetter"/>
      <w:pStyle w:val="Indentofbody"/>
      <w:lvlText w:val="%1."/>
      <w:lvlJc w:val="left"/>
      <w:pPr>
        <w:tabs>
          <w:tab w:val="num" w:pos="360"/>
        </w:tabs>
        <w:ind w:left="360" w:hanging="360"/>
      </w:pPr>
      <w:rPr>
        <w:rFonts w:hint="default"/>
        <w:b/>
      </w:rPr>
    </w:lvl>
    <w:lvl w:ilvl="1" w:tplc="3C4A519A">
      <w:start w:val="1"/>
      <w:numFmt w:val="lowerLetter"/>
      <w:lvlText w:val="%2."/>
      <w:lvlJc w:val="left"/>
      <w:pPr>
        <w:tabs>
          <w:tab w:val="num" w:pos="1212"/>
        </w:tabs>
        <w:ind w:left="1212" w:hanging="360"/>
      </w:pPr>
      <w:rPr>
        <w:rFonts w:hint="default"/>
        <w:b w:val="0"/>
      </w:rPr>
    </w:lvl>
    <w:lvl w:ilvl="2" w:tplc="1B8E9E4A" w:tentative="1">
      <w:start w:val="1"/>
      <w:numFmt w:val="lowerRoman"/>
      <w:lvlText w:val="%3."/>
      <w:lvlJc w:val="right"/>
      <w:pPr>
        <w:tabs>
          <w:tab w:val="num" w:pos="2160"/>
        </w:tabs>
        <w:ind w:left="2160" w:hanging="180"/>
      </w:pPr>
    </w:lvl>
    <w:lvl w:ilvl="3" w:tplc="23F021BA" w:tentative="1">
      <w:start w:val="1"/>
      <w:numFmt w:val="decimal"/>
      <w:lvlText w:val="%4."/>
      <w:lvlJc w:val="left"/>
      <w:pPr>
        <w:tabs>
          <w:tab w:val="num" w:pos="2880"/>
        </w:tabs>
        <w:ind w:left="2880" w:hanging="360"/>
      </w:pPr>
    </w:lvl>
    <w:lvl w:ilvl="4" w:tplc="1F5EBD48" w:tentative="1">
      <w:start w:val="1"/>
      <w:numFmt w:val="lowerLetter"/>
      <w:lvlText w:val="%5."/>
      <w:lvlJc w:val="left"/>
      <w:pPr>
        <w:tabs>
          <w:tab w:val="num" w:pos="3600"/>
        </w:tabs>
        <w:ind w:left="3600" w:hanging="360"/>
      </w:pPr>
    </w:lvl>
    <w:lvl w:ilvl="5" w:tplc="F2E4C8E4" w:tentative="1">
      <w:start w:val="1"/>
      <w:numFmt w:val="lowerRoman"/>
      <w:lvlText w:val="%6."/>
      <w:lvlJc w:val="right"/>
      <w:pPr>
        <w:tabs>
          <w:tab w:val="num" w:pos="4320"/>
        </w:tabs>
        <w:ind w:left="4320" w:hanging="180"/>
      </w:pPr>
    </w:lvl>
    <w:lvl w:ilvl="6" w:tplc="6108C55C" w:tentative="1">
      <w:start w:val="1"/>
      <w:numFmt w:val="decimal"/>
      <w:lvlText w:val="%7."/>
      <w:lvlJc w:val="left"/>
      <w:pPr>
        <w:tabs>
          <w:tab w:val="num" w:pos="5040"/>
        </w:tabs>
        <w:ind w:left="5040" w:hanging="360"/>
      </w:pPr>
    </w:lvl>
    <w:lvl w:ilvl="7" w:tplc="F8BA786E" w:tentative="1">
      <w:start w:val="1"/>
      <w:numFmt w:val="lowerLetter"/>
      <w:lvlText w:val="%8."/>
      <w:lvlJc w:val="left"/>
      <w:pPr>
        <w:tabs>
          <w:tab w:val="num" w:pos="5760"/>
        </w:tabs>
        <w:ind w:left="5760" w:hanging="360"/>
      </w:pPr>
    </w:lvl>
    <w:lvl w:ilvl="8" w:tplc="8BB2AB94" w:tentative="1">
      <w:start w:val="1"/>
      <w:numFmt w:val="lowerRoman"/>
      <w:lvlText w:val="%9."/>
      <w:lvlJc w:val="right"/>
      <w:pPr>
        <w:tabs>
          <w:tab w:val="num" w:pos="6480"/>
        </w:tabs>
        <w:ind w:left="6480" w:hanging="180"/>
      </w:pPr>
    </w:lvl>
  </w:abstractNum>
  <w:abstractNum w:abstractNumId="60" w15:restartNumberingAfterBreak="0">
    <w:nsid w:val="7B652C28"/>
    <w:multiLevelType w:val="multilevel"/>
    <w:tmpl w:val="4F54B882"/>
    <w:lvl w:ilvl="0">
      <w:numFmt w:val="bullet"/>
      <w:pStyle w:val="TT-A"/>
      <w:lvlText w:val="-"/>
      <w:lvlJc w:val="left"/>
      <w:pPr>
        <w:tabs>
          <w:tab w:val="num" w:pos="1134"/>
        </w:tabs>
        <w:ind w:left="1134" w:hanging="283"/>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DFA3A09"/>
    <w:multiLevelType w:val="singleLevel"/>
    <w:tmpl w:val="2C621466"/>
    <w:lvl w:ilvl="0">
      <w:start w:val="1"/>
      <w:numFmt w:val="decimal"/>
      <w:pStyle w:val="muc10"/>
      <w:lvlText w:val="%1."/>
      <w:lvlJc w:val="left"/>
      <w:pPr>
        <w:tabs>
          <w:tab w:val="num" w:pos="709"/>
        </w:tabs>
        <w:ind w:left="709" w:hanging="709"/>
      </w:pPr>
      <w:rPr>
        <w:rFonts w:ascii="VNI-Times" w:hAnsi="VNI-Times" w:hint="default"/>
        <w:b/>
        <w:i w:val="0"/>
        <w:sz w:val="28"/>
      </w:rPr>
    </w:lvl>
  </w:abstractNum>
  <w:num w:numId="1">
    <w:abstractNumId w:val="2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5"/>
  </w:num>
  <w:num w:numId="5">
    <w:abstractNumId w:val="51"/>
  </w:num>
  <w:num w:numId="6">
    <w:abstractNumId w:val="0"/>
  </w:num>
  <w:num w:numId="7">
    <w:abstractNumId w:val="40"/>
  </w:num>
  <w:num w:numId="8">
    <w:abstractNumId w:val="13"/>
  </w:num>
  <w:num w:numId="9">
    <w:abstractNumId w:val="60"/>
  </w:num>
  <w:num w:numId="10">
    <w:abstractNumId w:val="12"/>
  </w:num>
  <w:num w:numId="11">
    <w:abstractNumId w:val="58"/>
  </w:num>
  <w:num w:numId="12">
    <w:abstractNumId w:val="59"/>
  </w:num>
  <w:num w:numId="13">
    <w:abstractNumId w:val="44"/>
  </w:num>
  <w:num w:numId="14">
    <w:abstractNumId w:val="30"/>
  </w:num>
  <w:num w:numId="15">
    <w:abstractNumId w:val="57"/>
  </w:num>
  <w:num w:numId="16">
    <w:abstractNumId w:val="29"/>
  </w:num>
  <w:num w:numId="17">
    <w:abstractNumId w:val="48"/>
  </w:num>
  <w:num w:numId="18">
    <w:abstractNumId w:val="22"/>
  </w:num>
  <w:num w:numId="19">
    <w:abstractNumId w:val="14"/>
  </w:num>
  <w:num w:numId="20">
    <w:abstractNumId w:val="36"/>
  </w:num>
  <w:num w:numId="21">
    <w:abstractNumId w:val="47"/>
  </w:num>
  <w:num w:numId="22">
    <w:abstractNumId w:val="32"/>
  </w:num>
  <w:num w:numId="23">
    <w:abstractNumId w:val="54"/>
  </w:num>
  <w:num w:numId="24">
    <w:abstractNumId w:val="20"/>
  </w:num>
  <w:num w:numId="25">
    <w:abstractNumId w:val="9"/>
  </w:num>
  <w:num w:numId="26">
    <w:abstractNumId w:val="46"/>
  </w:num>
  <w:num w:numId="27">
    <w:abstractNumId w:val="24"/>
  </w:num>
  <w:num w:numId="28">
    <w:abstractNumId w:val="55"/>
  </w:num>
  <w:num w:numId="29">
    <w:abstractNumId w:val="31"/>
  </w:num>
  <w:num w:numId="30">
    <w:abstractNumId w:val="49"/>
  </w:num>
  <w:num w:numId="31">
    <w:abstractNumId w:val="11"/>
  </w:num>
  <w:num w:numId="32">
    <w:abstractNumId w:val="43"/>
  </w:num>
  <w:num w:numId="33">
    <w:abstractNumId w:val="50"/>
  </w:num>
  <w:num w:numId="34">
    <w:abstractNumId w:val="61"/>
  </w:num>
  <w:num w:numId="35">
    <w:abstractNumId w:val="5"/>
  </w:num>
  <w:num w:numId="36">
    <w:abstractNumId w:val="39"/>
  </w:num>
  <w:num w:numId="37">
    <w:abstractNumId w:val="56"/>
  </w:num>
  <w:num w:numId="38">
    <w:abstractNumId w:val="34"/>
  </w:num>
  <w:num w:numId="39">
    <w:abstractNumId w:val="8"/>
  </w:num>
  <w:num w:numId="40">
    <w:abstractNumId w:val="42"/>
  </w:num>
  <w:num w:numId="41">
    <w:abstractNumId w:val="16"/>
  </w:num>
  <w:num w:numId="42">
    <w:abstractNumId w:val="38"/>
  </w:num>
  <w:num w:numId="43">
    <w:abstractNumId w:val="35"/>
  </w:num>
  <w:num w:numId="44">
    <w:abstractNumId w:val="23"/>
  </w:num>
  <w:num w:numId="45">
    <w:abstractNumId w:val="52"/>
  </w:num>
  <w:num w:numId="46">
    <w:abstractNumId w:val="37"/>
  </w:num>
  <w:num w:numId="47">
    <w:abstractNumId w:val="53"/>
  </w:num>
  <w:num w:numId="48">
    <w:abstractNumId w:val="41"/>
  </w:num>
  <w:num w:numId="49">
    <w:abstractNumId w:val="45"/>
  </w:num>
  <w:num w:numId="50">
    <w:abstractNumId w:val="28"/>
  </w:num>
  <w:num w:numId="51">
    <w:abstractNumId w:val="7"/>
  </w:num>
  <w:num w:numId="52">
    <w:abstractNumId w:val="10"/>
  </w:num>
  <w:num w:numId="53">
    <w:abstractNumId w:val="27"/>
  </w:num>
  <w:num w:numId="54">
    <w:abstractNumId w:val="19"/>
  </w:num>
  <w:num w:numId="55">
    <w:abstractNumId w:val="1"/>
  </w:num>
  <w:num w:numId="56">
    <w:abstractNumId w:val="2"/>
  </w:num>
  <w:num w:numId="57">
    <w:abstractNumId w:val="3"/>
  </w:num>
  <w:num w:numId="58">
    <w:abstractNumId w:val="4"/>
  </w:num>
  <w:num w:numId="59">
    <w:abstractNumId w:val="15"/>
  </w:num>
  <w:num w:numId="60">
    <w:abstractNumId w:val="17"/>
  </w:num>
  <w:num w:numId="61">
    <w:abstractNumId w:val="18"/>
  </w:num>
  <w:num w:numId="62">
    <w:abstractNumId w:val="3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footnotePr>
    <w:numRestart w:val="eachPage"/>
  </w:footnotePr>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FB2"/>
    <w:rsid w:val="000B2440"/>
    <w:rsid w:val="00BE6F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F84A8"/>
  <w15:chartTrackingRefBased/>
  <w15:docId w15:val="{BFB29F26-ADFB-4F59-8026-E714D69A5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i/>
        <w:iCs/>
        <w:sz w:val="28"/>
        <w:szCs w:val="28"/>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iPriority="99"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6FB2"/>
    <w:pPr>
      <w:spacing w:after="0" w:line="240" w:lineRule="auto"/>
      <w:jc w:val="both"/>
    </w:pPr>
    <w:rPr>
      <w:rFonts w:eastAsia="Times New Roman"/>
      <w:i w:val="0"/>
      <w:iCs w:val="0"/>
      <w:sz w:val="24"/>
      <w:szCs w:val="20"/>
    </w:rPr>
  </w:style>
  <w:style w:type="paragraph" w:styleId="Heading1">
    <w:name w:val="heading 1"/>
    <w:aliases w:val="Document Header1,ClauseGroup_Title,Heading 1 Char Char,Chuong,H 1,dts-heading1,TOC,TOC Char,1 ghost,g,(Ctrl+1),H1,Tên chương,Tên phần,Heading 1_Chuong,标题 1 Char Char Char Char,标题 1XW,白鹤滩标题 1,tuan 1,Heading 1 Char1 Char Char Char,BVI,R,RepHead1"/>
    <w:basedOn w:val="Normal"/>
    <w:next w:val="Normal"/>
    <w:link w:val="Heading1Char"/>
    <w:qFormat/>
    <w:rsid w:val="00BE6FB2"/>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suindext),dau muc,cac dong so ke la ma,Heading 2 Char Char,dts-heading 2,H2,l2,Chapter Title,Tên thứ tự chương,H 2,(Ctrl+2),7.1,8.4.1 Heading 2,H 2 Char Char,Tua2,R2"/>
    <w:basedOn w:val="Normal"/>
    <w:next w:val="Normal"/>
    <w:link w:val="Heading2Char"/>
    <w:qFormat/>
    <w:rsid w:val="00BE6FB2"/>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o 3,dong chu sau dong so,Heading 5 Char1,(Ctrl+3),h3,HeadC Char,h3 Char,HeadC,白鹤滩标题 3,Heading 3 Char Char Char Char,Heading 3 Char Char Char Char Char,H3,R3"/>
    <w:basedOn w:val="Normal"/>
    <w:next w:val="Normal"/>
    <w:link w:val="Heading3Char1"/>
    <w:qFormat/>
    <w:rsid w:val="00BE6FB2"/>
    <w:pPr>
      <w:suppressAutoHyphens/>
      <w:jc w:val="center"/>
      <w:outlineLvl w:val="2"/>
    </w:pPr>
    <w:rPr>
      <w:b/>
      <w:sz w:val="28"/>
    </w:rPr>
  </w:style>
  <w:style w:type="paragraph" w:styleId="Heading4">
    <w:name w:val="heading 4"/>
    <w:aliases w:val="Sub-Clause Sub-paragraph,ClauseSubSub_No&amp;Name, Sub-Clause Sub-paragraph,Heading 4 Char Char,so 4,h4,H4,Heading 41,白鹤滩标题 4, Char11 Char,(Ctrl+4),MucCap3,ADB Heading 4,d,4 dash,Appendix 1- Titre 4,款标题1.1.1.1,heading6,Heading 4-THINH"/>
    <w:basedOn w:val="Normal"/>
    <w:next w:val="Normal"/>
    <w:link w:val="Heading4Char"/>
    <w:qFormat/>
    <w:rsid w:val="00BE6FB2"/>
    <w:pPr>
      <w:keepNext/>
      <w:spacing w:after="200"/>
      <w:ind w:left="1422" w:right="18" w:hanging="457"/>
      <w:outlineLvl w:val="3"/>
    </w:pPr>
    <w:rPr>
      <w:b/>
      <w:bCs/>
    </w:rPr>
  </w:style>
  <w:style w:type="paragraph" w:styleId="Heading5">
    <w:name w:val="heading 5"/>
    <w:aliases w:val="H 5,8.1,H 5 Char,(Ctrl+3)...,dts-heading 5,Char + Not Italic,Sammendrag,(Ctrl+3)1,Char11,(Ctrl+3)11,Char111,(Ctrl+3)111,Char1111,(Ctrl+3)1111,Heading 5-THINH,标题1.1.1.1.1,H5,标题1,Char Char Char Char,h5,Head5,Header 5,l5,hm,81,7"/>
    <w:basedOn w:val="Normal"/>
    <w:next w:val="Normal"/>
    <w:link w:val="Heading5Char"/>
    <w:qFormat/>
    <w:rsid w:val="00BE6FB2"/>
    <w:pPr>
      <w:keepNext/>
      <w:jc w:val="center"/>
      <w:outlineLvl w:val="4"/>
    </w:pPr>
    <w:rPr>
      <w:rFonts w:ascii="Arial" w:hAnsi="Arial"/>
      <w:u w:val="single"/>
    </w:rPr>
  </w:style>
  <w:style w:type="paragraph" w:styleId="Heading6">
    <w:name w:val="heading 6"/>
    <w:aliases w:val="9.1,9,1,h6,dts-heading 6,A Dấu -,sub-dash,sd,标题1.1.1.1.1.1,Heading 6-THINH,HINH,HINH Char,HINH Char Char,Char4, Char4,Heading 61, not Kinhill,Not Kinhill"/>
    <w:basedOn w:val="Normal"/>
    <w:next w:val="Normal"/>
    <w:link w:val="Heading6Char"/>
    <w:qFormat/>
    <w:rsid w:val="00BE6FB2"/>
    <w:pPr>
      <w:keepNext/>
      <w:keepLines/>
      <w:suppressAutoHyphens/>
      <w:ind w:right="-72"/>
      <w:jc w:val="center"/>
      <w:outlineLvl w:val="5"/>
    </w:pPr>
    <w:rPr>
      <w:b/>
      <w:sz w:val="28"/>
    </w:rPr>
  </w:style>
  <w:style w:type="paragraph" w:styleId="Heading7">
    <w:name w:val="heading 7"/>
    <w:aliases w:val="A Dấu +,Heading 7 Char Char Char,项标题(1),Heading 7-THINH,Heading 0,not Kinhill"/>
    <w:basedOn w:val="Normal"/>
    <w:next w:val="Normal"/>
    <w:link w:val="Heading7Char"/>
    <w:qFormat/>
    <w:rsid w:val="00BE6FB2"/>
    <w:pPr>
      <w:keepNext/>
      <w:jc w:val="center"/>
      <w:outlineLvl w:val="6"/>
    </w:pPr>
    <w:rPr>
      <w:b/>
      <w:sz w:val="72"/>
    </w:rPr>
  </w:style>
  <w:style w:type="paragraph" w:styleId="Heading8">
    <w:name w:val="heading 8"/>
    <w:aliases w:val="Heading 81,Heading 811,Annex,Appendix,目标题 1),Heading 8-THINH,Char Char4,Heading 8.a"/>
    <w:basedOn w:val="Normal"/>
    <w:next w:val="Normal"/>
    <w:link w:val="Heading8Char"/>
    <w:qFormat/>
    <w:rsid w:val="00BE6FB2"/>
    <w:pPr>
      <w:keepNext/>
      <w:jc w:val="center"/>
      <w:outlineLvl w:val="7"/>
    </w:pPr>
    <w:rPr>
      <w:b/>
      <w:sz w:val="56"/>
    </w:rPr>
  </w:style>
  <w:style w:type="paragraph" w:styleId="Heading9">
    <w:name w:val="heading 9"/>
    <w:aliases w:val="Heading 9 Char Char Char,aa,干标题(a),Heading 9-THINH,Heading 9.I-"/>
    <w:basedOn w:val="Normal"/>
    <w:next w:val="Normal"/>
    <w:link w:val="Heading9Char"/>
    <w:qFormat/>
    <w:rsid w:val="00BE6FB2"/>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Heading 1 Char Char Char,Chuong Char,H 1 Char,dts-heading1 Char,TOC Char1,TOC Char Char,1 ghost Char,g Char,(Ctrl+1) Char,H1 Char,Tên chương Char,Tên phần Char,Heading 1_Chuong Char,标题 1XW Char"/>
    <w:basedOn w:val="DefaultParagraphFont"/>
    <w:link w:val="Heading1"/>
    <w:rsid w:val="00BE6FB2"/>
    <w:rPr>
      <w:rFonts w:ascii="Times New Roman Bold" w:eastAsia="Times New Roman" w:hAnsi="Times New Roman Bold"/>
      <w:b/>
      <w:i w:val="0"/>
      <w:iCs w:val="0"/>
      <w:smallCaps/>
      <w:sz w:val="36"/>
      <w:szCs w:val="20"/>
    </w:rPr>
  </w:style>
  <w:style w:type="character" w:customStyle="1" w:styleId="Heading2Char">
    <w:name w:val="Heading 2 Char"/>
    <w:aliases w:val="Title Header2 Char,Clause_No&amp;Name Char,Section-Title Char,h2 Char,Avsnitt Char,Tieu de 2 Char,Tieude2 Char Char,(suindext) Char,dau muc Char,cac dong so ke la ma Char,Heading 2 Char Char Char,dts-heading 2 Char,H2 Char,l2 Char,H 2 Char"/>
    <w:basedOn w:val="DefaultParagraphFont"/>
    <w:link w:val="Heading2"/>
    <w:rsid w:val="00BE6FB2"/>
    <w:rPr>
      <w:rFonts w:ascii="Times New Roman Bold" w:eastAsia="Times New Roman" w:hAnsi="Times New Roman Bold"/>
      <w:b/>
      <w:i w:val="0"/>
      <w:iCs w:val="0"/>
      <w:szCs w:val="20"/>
    </w:rPr>
  </w:style>
  <w:style w:type="character" w:customStyle="1" w:styleId="Heading3Char">
    <w:name w:val="Heading 3 Char"/>
    <w:aliases w:val="Heading 3 Char Char Char,so 3 Char,dong chu sau dong so Char,Heading 3 Char1 Char,Heading 5 Char1 Char,(Ctrl+3) Char,h3 Char1,HeadC Char Char,h3 Char Char,HeadC Char1,白鹤滩标题 3 Char,Heading 3 Char Char Char Char Char1,Section Header3 Char2"/>
    <w:basedOn w:val="DefaultParagraphFont"/>
    <w:rsid w:val="00BE6FB2"/>
    <w:rPr>
      <w:rFonts w:asciiTheme="majorHAnsi" w:eastAsiaTheme="majorEastAsia" w:hAnsiTheme="majorHAnsi" w:cstheme="majorBidi"/>
      <w:i w:val="0"/>
      <w:iCs w:val="0"/>
      <w:color w:val="1F3763" w:themeColor="accent1" w:themeShade="7F"/>
      <w:sz w:val="24"/>
      <w:szCs w:val="24"/>
    </w:rPr>
  </w:style>
  <w:style w:type="character" w:customStyle="1" w:styleId="Heading4Char">
    <w:name w:val="Heading 4 Char"/>
    <w:aliases w:val="Sub-Clause Sub-paragraph Char,ClauseSubSub_No&amp;Name Char, Sub-Clause Sub-paragraph Char,Heading 4 Char Char Char,so 4 Char,h4 Char,H4 Char,Heading 41 Char,白鹤滩标题 4 Char, Char11 Char Char,(Ctrl+4) Char1,MucCap3 Char,ADB Heading 4 Char,d Char"/>
    <w:basedOn w:val="DefaultParagraphFont"/>
    <w:link w:val="Heading4"/>
    <w:rsid w:val="00BE6FB2"/>
    <w:rPr>
      <w:rFonts w:eastAsia="Times New Roman"/>
      <w:b/>
      <w:bCs/>
      <w:i w:val="0"/>
      <w:iCs w:val="0"/>
      <w:sz w:val="24"/>
      <w:szCs w:val="20"/>
    </w:rPr>
  </w:style>
  <w:style w:type="character" w:customStyle="1" w:styleId="Heading5Char">
    <w:name w:val="Heading 5 Char"/>
    <w:aliases w:val="H 5 Char1,8.1 Char,H 5 Char Char,(Ctrl+3)... Char,dts-heading 5 Char,Char + Not Italic Char,Sammendrag Char,(Ctrl+3)1 Char,Char11 Char,(Ctrl+3)11 Char,Char111 Char,(Ctrl+3)111 Char,Char1111 Char,(Ctrl+3)1111 Char,Heading 5-THINH Char"/>
    <w:basedOn w:val="DefaultParagraphFont"/>
    <w:link w:val="Heading5"/>
    <w:rsid w:val="00BE6FB2"/>
    <w:rPr>
      <w:rFonts w:ascii="Arial" w:eastAsia="Times New Roman" w:hAnsi="Arial"/>
      <w:i w:val="0"/>
      <w:iCs w:val="0"/>
      <w:sz w:val="24"/>
      <w:szCs w:val="20"/>
      <w:u w:val="single"/>
    </w:rPr>
  </w:style>
  <w:style w:type="character" w:customStyle="1" w:styleId="Heading6Char">
    <w:name w:val="Heading 6 Char"/>
    <w:aliases w:val="9.1 Char5,9 Char4,1 Char2,h6 Char,dts-heading 6 Char,A Dấu - Char,sub-dash Char,sd Char,标题1.1.1.1.1.1 Char,Heading 6-THINH Char,HINH Char1,HINH Char Char1,HINH Char Char Char,Char4 Char, Char4 Char,Heading 61 Char, not Kinhill Char"/>
    <w:basedOn w:val="DefaultParagraphFont"/>
    <w:link w:val="Heading6"/>
    <w:rsid w:val="00BE6FB2"/>
    <w:rPr>
      <w:rFonts w:eastAsia="Times New Roman"/>
      <w:b/>
      <w:i w:val="0"/>
      <w:iCs w:val="0"/>
      <w:szCs w:val="20"/>
    </w:rPr>
  </w:style>
  <w:style w:type="character" w:customStyle="1" w:styleId="Heading7Char">
    <w:name w:val="Heading 7 Char"/>
    <w:aliases w:val="A Dấu + Char,Heading 7 Char Char Char Char,项标题(1) Char,Heading 7-THINH Char,Heading 0 Char,not Kinhill Char"/>
    <w:basedOn w:val="DefaultParagraphFont"/>
    <w:link w:val="Heading7"/>
    <w:rsid w:val="00BE6FB2"/>
    <w:rPr>
      <w:rFonts w:eastAsia="Times New Roman"/>
      <w:b/>
      <w:i w:val="0"/>
      <w:iCs w:val="0"/>
      <w:sz w:val="72"/>
      <w:szCs w:val="20"/>
    </w:rPr>
  </w:style>
  <w:style w:type="character" w:customStyle="1" w:styleId="Heading8Char">
    <w:name w:val="Heading 8 Char"/>
    <w:aliases w:val="Heading 81 Char,Heading 811 Char,Annex Char,Appendix Char,目标题 1) Char,Heading 8-THINH Char,Char Char4 Char,Heading 8.a Char"/>
    <w:basedOn w:val="DefaultParagraphFont"/>
    <w:link w:val="Heading8"/>
    <w:rsid w:val="00BE6FB2"/>
    <w:rPr>
      <w:rFonts w:eastAsia="Times New Roman"/>
      <w:b/>
      <w:i w:val="0"/>
      <w:iCs w:val="0"/>
      <w:sz w:val="56"/>
      <w:szCs w:val="20"/>
    </w:rPr>
  </w:style>
  <w:style w:type="character" w:customStyle="1" w:styleId="Heading9Char">
    <w:name w:val="Heading 9 Char"/>
    <w:aliases w:val="Heading 9 Char Char Char Char,aa Char,干标题(a) Char,Heading 9-THINH Char,Heading 9.I- Char"/>
    <w:basedOn w:val="DefaultParagraphFont"/>
    <w:link w:val="Heading9"/>
    <w:rsid w:val="00BE6FB2"/>
    <w:rPr>
      <w:rFonts w:ascii="Arial" w:eastAsia="Times New Roman" w:hAnsi="Arial"/>
      <w:b/>
      <w:iCs w:val="0"/>
      <w:sz w:val="18"/>
      <w:szCs w:val="20"/>
      <w:lang w:val="es-ES_tradnl"/>
    </w:rPr>
  </w:style>
  <w:style w:type="character" w:customStyle="1" w:styleId="Heading3Char1">
    <w:name w:val="Heading 3 Char1"/>
    <w:aliases w:val="Section Header3 Char,ClauseSub_No&amp;Name Char,Section Header3 Char Char Char,Sub-Clause Paragraph Char,so 3 Char1,dong chu sau dong so Char1,Heading 5 Char1 Char1,(Ctrl+3) Char1,h3 Char2,HeadC Char Char1,h3 Char Char1,HeadC Char2,H3 Char"/>
    <w:link w:val="Heading3"/>
    <w:rsid w:val="00BE6FB2"/>
    <w:rPr>
      <w:rFonts w:eastAsia="Times New Roman"/>
      <w:b/>
      <w:i w:val="0"/>
      <w:iCs w:val="0"/>
      <w:szCs w:val="20"/>
    </w:rPr>
  </w:style>
  <w:style w:type="paragraph" w:styleId="TOC1">
    <w:name w:val="toc 1"/>
    <w:basedOn w:val="Normal"/>
    <w:next w:val="Normal"/>
    <w:autoRedefine/>
    <w:uiPriority w:val="39"/>
    <w:qFormat/>
    <w:rsid w:val="00BE6FB2"/>
    <w:pPr>
      <w:tabs>
        <w:tab w:val="right" w:leader="dot" w:pos="9062"/>
      </w:tabs>
      <w:spacing w:before="80" w:after="80" w:line="264" w:lineRule="auto"/>
      <w:ind w:firstLine="709"/>
      <w:outlineLvl w:val="2"/>
    </w:pPr>
    <w:rPr>
      <w:rFonts w:eastAsia="Batang"/>
      <w:b/>
      <w:bCs/>
      <w:iCs/>
      <w:noProof/>
      <w:kern w:val="36"/>
      <w:sz w:val="28"/>
      <w:szCs w:val="28"/>
      <w:lang w:val="nl-NL"/>
    </w:rPr>
  </w:style>
  <w:style w:type="character" w:customStyle="1" w:styleId="Bibliogrphy">
    <w:name w:val="Bibliogrphy"/>
    <w:basedOn w:val="DefaultParagraphFont"/>
    <w:rsid w:val="00BE6FB2"/>
  </w:style>
  <w:style w:type="character" w:customStyle="1" w:styleId="DocInit">
    <w:name w:val="Doc Init"/>
    <w:basedOn w:val="DefaultParagraphFont"/>
    <w:rsid w:val="00BE6FB2"/>
  </w:style>
  <w:style w:type="paragraph" w:customStyle="1" w:styleId="Document1">
    <w:name w:val="Document 1"/>
    <w:rsid w:val="00BE6FB2"/>
    <w:pPr>
      <w:keepNext/>
      <w:keepLines/>
      <w:tabs>
        <w:tab w:val="left" w:pos="-720"/>
      </w:tabs>
      <w:suppressAutoHyphens/>
      <w:spacing w:after="0" w:line="240" w:lineRule="auto"/>
    </w:pPr>
    <w:rPr>
      <w:rFonts w:ascii="Times" w:eastAsia="Times New Roman" w:hAnsi="Times"/>
      <w:i w:val="0"/>
      <w:iCs w:val="0"/>
      <w:sz w:val="24"/>
      <w:szCs w:val="20"/>
    </w:rPr>
  </w:style>
  <w:style w:type="character" w:customStyle="1" w:styleId="Document2">
    <w:name w:val="Document 2"/>
    <w:rsid w:val="00BE6FB2"/>
    <w:rPr>
      <w:rFonts w:ascii="Times" w:hAnsi="Times"/>
      <w:noProof w:val="0"/>
      <w:sz w:val="24"/>
      <w:lang w:val="en-US"/>
    </w:rPr>
  </w:style>
  <w:style w:type="character" w:customStyle="1" w:styleId="Document3">
    <w:name w:val="Document 3"/>
    <w:rsid w:val="00BE6FB2"/>
    <w:rPr>
      <w:rFonts w:ascii="Times" w:hAnsi="Times"/>
      <w:noProof w:val="0"/>
      <w:sz w:val="24"/>
      <w:lang w:val="en-US"/>
    </w:rPr>
  </w:style>
  <w:style w:type="character" w:customStyle="1" w:styleId="Document4">
    <w:name w:val="Document 4"/>
    <w:rsid w:val="00BE6FB2"/>
    <w:rPr>
      <w:b/>
      <w:i w:val="0"/>
      <w:sz w:val="24"/>
    </w:rPr>
  </w:style>
  <w:style w:type="character" w:customStyle="1" w:styleId="Document5">
    <w:name w:val="Document 5"/>
    <w:basedOn w:val="DefaultParagraphFont"/>
    <w:rsid w:val="00BE6FB2"/>
  </w:style>
  <w:style w:type="character" w:customStyle="1" w:styleId="Document6">
    <w:name w:val="Document 6"/>
    <w:basedOn w:val="DefaultParagraphFont"/>
    <w:rsid w:val="00BE6FB2"/>
  </w:style>
  <w:style w:type="character" w:customStyle="1" w:styleId="Document7">
    <w:name w:val="Document 7"/>
    <w:basedOn w:val="DefaultParagraphFont"/>
    <w:rsid w:val="00BE6FB2"/>
  </w:style>
  <w:style w:type="character" w:customStyle="1" w:styleId="Document8">
    <w:name w:val="Document 8"/>
    <w:basedOn w:val="DefaultParagraphFont"/>
    <w:rsid w:val="00BE6FB2"/>
  </w:style>
  <w:style w:type="character" w:customStyle="1" w:styleId="TechInit">
    <w:name w:val="Tech Init"/>
    <w:rsid w:val="00BE6FB2"/>
    <w:rPr>
      <w:rFonts w:ascii="Times" w:hAnsi="Times"/>
      <w:noProof w:val="0"/>
      <w:sz w:val="24"/>
      <w:lang w:val="en-US"/>
    </w:rPr>
  </w:style>
  <w:style w:type="character" w:customStyle="1" w:styleId="Technical1">
    <w:name w:val="Technical 1"/>
    <w:rsid w:val="00BE6FB2"/>
    <w:rPr>
      <w:rFonts w:ascii="Times" w:hAnsi="Times"/>
      <w:noProof w:val="0"/>
      <w:sz w:val="24"/>
      <w:lang w:val="en-US"/>
    </w:rPr>
  </w:style>
  <w:style w:type="character" w:customStyle="1" w:styleId="Technical2">
    <w:name w:val="Technical 2"/>
    <w:rsid w:val="00BE6FB2"/>
    <w:rPr>
      <w:rFonts w:ascii="Times" w:hAnsi="Times"/>
      <w:noProof w:val="0"/>
      <w:sz w:val="24"/>
      <w:lang w:val="en-US"/>
    </w:rPr>
  </w:style>
  <w:style w:type="character" w:customStyle="1" w:styleId="Technical3">
    <w:name w:val="Technical 3"/>
    <w:rsid w:val="00BE6FB2"/>
    <w:rPr>
      <w:rFonts w:ascii="Times" w:hAnsi="Times"/>
      <w:noProof w:val="0"/>
      <w:sz w:val="24"/>
      <w:lang w:val="en-US"/>
    </w:rPr>
  </w:style>
  <w:style w:type="paragraph" w:customStyle="1" w:styleId="Technical4">
    <w:name w:val="Technical 4"/>
    <w:rsid w:val="00BE6FB2"/>
    <w:pPr>
      <w:tabs>
        <w:tab w:val="left" w:pos="-720"/>
      </w:tabs>
      <w:suppressAutoHyphens/>
      <w:spacing w:after="0" w:line="240" w:lineRule="auto"/>
    </w:pPr>
    <w:rPr>
      <w:rFonts w:ascii="Times" w:eastAsia="Times New Roman" w:hAnsi="Times"/>
      <w:b/>
      <w:i w:val="0"/>
      <w:iCs w:val="0"/>
      <w:sz w:val="24"/>
      <w:szCs w:val="20"/>
    </w:rPr>
  </w:style>
  <w:style w:type="paragraph" w:customStyle="1" w:styleId="Technical5">
    <w:name w:val="Technical 5"/>
    <w:rsid w:val="00BE6FB2"/>
    <w:pPr>
      <w:tabs>
        <w:tab w:val="left" w:pos="-720"/>
      </w:tabs>
      <w:suppressAutoHyphens/>
      <w:spacing w:after="0" w:line="240" w:lineRule="auto"/>
      <w:ind w:firstLine="720"/>
    </w:pPr>
    <w:rPr>
      <w:rFonts w:ascii="Times" w:eastAsia="Times New Roman" w:hAnsi="Times"/>
      <w:b/>
      <w:i w:val="0"/>
      <w:iCs w:val="0"/>
      <w:sz w:val="24"/>
      <w:szCs w:val="20"/>
    </w:rPr>
  </w:style>
  <w:style w:type="paragraph" w:customStyle="1" w:styleId="Technical6">
    <w:name w:val="Technical 6"/>
    <w:rsid w:val="00BE6FB2"/>
    <w:pPr>
      <w:tabs>
        <w:tab w:val="left" w:pos="-720"/>
      </w:tabs>
      <w:suppressAutoHyphens/>
      <w:spacing w:after="0" w:line="240" w:lineRule="auto"/>
      <w:ind w:firstLine="720"/>
    </w:pPr>
    <w:rPr>
      <w:rFonts w:ascii="Times" w:eastAsia="Times New Roman" w:hAnsi="Times"/>
      <w:b/>
      <w:i w:val="0"/>
      <w:iCs w:val="0"/>
      <w:sz w:val="24"/>
      <w:szCs w:val="20"/>
    </w:rPr>
  </w:style>
  <w:style w:type="paragraph" w:customStyle="1" w:styleId="Technical7">
    <w:name w:val="Technical 7"/>
    <w:rsid w:val="00BE6FB2"/>
    <w:pPr>
      <w:tabs>
        <w:tab w:val="left" w:pos="-720"/>
      </w:tabs>
      <w:suppressAutoHyphens/>
      <w:spacing w:after="0" w:line="240" w:lineRule="auto"/>
      <w:ind w:firstLine="720"/>
    </w:pPr>
    <w:rPr>
      <w:rFonts w:ascii="Times" w:eastAsia="Times New Roman" w:hAnsi="Times"/>
      <w:b/>
      <w:i w:val="0"/>
      <w:iCs w:val="0"/>
      <w:sz w:val="24"/>
      <w:szCs w:val="20"/>
    </w:rPr>
  </w:style>
  <w:style w:type="paragraph" w:customStyle="1" w:styleId="Technical8">
    <w:name w:val="Technical 8"/>
    <w:rsid w:val="00BE6FB2"/>
    <w:pPr>
      <w:tabs>
        <w:tab w:val="left" w:pos="-720"/>
      </w:tabs>
      <w:suppressAutoHyphens/>
      <w:spacing w:after="0" w:line="240" w:lineRule="auto"/>
      <w:ind w:firstLine="720"/>
    </w:pPr>
    <w:rPr>
      <w:rFonts w:ascii="Times" w:eastAsia="Times New Roman" w:hAnsi="Times"/>
      <w:b/>
      <w:i w:val="0"/>
      <w:iCs w:val="0"/>
      <w:sz w:val="24"/>
      <w:szCs w:val="20"/>
    </w:rPr>
  </w:style>
  <w:style w:type="paragraph" w:customStyle="1" w:styleId="Pleading">
    <w:name w:val="Pleading"/>
    <w:rsid w:val="00BE6FB2"/>
    <w:pPr>
      <w:tabs>
        <w:tab w:val="left" w:pos="-720"/>
      </w:tabs>
      <w:suppressAutoHyphens/>
      <w:spacing w:after="0" w:line="240" w:lineRule="exact"/>
    </w:pPr>
    <w:rPr>
      <w:rFonts w:ascii="Times" w:eastAsia="Times New Roman" w:hAnsi="Times"/>
      <w:i w:val="0"/>
      <w:iCs w:val="0"/>
      <w:sz w:val="24"/>
      <w:szCs w:val="20"/>
    </w:rPr>
  </w:style>
  <w:style w:type="paragraph" w:customStyle="1" w:styleId="RightPar1">
    <w:name w:val="Right Par 1"/>
    <w:rsid w:val="00BE6FB2"/>
    <w:pPr>
      <w:tabs>
        <w:tab w:val="left" w:pos="-720"/>
        <w:tab w:val="left" w:pos="0"/>
        <w:tab w:val="decimal" w:pos="720"/>
      </w:tabs>
      <w:suppressAutoHyphens/>
      <w:spacing w:after="0" w:line="240" w:lineRule="auto"/>
      <w:ind w:firstLine="720"/>
    </w:pPr>
    <w:rPr>
      <w:rFonts w:ascii="Times" w:eastAsia="Times New Roman" w:hAnsi="Times"/>
      <w:i w:val="0"/>
      <w:iCs w:val="0"/>
      <w:sz w:val="24"/>
      <w:szCs w:val="20"/>
    </w:rPr>
  </w:style>
  <w:style w:type="paragraph" w:customStyle="1" w:styleId="RightPar2">
    <w:name w:val="Right Par 2"/>
    <w:rsid w:val="00BE6FB2"/>
    <w:pPr>
      <w:tabs>
        <w:tab w:val="left" w:pos="-720"/>
        <w:tab w:val="left" w:pos="0"/>
        <w:tab w:val="left" w:pos="720"/>
        <w:tab w:val="decimal" w:pos="1440"/>
      </w:tabs>
      <w:suppressAutoHyphens/>
      <w:spacing w:after="0" w:line="240" w:lineRule="auto"/>
      <w:ind w:firstLine="1440"/>
    </w:pPr>
    <w:rPr>
      <w:rFonts w:ascii="Times" w:eastAsia="Times New Roman" w:hAnsi="Times"/>
      <w:i w:val="0"/>
      <w:iCs w:val="0"/>
      <w:sz w:val="24"/>
      <w:szCs w:val="20"/>
    </w:rPr>
  </w:style>
  <w:style w:type="paragraph" w:customStyle="1" w:styleId="RightPar3">
    <w:name w:val="Right Par 3"/>
    <w:rsid w:val="00BE6FB2"/>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i w:val="0"/>
      <w:iCs w:val="0"/>
      <w:sz w:val="24"/>
      <w:szCs w:val="20"/>
    </w:rPr>
  </w:style>
  <w:style w:type="paragraph" w:customStyle="1" w:styleId="RightPar4">
    <w:name w:val="Right Par 4"/>
    <w:rsid w:val="00BE6FB2"/>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i w:val="0"/>
      <w:iCs w:val="0"/>
      <w:sz w:val="24"/>
      <w:szCs w:val="20"/>
    </w:rPr>
  </w:style>
  <w:style w:type="paragraph" w:customStyle="1" w:styleId="RightPar5">
    <w:name w:val="Right Par 5"/>
    <w:rsid w:val="00BE6FB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i w:val="0"/>
      <w:iCs w:val="0"/>
      <w:sz w:val="24"/>
      <w:szCs w:val="20"/>
    </w:rPr>
  </w:style>
  <w:style w:type="paragraph" w:customStyle="1" w:styleId="RightPar6">
    <w:name w:val="Right Par 6"/>
    <w:rsid w:val="00BE6FB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i w:val="0"/>
      <w:iCs w:val="0"/>
      <w:sz w:val="24"/>
      <w:szCs w:val="20"/>
    </w:rPr>
  </w:style>
  <w:style w:type="paragraph" w:customStyle="1" w:styleId="RightPar7">
    <w:name w:val="Right Par 7"/>
    <w:rsid w:val="00BE6FB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i w:val="0"/>
      <w:iCs w:val="0"/>
      <w:sz w:val="24"/>
      <w:szCs w:val="20"/>
    </w:rPr>
  </w:style>
  <w:style w:type="paragraph" w:customStyle="1" w:styleId="RightPar8">
    <w:name w:val="Right Par 8"/>
    <w:rsid w:val="00BE6FB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i w:val="0"/>
      <w:iCs w:val="0"/>
      <w:sz w:val="24"/>
      <w:szCs w:val="20"/>
    </w:rPr>
  </w:style>
  <w:style w:type="paragraph" w:styleId="TOC2">
    <w:name w:val="toc 2"/>
    <w:basedOn w:val="Normal"/>
    <w:next w:val="Normal"/>
    <w:uiPriority w:val="39"/>
    <w:qFormat/>
    <w:rsid w:val="00BE6FB2"/>
    <w:pPr>
      <w:tabs>
        <w:tab w:val="right" w:leader="dot" w:pos="9000"/>
      </w:tabs>
      <w:suppressAutoHyphens/>
      <w:ind w:left="1440" w:hanging="720"/>
    </w:pPr>
  </w:style>
  <w:style w:type="paragraph" w:styleId="TOC3">
    <w:name w:val="toc 3"/>
    <w:basedOn w:val="Normal"/>
    <w:next w:val="Normal"/>
    <w:uiPriority w:val="39"/>
    <w:qFormat/>
    <w:rsid w:val="00BE6FB2"/>
    <w:pPr>
      <w:tabs>
        <w:tab w:val="right" w:leader="dot" w:pos="9000"/>
      </w:tabs>
      <w:suppressAutoHyphens/>
      <w:ind w:left="1440" w:hanging="720"/>
    </w:pPr>
    <w:rPr>
      <w:i/>
    </w:rPr>
  </w:style>
  <w:style w:type="paragraph" w:styleId="TOC4">
    <w:name w:val="toc 4"/>
    <w:basedOn w:val="Normal"/>
    <w:next w:val="Normal"/>
    <w:rsid w:val="00BE6FB2"/>
    <w:pPr>
      <w:tabs>
        <w:tab w:val="left" w:leader="dot" w:pos="8640"/>
        <w:tab w:val="right" w:pos="9000"/>
      </w:tabs>
      <w:suppressAutoHyphens/>
      <w:ind w:left="2880" w:right="720" w:hanging="720"/>
    </w:pPr>
  </w:style>
  <w:style w:type="paragraph" w:styleId="TOC5">
    <w:name w:val="toc 5"/>
    <w:basedOn w:val="Normal"/>
    <w:next w:val="Normal"/>
    <w:rsid w:val="00BE6FB2"/>
    <w:pPr>
      <w:tabs>
        <w:tab w:val="left" w:leader="dot" w:pos="8640"/>
        <w:tab w:val="right" w:pos="9000"/>
      </w:tabs>
      <w:suppressAutoHyphens/>
      <w:ind w:left="3600" w:right="720" w:hanging="720"/>
    </w:pPr>
  </w:style>
  <w:style w:type="paragraph" w:styleId="TOC6">
    <w:name w:val="toc 6"/>
    <w:basedOn w:val="Normal"/>
    <w:next w:val="Normal"/>
    <w:rsid w:val="00BE6FB2"/>
    <w:pPr>
      <w:tabs>
        <w:tab w:val="left" w:pos="8640"/>
        <w:tab w:val="right" w:pos="9000"/>
      </w:tabs>
      <w:suppressAutoHyphens/>
      <w:ind w:left="720" w:hanging="720"/>
    </w:pPr>
  </w:style>
  <w:style w:type="paragraph" w:styleId="TOC7">
    <w:name w:val="toc 7"/>
    <w:basedOn w:val="Normal"/>
    <w:next w:val="Normal"/>
    <w:rsid w:val="00BE6FB2"/>
    <w:pPr>
      <w:suppressAutoHyphens/>
      <w:ind w:left="720" w:hanging="720"/>
    </w:pPr>
  </w:style>
  <w:style w:type="paragraph" w:styleId="TOC8">
    <w:name w:val="toc 8"/>
    <w:basedOn w:val="Normal"/>
    <w:next w:val="Normal"/>
    <w:rsid w:val="00BE6FB2"/>
    <w:pPr>
      <w:tabs>
        <w:tab w:val="left" w:pos="8640"/>
        <w:tab w:val="right" w:pos="9000"/>
      </w:tabs>
      <w:suppressAutoHyphens/>
      <w:ind w:left="720" w:hanging="720"/>
    </w:pPr>
  </w:style>
  <w:style w:type="paragraph" w:styleId="TOC9">
    <w:name w:val="toc 9"/>
    <w:basedOn w:val="Normal"/>
    <w:next w:val="Normal"/>
    <w:rsid w:val="00BE6FB2"/>
    <w:pPr>
      <w:tabs>
        <w:tab w:val="left" w:leader="dot" w:pos="8640"/>
        <w:tab w:val="right" w:pos="9000"/>
      </w:tabs>
      <w:suppressAutoHyphens/>
      <w:ind w:left="720" w:hanging="720"/>
    </w:pPr>
  </w:style>
  <w:style w:type="paragraph" w:styleId="TOAHeading">
    <w:name w:val="toa heading"/>
    <w:basedOn w:val="Normal"/>
    <w:next w:val="Normal"/>
    <w:rsid w:val="00BE6FB2"/>
    <w:pPr>
      <w:tabs>
        <w:tab w:val="left" w:pos="9000"/>
        <w:tab w:val="right" w:pos="9360"/>
      </w:tabs>
      <w:suppressAutoHyphens/>
    </w:pPr>
  </w:style>
  <w:style w:type="paragraph" w:styleId="Caption">
    <w:name w:val="caption"/>
    <w:basedOn w:val="Normal"/>
    <w:next w:val="Normal"/>
    <w:qFormat/>
    <w:rsid w:val="00BE6FB2"/>
    <w:rPr>
      <w:rFonts w:ascii="Courier New" w:hAnsi="Courier New"/>
    </w:rPr>
  </w:style>
  <w:style w:type="character" w:customStyle="1" w:styleId="EquationCaption">
    <w:name w:val="_Equation Caption"/>
    <w:rsid w:val="00BE6FB2"/>
  </w:style>
  <w:style w:type="character" w:customStyle="1" w:styleId="vlpgno">
    <w:name w:val="vl.pg.no."/>
    <w:rsid w:val="00BE6FB2"/>
    <w:rPr>
      <w:rFonts w:ascii="Times" w:hAnsi="Times"/>
      <w:b/>
      <w:noProof w:val="0"/>
      <w:sz w:val="20"/>
      <w:lang w:val="en-US"/>
    </w:rPr>
  </w:style>
  <w:style w:type="character" w:styleId="LineNumber">
    <w:name w:val="line number"/>
    <w:basedOn w:val="DefaultParagraphFont"/>
    <w:uiPriority w:val="99"/>
    <w:rsid w:val="00BE6FB2"/>
  </w:style>
  <w:style w:type="paragraph" w:styleId="Title">
    <w:name w:val="Title"/>
    <w:basedOn w:val="Normal"/>
    <w:link w:val="TitleChar"/>
    <w:qFormat/>
    <w:rsid w:val="00BE6FB2"/>
    <w:pPr>
      <w:spacing w:before="240" w:after="60"/>
      <w:jc w:val="center"/>
    </w:pPr>
    <w:rPr>
      <w:rFonts w:ascii="Arial" w:hAnsi="Arial"/>
      <w:b/>
      <w:kern w:val="28"/>
      <w:sz w:val="32"/>
    </w:rPr>
  </w:style>
  <w:style w:type="character" w:customStyle="1" w:styleId="TitleChar">
    <w:name w:val="Title Char"/>
    <w:basedOn w:val="DefaultParagraphFont"/>
    <w:link w:val="Title"/>
    <w:rsid w:val="00BE6FB2"/>
    <w:rPr>
      <w:rFonts w:ascii="Arial" w:eastAsia="Times New Roman" w:hAnsi="Arial"/>
      <w:b/>
      <w:i w:val="0"/>
      <w:iCs w:val="0"/>
      <w:kern w:val="28"/>
      <w:sz w:val="32"/>
      <w:szCs w:val="20"/>
    </w:rPr>
  </w:style>
  <w:style w:type="character" w:customStyle="1" w:styleId="footnote">
    <w:name w:val="footnote"/>
    <w:rsid w:val="00BE6FB2"/>
    <w:rPr>
      <w:rFonts w:ascii="Book Antiqua" w:hAnsi="Book Antiqua"/>
      <w:noProof w:val="0"/>
      <w:sz w:val="24"/>
      <w:lang w:val="en-US"/>
    </w:rPr>
  </w:style>
  <w:style w:type="paragraph" w:styleId="Header">
    <w:name w:val="header"/>
    <w:aliases w:val="S-title,h, Char1 Char Char Char,Header Char2 Char Char Char,Header Char Char1 Char Char Char,Header Char1 Char Char Char Char,Header Char Char Char Char Char Char,Header Char2 Char Char1, Char2,Char1 Char Char Char,Char2,Section VI,MyHeader,hd"/>
    <w:basedOn w:val="Normal"/>
    <w:link w:val="HeaderChar"/>
    <w:uiPriority w:val="99"/>
    <w:rsid w:val="00BE6FB2"/>
    <w:rPr>
      <w:sz w:val="20"/>
    </w:rPr>
  </w:style>
  <w:style w:type="character" w:customStyle="1" w:styleId="HeaderChar">
    <w:name w:val="Header Char"/>
    <w:aliases w:val="S-title Char,h Char, Char1 Char Char Char Char,Header Char2 Char Char Char Char,Header Char Char1 Char Char Char Char,Header Char1 Char Char Char Char Char,Header Char Char Char Char Char Char Char,Header Char2 Char Char1 Char, Char2 Char"/>
    <w:basedOn w:val="DefaultParagraphFont"/>
    <w:link w:val="Header"/>
    <w:uiPriority w:val="99"/>
    <w:rsid w:val="00BE6FB2"/>
    <w:rPr>
      <w:rFonts w:eastAsia="Times New Roman"/>
      <w:i w:val="0"/>
      <w:iCs w:val="0"/>
      <w:sz w:val="20"/>
      <w:szCs w:val="20"/>
    </w:rPr>
  </w:style>
  <w:style w:type="paragraph" w:styleId="Footer">
    <w:name w:val="footer"/>
    <w:aliases w:val=" Char,Char,Footer-Even"/>
    <w:basedOn w:val="Normal"/>
    <w:link w:val="FooterChar"/>
    <w:uiPriority w:val="99"/>
    <w:qFormat/>
    <w:rsid w:val="00BE6FB2"/>
    <w:rPr>
      <w:sz w:val="20"/>
    </w:rPr>
  </w:style>
  <w:style w:type="character" w:customStyle="1" w:styleId="FooterChar">
    <w:name w:val="Footer Char"/>
    <w:aliases w:val=" Char Char,Char Char,Footer-Even Char"/>
    <w:basedOn w:val="DefaultParagraphFont"/>
    <w:link w:val="Footer"/>
    <w:uiPriority w:val="99"/>
    <w:qFormat/>
    <w:rsid w:val="00BE6FB2"/>
    <w:rPr>
      <w:rFonts w:eastAsia="Times New Roman"/>
      <w:i w:val="0"/>
      <w:iCs w:val="0"/>
      <w:sz w:val="20"/>
      <w:szCs w:val="20"/>
    </w:rPr>
  </w:style>
  <w:style w:type="character" w:styleId="PageNumber">
    <w:name w:val="page number"/>
    <w:basedOn w:val="DefaultParagraphFont"/>
    <w:rsid w:val="00BE6FB2"/>
  </w:style>
  <w:style w:type="paragraph" w:styleId="FootnoteText">
    <w:name w:val="footnote text"/>
    <w:basedOn w:val="Normal"/>
    <w:link w:val="FootnoteTextChar"/>
    <w:rsid w:val="00BE6FB2"/>
    <w:pPr>
      <w:tabs>
        <w:tab w:val="left" w:pos="360"/>
      </w:tabs>
      <w:ind w:left="360" w:hanging="360"/>
    </w:pPr>
    <w:rPr>
      <w:sz w:val="20"/>
    </w:rPr>
  </w:style>
  <w:style w:type="character" w:customStyle="1" w:styleId="FootnoteTextChar">
    <w:name w:val="Footnote Text Char"/>
    <w:basedOn w:val="DefaultParagraphFont"/>
    <w:link w:val="FootnoteText"/>
    <w:rsid w:val="00BE6FB2"/>
    <w:rPr>
      <w:rFonts w:eastAsia="Times New Roman"/>
      <w:i w:val="0"/>
      <w:iCs w:val="0"/>
      <w:sz w:val="20"/>
      <w:szCs w:val="20"/>
    </w:rPr>
  </w:style>
  <w:style w:type="paragraph" w:customStyle="1" w:styleId="Head21">
    <w:name w:val="Head 2.1"/>
    <w:basedOn w:val="Normal"/>
    <w:rsid w:val="00BE6FB2"/>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BE6FB2"/>
    <w:pPr>
      <w:tabs>
        <w:tab w:val="left" w:pos="360"/>
      </w:tabs>
      <w:suppressAutoHyphens/>
      <w:spacing w:after="240"/>
      <w:ind w:left="360" w:hanging="360"/>
      <w:jc w:val="left"/>
    </w:pPr>
    <w:rPr>
      <w:b/>
    </w:rPr>
  </w:style>
  <w:style w:type="character" w:styleId="FootnoteReference">
    <w:name w:val="footnote reference"/>
    <w:aliases w:val="callout"/>
    <w:rsid w:val="00BE6FB2"/>
    <w:rPr>
      <w:vertAlign w:val="superscript"/>
    </w:rPr>
  </w:style>
  <w:style w:type="character" w:customStyle="1" w:styleId="insert2">
    <w:name w:val="insert2"/>
    <w:rsid w:val="00BE6FB2"/>
    <w:rPr>
      <w:rFonts w:ascii="Arial" w:hAnsi="Arial"/>
      <w:i w:val="0"/>
      <w:noProof w:val="0"/>
      <w:sz w:val="24"/>
      <w:lang w:val="en-US"/>
    </w:rPr>
  </w:style>
  <w:style w:type="character" w:customStyle="1" w:styleId="reference">
    <w:name w:val="reference"/>
    <w:rsid w:val="00BE6FB2"/>
    <w:rPr>
      <w:rFonts w:ascii="Book Antiqua" w:hAnsi="Book Antiqua"/>
      <w:i w:val="0"/>
      <w:noProof w:val="0"/>
      <w:sz w:val="24"/>
      <w:lang w:val="en-US"/>
    </w:rPr>
  </w:style>
  <w:style w:type="paragraph" w:styleId="Index9">
    <w:name w:val="index 9"/>
    <w:basedOn w:val="Normal"/>
    <w:next w:val="Normal"/>
    <w:rsid w:val="00BE6FB2"/>
    <w:pPr>
      <w:tabs>
        <w:tab w:val="right" w:pos="4140"/>
      </w:tabs>
      <w:ind w:left="2160" w:hanging="240"/>
      <w:jc w:val="left"/>
    </w:pPr>
    <w:rPr>
      <w:sz w:val="20"/>
    </w:rPr>
  </w:style>
  <w:style w:type="paragraph" w:styleId="Index1">
    <w:name w:val="index 1"/>
    <w:basedOn w:val="Normal"/>
    <w:next w:val="Normal"/>
    <w:autoRedefine/>
    <w:semiHidden/>
    <w:unhideWhenUsed/>
    <w:rsid w:val="00BE6FB2"/>
    <w:pPr>
      <w:ind w:left="240" w:hanging="240"/>
    </w:pPr>
  </w:style>
  <w:style w:type="paragraph" w:styleId="IndexHeading">
    <w:name w:val="index heading"/>
    <w:basedOn w:val="Normal"/>
    <w:next w:val="Index1"/>
    <w:rsid w:val="00BE6FB2"/>
    <w:pPr>
      <w:jc w:val="left"/>
    </w:pPr>
    <w:rPr>
      <w:sz w:val="20"/>
    </w:rPr>
  </w:style>
  <w:style w:type="paragraph" w:customStyle="1" w:styleId="Headingrb2">
    <w:name w:val="Heading rb2"/>
    <w:basedOn w:val="Normal"/>
    <w:rsid w:val="00BE6FB2"/>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BE6FB2"/>
  </w:style>
  <w:style w:type="paragraph" w:customStyle="1" w:styleId="Head2">
    <w:name w:val="Head 2"/>
    <w:basedOn w:val="Normal"/>
    <w:autoRedefine/>
    <w:rsid w:val="00BE6FB2"/>
    <w:pPr>
      <w:spacing w:before="120" w:after="120"/>
    </w:pPr>
    <w:rPr>
      <w:b/>
      <w:lang w:val="en-GB"/>
    </w:rPr>
  </w:style>
  <w:style w:type="paragraph" w:customStyle="1" w:styleId="explanatoryclause">
    <w:name w:val="explanatory_clause"/>
    <w:basedOn w:val="Normal"/>
    <w:rsid w:val="00BE6FB2"/>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BE6FB2"/>
    <w:pPr>
      <w:suppressAutoHyphens/>
      <w:spacing w:after="240" w:line="360" w:lineRule="exact"/>
    </w:pPr>
    <w:rPr>
      <w:rFonts w:ascii="Arial" w:hAnsi="Arial"/>
    </w:rPr>
  </w:style>
  <w:style w:type="paragraph" w:customStyle="1" w:styleId="Head22b">
    <w:name w:val="Head 2.2b"/>
    <w:basedOn w:val="Normal"/>
    <w:rsid w:val="00BE6FB2"/>
    <w:pPr>
      <w:suppressAutoHyphens/>
      <w:spacing w:after="240"/>
      <w:ind w:left="360" w:hanging="360"/>
      <w:jc w:val="left"/>
    </w:pPr>
    <w:rPr>
      <w:rFonts w:ascii="Tms Rmn" w:hAnsi="Tms Rmn"/>
      <w:b/>
    </w:rPr>
  </w:style>
  <w:style w:type="paragraph" w:customStyle="1" w:styleId="Head31">
    <w:name w:val="Head 3.1"/>
    <w:basedOn w:val="Head21"/>
    <w:rsid w:val="00BE6FB2"/>
  </w:style>
  <w:style w:type="paragraph" w:customStyle="1" w:styleId="Head41">
    <w:name w:val="Head 4.1"/>
    <w:basedOn w:val="Head21"/>
    <w:rsid w:val="00BE6FB2"/>
  </w:style>
  <w:style w:type="paragraph" w:customStyle="1" w:styleId="Head42">
    <w:name w:val="Head 4.2"/>
    <w:basedOn w:val="Normal"/>
    <w:rsid w:val="00BE6FB2"/>
    <w:pPr>
      <w:suppressAutoHyphens/>
      <w:spacing w:after="240"/>
      <w:ind w:left="360" w:hanging="360"/>
      <w:jc w:val="left"/>
    </w:pPr>
    <w:rPr>
      <w:b/>
    </w:rPr>
  </w:style>
  <w:style w:type="paragraph" w:customStyle="1" w:styleId="Head51">
    <w:name w:val="Head 5.1"/>
    <w:basedOn w:val="Head21"/>
    <w:rsid w:val="00BE6FB2"/>
    <w:pPr>
      <w:spacing w:after="0"/>
    </w:pPr>
  </w:style>
  <w:style w:type="paragraph" w:customStyle="1" w:styleId="Head52">
    <w:name w:val="Head 5.2"/>
    <w:basedOn w:val="Normal"/>
    <w:rsid w:val="00BE6FB2"/>
    <w:pPr>
      <w:keepNext/>
      <w:suppressAutoHyphens/>
      <w:spacing w:before="480" w:after="240"/>
      <w:ind w:left="547" w:hanging="547"/>
      <w:jc w:val="center"/>
    </w:pPr>
    <w:rPr>
      <w:b/>
    </w:rPr>
  </w:style>
  <w:style w:type="paragraph" w:customStyle="1" w:styleId="Head61">
    <w:name w:val="Head 6.1"/>
    <w:basedOn w:val="Head51"/>
    <w:rsid w:val="00BE6FB2"/>
    <w:pPr>
      <w:pBdr>
        <w:bottom w:val="none" w:sz="0" w:space="0" w:color="auto"/>
      </w:pBdr>
      <w:spacing w:before="0" w:after="240"/>
    </w:pPr>
    <w:rPr>
      <w:caps/>
    </w:rPr>
  </w:style>
  <w:style w:type="paragraph" w:customStyle="1" w:styleId="Head71">
    <w:name w:val="Head 7.1"/>
    <w:basedOn w:val="Head21"/>
    <w:rsid w:val="00BE6FB2"/>
  </w:style>
  <w:style w:type="paragraph" w:customStyle="1" w:styleId="Head72">
    <w:name w:val="Head 7.2"/>
    <w:basedOn w:val="Normal"/>
    <w:rsid w:val="00BE6FB2"/>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BE6FB2"/>
    <w:pPr>
      <w:outlineLvl w:val="9"/>
    </w:pPr>
    <w:rPr>
      <w:smallCaps w:val="0"/>
      <w:sz w:val="32"/>
    </w:rPr>
  </w:style>
  <w:style w:type="paragraph" w:customStyle="1" w:styleId="Head82">
    <w:name w:val="Head 8.2"/>
    <w:basedOn w:val="Head81"/>
    <w:rsid w:val="00BE6FB2"/>
    <w:rPr>
      <w:smallCaps/>
      <w:sz w:val="28"/>
    </w:rPr>
  </w:style>
  <w:style w:type="paragraph" w:styleId="BodyText">
    <w:name w:val="Body Text"/>
    <w:aliases w:val="B-text1.5,B-text1.5 Char,B-text1.5 + Times New Roman,13 pt,Before:  0.38&quot;,After:  6 pt,Body Text Char Char Char Char Char Char Char Char Char Char Char Char Char Char Char Char Char Char Char Char,Body Text Char Char Char,Body Text Char Char"/>
    <w:basedOn w:val="Normal"/>
    <w:link w:val="BodyTextChar"/>
    <w:rsid w:val="00BE6FB2"/>
    <w:pPr>
      <w:suppressAutoHyphens/>
      <w:ind w:right="-72"/>
    </w:pPr>
    <w:rPr>
      <w:spacing w:val="-4"/>
    </w:rPr>
  </w:style>
  <w:style w:type="character" w:customStyle="1" w:styleId="BodyTextChar">
    <w:name w:val="Body Text Char"/>
    <w:aliases w:val="B-text1.5 Char1,B-text1.5 Char Char,B-text1.5 + Times New Roman Char,13 pt Char,Before:  0.38&quot; Char,After:  6 pt Char,Body Text Char Char Char Char Char Char Char Char Char Char Char Char Char Char Char Char Char Char Char Char Char"/>
    <w:basedOn w:val="DefaultParagraphFont"/>
    <w:link w:val="BodyText"/>
    <w:rsid w:val="00BE6FB2"/>
    <w:rPr>
      <w:rFonts w:eastAsia="Times New Roman"/>
      <w:i w:val="0"/>
      <w:iCs w:val="0"/>
      <w:spacing w:val="-4"/>
      <w:sz w:val="24"/>
      <w:szCs w:val="20"/>
    </w:rPr>
  </w:style>
  <w:style w:type="paragraph" w:styleId="BodyTextIndent">
    <w:name w:val="Body Text Indent"/>
    <w:aliases w:val="Body Text Indent Char Char,Body Text Indent Char Char Char Char Char Char,Body Text Indent Char Char Char,Gachdaudong"/>
    <w:basedOn w:val="Normal"/>
    <w:link w:val="BodyTextIndentChar"/>
    <w:rsid w:val="00BE6FB2"/>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
    <w:basedOn w:val="DefaultParagraphFont"/>
    <w:link w:val="BodyTextIndent"/>
    <w:rsid w:val="00BE6FB2"/>
    <w:rPr>
      <w:rFonts w:eastAsia="Times New Roman"/>
      <w:i w:val="0"/>
      <w:iCs w:val="0"/>
      <w:sz w:val="24"/>
      <w:szCs w:val="20"/>
    </w:rPr>
  </w:style>
  <w:style w:type="paragraph" w:styleId="BlockText">
    <w:name w:val="Block Text"/>
    <w:basedOn w:val="Normal"/>
    <w:rsid w:val="00BE6FB2"/>
    <w:pPr>
      <w:tabs>
        <w:tab w:val="left" w:pos="1080"/>
      </w:tabs>
      <w:suppressAutoHyphens/>
      <w:spacing w:after="200"/>
      <w:ind w:left="547" w:right="-72" w:hanging="547"/>
    </w:pPr>
  </w:style>
  <w:style w:type="character" w:customStyle="1" w:styleId="EndnoteTextChar">
    <w:name w:val="Endnote Text Char"/>
    <w:link w:val="EndnoteText"/>
    <w:semiHidden/>
    <w:rsid w:val="00BE6FB2"/>
    <w:rPr>
      <w:rFonts w:eastAsia="Times New Roman"/>
    </w:rPr>
  </w:style>
  <w:style w:type="paragraph" w:styleId="EndnoteText">
    <w:name w:val="endnote text"/>
    <w:basedOn w:val="Normal"/>
    <w:link w:val="EndnoteTextChar"/>
    <w:semiHidden/>
    <w:rsid w:val="00BE6FB2"/>
    <w:pPr>
      <w:tabs>
        <w:tab w:val="left" w:pos="-720"/>
      </w:tabs>
      <w:suppressAutoHyphens/>
      <w:jc w:val="left"/>
    </w:pPr>
    <w:rPr>
      <w:i/>
      <w:iCs/>
      <w:sz w:val="28"/>
      <w:szCs w:val="28"/>
    </w:rPr>
  </w:style>
  <w:style w:type="character" w:customStyle="1" w:styleId="EndnoteTextChar1">
    <w:name w:val="Endnote Text Char1"/>
    <w:basedOn w:val="DefaultParagraphFont"/>
    <w:uiPriority w:val="99"/>
    <w:semiHidden/>
    <w:rsid w:val="00BE6FB2"/>
    <w:rPr>
      <w:rFonts w:eastAsia="Times New Roman"/>
      <w:i w:val="0"/>
      <w:iCs w:val="0"/>
      <w:sz w:val="20"/>
      <w:szCs w:val="20"/>
    </w:rPr>
  </w:style>
  <w:style w:type="character" w:styleId="EndnoteReference">
    <w:name w:val="endnote reference"/>
    <w:rsid w:val="00BE6FB2"/>
    <w:rPr>
      <w:rFonts w:ascii="CG Times" w:hAnsi="CG Times"/>
      <w:noProof w:val="0"/>
      <w:sz w:val="22"/>
      <w:vertAlign w:val="superscript"/>
      <w:lang w:val="en-US"/>
    </w:rPr>
  </w:style>
  <w:style w:type="paragraph" w:styleId="NormalWeb">
    <w:name w:val="Normal (Web)"/>
    <w:basedOn w:val="Normal"/>
    <w:rsid w:val="00BE6FB2"/>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BE6FB2"/>
    <w:pPr>
      <w:suppressAutoHyphens/>
      <w:spacing w:after="140"/>
      <w:jc w:val="left"/>
    </w:pPr>
    <w:rPr>
      <w:i/>
      <w:iCs/>
      <w:color w:val="000000"/>
      <w:szCs w:val="24"/>
    </w:rPr>
  </w:style>
  <w:style w:type="character" w:customStyle="1" w:styleId="BodyText3Char">
    <w:name w:val="Body Text 3 Char"/>
    <w:basedOn w:val="DefaultParagraphFont"/>
    <w:link w:val="BodyText3"/>
    <w:rsid w:val="00BE6FB2"/>
    <w:rPr>
      <w:rFonts w:eastAsia="Times New Roman"/>
      <w:color w:val="000000"/>
      <w:sz w:val="24"/>
      <w:szCs w:val="24"/>
    </w:rPr>
  </w:style>
  <w:style w:type="paragraph" w:styleId="BodyText2">
    <w:name w:val="Body Text 2"/>
    <w:basedOn w:val="Normal"/>
    <w:link w:val="BodyText2Char"/>
    <w:rsid w:val="00BE6FB2"/>
    <w:pPr>
      <w:suppressAutoHyphens/>
    </w:pPr>
    <w:rPr>
      <w:i/>
    </w:rPr>
  </w:style>
  <w:style w:type="character" w:customStyle="1" w:styleId="BodyText2Char">
    <w:name w:val="Body Text 2 Char"/>
    <w:basedOn w:val="DefaultParagraphFont"/>
    <w:link w:val="BodyText2"/>
    <w:rsid w:val="00BE6FB2"/>
    <w:rPr>
      <w:rFonts w:eastAsia="Times New Roman"/>
      <w:iCs w:val="0"/>
      <w:sz w:val="24"/>
      <w:szCs w:val="20"/>
    </w:rPr>
  </w:style>
  <w:style w:type="paragraph" w:styleId="BodyTextIndent2">
    <w:name w:val="Body Text Indent 2"/>
    <w:aliases w:val="CộngĐầudòng"/>
    <w:basedOn w:val="Normal"/>
    <w:link w:val="BodyTextIndent2Char"/>
    <w:rsid w:val="00BE6FB2"/>
    <w:pPr>
      <w:tabs>
        <w:tab w:val="num" w:pos="720"/>
      </w:tabs>
      <w:ind w:left="720" w:hanging="720"/>
      <w:jc w:val="left"/>
    </w:pPr>
  </w:style>
  <w:style w:type="character" w:customStyle="1" w:styleId="BodyTextIndent2Char">
    <w:name w:val="Body Text Indent 2 Char"/>
    <w:aliases w:val="CộngĐầudòng Char1"/>
    <w:basedOn w:val="DefaultParagraphFont"/>
    <w:link w:val="BodyTextIndent2"/>
    <w:rsid w:val="00BE6FB2"/>
    <w:rPr>
      <w:rFonts w:eastAsia="Times New Roman"/>
      <w:i w:val="0"/>
      <w:iCs w:val="0"/>
      <w:sz w:val="24"/>
      <w:szCs w:val="20"/>
    </w:rPr>
  </w:style>
  <w:style w:type="paragraph" w:styleId="Subtitle">
    <w:name w:val="Subtitle"/>
    <w:basedOn w:val="Normal"/>
    <w:link w:val="SubtitleChar"/>
    <w:qFormat/>
    <w:rsid w:val="00BE6FB2"/>
    <w:pPr>
      <w:jc w:val="center"/>
    </w:pPr>
    <w:rPr>
      <w:b/>
      <w:sz w:val="44"/>
    </w:rPr>
  </w:style>
  <w:style w:type="character" w:customStyle="1" w:styleId="SubtitleChar">
    <w:name w:val="Subtitle Char"/>
    <w:basedOn w:val="DefaultParagraphFont"/>
    <w:link w:val="Subtitle"/>
    <w:rsid w:val="00BE6FB2"/>
    <w:rPr>
      <w:rFonts w:eastAsia="Times New Roman"/>
      <w:b/>
      <w:i w:val="0"/>
      <w:iCs w:val="0"/>
      <w:sz w:val="44"/>
      <w:szCs w:val="20"/>
    </w:rPr>
  </w:style>
  <w:style w:type="paragraph" w:styleId="List">
    <w:name w:val="List"/>
    <w:aliases w:val="1. List"/>
    <w:basedOn w:val="Normal"/>
    <w:rsid w:val="00BE6FB2"/>
    <w:pPr>
      <w:spacing w:before="120" w:after="120"/>
      <w:ind w:left="1440"/>
    </w:pPr>
  </w:style>
  <w:style w:type="paragraph" w:customStyle="1" w:styleId="TOCNumber1">
    <w:name w:val="TOC Number1"/>
    <w:basedOn w:val="Heading4"/>
    <w:autoRedefine/>
    <w:rsid w:val="00BE6FB2"/>
    <w:pPr>
      <w:keepNext w:val="0"/>
      <w:suppressAutoHyphens/>
      <w:spacing w:after="120"/>
      <w:ind w:left="0" w:firstLine="0"/>
      <w:outlineLvl w:val="9"/>
    </w:pPr>
    <w:rPr>
      <w:sz w:val="28"/>
      <w:szCs w:val="28"/>
    </w:rPr>
  </w:style>
  <w:style w:type="paragraph" w:customStyle="1" w:styleId="Subtitle2">
    <w:name w:val="Subtitle 2"/>
    <w:basedOn w:val="Footer"/>
    <w:autoRedefine/>
    <w:rsid w:val="00BE6FB2"/>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BE6FB2"/>
    <w:pPr>
      <w:suppressAutoHyphens/>
    </w:pPr>
    <w:rPr>
      <w:rFonts w:ascii="Tms Rmn" w:hAnsi="Tms Rmn"/>
    </w:rPr>
  </w:style>
  <w:style w:type="character" w:customStyle="1" w:styleId="iChar">
    <w:name w:val="(i) Char"/>
    <w:link w:val="i"/>
    <w:locked/>
    <w:rsid w:val="00BE6FB2"/>
    <w:rPr>
      <w:rFonts w:ascii="Tms Rmn" w:eastAsia="Times New Roman" w:hAnsi="Tms Rmn"/>
      <w:i w:val="0"/>
      <w:iCs w:val="0"/>
      <w:sz w:val="24"/>
      <w:szCs w:val="20"/>
    </w:rPr>
  </w:style>
  <w:style w:type="character" w:styleId="Hyperlink">
    <w:name w:val="Hyperlink"/>
    <w:rsid w:val="00BE6FB2"/>
    <w:rPr>
      <w:color w:val="0000FF"/>
      <w:u w:val="single"/>
    </w:rPr>
  </w:style>
  <w:style w:type="paragraph" w:customStyle="1" w:styleId="2AutoList1">
    <w:name w:val="2AutoList1"/>
    <w:basedOn w:val="Normal"/>
    <w:rsid w:val="00BE6FB2"/>
    <w:pPr>
      <w:tabs>
        <w:tab w:val="num" w:pos="504"/>
      </w:tabs>
      <w:ind w:left="504" w:hanging="504"/>
    </w:pPr>
    <w:rPr>
      <w:lang w:val="es-ES_tradnl"/>
    </w:rPr>
  </w:style>
  <w:style w:type="paragraph" w:customStyle="1" w:styleId="Header1-Clauses">
    <w:name w:val="Header 1 - Clauses"/>
    <w:basedOn w:val="Normal"/>
    <w:rsid w:val="00BE6FB2"/>
    <w:pPr>
      <w:spacing w:after="200"/>
      <w:jc w:val="left"/>
    </w:pPr>
    <w:rPr>
      <w:b/>
      <w:lang w:val="es-ES_tradnl"/>
    </w:rPr>
  </w:style>
  <w:style w:type="paragraph" w:customStyle="1" w:styleId="Header2-SubClauses">
    <w:name w:val="Header 2 - SubClauses"/>
    <w:basedOn w:val="Normal"/>
    <w:link w:val="Header2-SubClausesCharChar"/>
    <w:autoRedefine/>
    <w:rsid w:val="00BE6FB2"/>
    <w:pPr>
      <w:spacing w:after="200"/>
      <w:ind w:left="567" w:hanging="567"/>
    </w:pPr>
    <w:rPr>
      <w:lang w:val="es-ES_tradnl"/>
    </w:rPr>
  </w:style>
  <w:style w:type="character" w:customStyle="1" w:styleId="Header2-SubClausesCharChar">
    <w:name w:val="Header 2 - SubClauses Char Char"/>
    <w:link w:val="Header2-SubClauses"/>
    <w:rsid w:val="00BE6FB2"/>
    <w:rPr>
      <w:rFonts w:eastAsia="Times New Roman"/>
      <w:i w:val="0"/>
      <w:iCs w:val="0"/>
      <w:sz w:val="24"/>
      <w:szCs w:val="20"/>
      <w:lang w:val="es-ES_tradnl"/>
    </w:rPr>
  </w:style>
  <w:style w:type="paragraph" w:customStyle="1" w:styleId="P3Header1-Clauses">
    <w:name w:val="P3 Header1-Clauses"/>
    <w:basedOn w:val="Header1-Clauses"/>
    <w:rsid w:val="00BE6FB2"/>
    <w:pPr>
      <w:tabs>
        <w:tab w:val="num" w:pos="864"/>
        <w:tab w:val="left" w:pos="972"/>
      </w:tabs>
      <w:ind w:left="432" w:firstLine="144"/>
      <w:jc w:val="both"/>
    </w:pPr>
    <w:rPr>
      <w:b w:val="0"/>
    </w:rPr>
  </w:style>
  <w:style w:type="paragraph" w:customStyle="1" w:styleId="Outline3">
    <w:name w:val="Outline3"/>
    <w:basedOn w:val="Normal"/>
    <w:rsid w:val="00BE6FB2"/>
    <w:pPr>
      <w:tabs>
        <w:tab w:val="num" w:pos="1728"/>
      </w:tabs>
      <w:spacing w:before="240"/>
      <w:ind w:left="1728" w:hanging="432"/>
      <w:jc w:val="left"/>
    </w:pPr>
    <w:rPr>
      <w:kern w:val="28"/>
    </w:rPr>
  </w:style>
  <w:style w:type="paragraph" w:customStyle="1" w:styleId="Outline4">
    <w:name w:val="Outline4"/>
    <w:basedOn w:val="Normal"/>
    <w:autoRedefine/>
    <w:rsid w:val="00BE6FB2"/>
    <w:pPr>
      <w:tabs>
        <w:tab w:val="left" w:pos="2160"/>
      </w:tabs>
      <w:ind w:firstLine="567"/>
    </w:pPr>
    <w:rPr>
      <w:kern w:val="28"/>
    </w:rPr>
  </w:style>
  <w:style w:type="paragraph" w:customStyle="1" w:styleId="Outlinei">
    <w:name w:val="Outline i)"/>
    <w:basedOn w:val="Normal"/>
    <w:rsid w:val="00BE6FB2"/>
    <w:pPr>
      <w:tabs>
        <w:tab w:val="num" w:pos="1782"/>
      </w:tabs>
      <w:spacing w:before="120"/>
      <w:ind w:left="1782" w:hanging="792"/>
      <w:jc w:val="left"/>
    </w:pPr>
  </w:style>
  <w:style w:type="paragraph" w:customStyle="1" w:styleId="Outline">
    <w:name w:val="Outline"/>
    <w:basedOn w:val="Normal"/>
    <w:rsid w:val="00BE6FB2"/>
    <w:pPr>
      <w:spacing w:before="240"/>
      <w:jc w:val="left"/>
    </w:pPr>
    <w:rPr>
      <w:kern w:val="28"/>
    </w:rPr>
  </w:style>
  <w:style w:type="paragraph" w:customStyle="1" w:styleId="BankNormal">
    <w:name w:val="BankNormal"/>
    <w:basedOn w:val="Normal"/>
    <w:rsid w:val="00BE6FB2"/>
    <w:pPr>
      <w:spacing w:after="240"/>
      <w:jc w:val="left"/>
    </w:pPr>
  </w:style>
  <w:style w:type="paragraph" w:customStyle="1" w:styleId="SectionVHeader">
    <w:name w:val="Section V. Header"/>
    <w:basedOn w:val="Normal"/>
    <w:uiPriority w:val="99"/>
    <w:rsid w:val="00BE6FB2"/>
    <w:pPr>
      <w:jc w:val="center"/>
    </w:pPr>
    <w:rPr>
      <w:b/>
      <w:sz w:val="36"/>
      <w:lang w:val="es-ES_tradnl"/>
    </w:rPr>
  </w:style>
  <w:style w:type="character" w:customStyle="1" w:styleId="Table">
    <w:name w:val="Table"/>
    <w:rsid w:val="00BE6FB2"/>
    <w:rPr>
      <w:rFonts w:ascii="Arial" w:hAnsi="Arial"/>
      <w:sz w:val="20"/>
    </w:rPr>
  </w:style>
  <w:style w:type="paragraph" w:customStyle="1" w:styleId="SectionVIIHeader2">
    <w:name w:val="Section VII Header2"/>
    <w:basedOn w:val="Heading1"/>
    <w:autoRedefine/>
    <w:rsid w:val="00BE6FB2"/>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BE6FB2"/>
    <w:pPr>
      <w:spacing w:before="60" w:after="60" w:line="240" w:lineRule="auto"/>
      <w:ind w:left="2268"/>
    </w:pPr>
    <w:rPr>
      <w:rFonts w:eastAsia="Times New Roman"/>
      <w:i w:val="0"/>
      <w:iCs w:val="0"/>
      <w:sz w:val="22"/>
      <w:szCs w:val="22"/>
      <w:lang w:val="en-GB"/>
    </w:rPr>
  </w:style>
  <w:style w:type="paragraph" w:customStyle="1" w:styleId="ClauseSubList">
    <w:name w:val="ClauseSub_List"/>
    <w:rsid w:val="00BE6FB2"/>
    <w:pPr>
      <w:tabs>
        <w:tab w:val="num" w:pos="576"/>
      </w:tabs>
      <w:suppressAutoHyphens/>
      <w:spacing w:after="0" w:line="240" w:lineRule="auto"/>
      <w:ind w:left="576" w:hanging="576"/>
    </w:pPr>
    <w:rPr>
      <w:rFonts w:eastAsia="Times New Roman"/>
      <w:i w:val="0"/>
      <w:iCs w:val="0"/>
      <w:sz w:val="22"/>
      <w:szCs w:val="22"/>
      <w:lang w:val="en-GB"/>
    </w:rPr>
  </w:style>
  <w:style w:type="paragraph" w:customStyle="1" w:styleId="ClauseSubListSubList">
    <w:name w:val="ClauseSub_List_SubList"/>
    <w:rsid w:val="00BE6FB2"/>
    <w:pPr>
      <w:tabs>
        <w:tab w:val="num" w:pos="1800"/>
      </w:tabs>
      <w:spacing w:after="0" w:line="240" w:lineRule="auto"/>
      <w:ind w:left="1800" w:hanging="360"/>
    </w:pPr>
    <w:rPr>
      <w:rFonts w:eastAsia="Times New Roman"/>
      <w:i w:val="0"/>
      <w:iCs w:val="0"/>
      <w:sz w:val="22"/>
      <w:szCs w:val="22"/>
      <w:lang w:val="en-GB"/>
    </w:rPr>
  </w:style>
  <w:style w:type="paragraph" w:customStyle="1" w:styleId="ClauseSubParaIndent">
    <w:name w:val="ClauseSub_ParaIndent"/>
    <w:basedOn w:val="ClauseSubPara"/>
    <w:rsid w:val="00BE6FB2"/>
    <w:pPr>
      <w:ind w:left="2835"/>
    </w:pPr>
  </w:style>
  <w:style w:type="paragraph" w:styleId="BalloonText">
    <w:name w:val="Balloon Text"/>
    <w:basedOn w:val="Normal"/>
    <w:link w:val="BalloonTextChar"/>
    <w:rsid w:val="00BE6FB2"/>
    <w:rPr>
      <w:rFonts w:ascii="Tahoma" w:hAnsi="Tahoma"/>
      <w:sz w:val="16"/>
      <w:szCs w:val="16"/>
      <w:lang w:val="es-ES_tradnl"/>
    </w:rPr>
  </w:style>
  <w:style w:type="character" w:customStyle="1" w:styleId="BalloonTextChar">
    <w:name w:val="Balloon Text Char"/>
    <w:basedOn w:val="DefaultParagraphFont"/>
    <w:link w:val="BalloonText"/>
    <w:rsid w:val="00BE6FB2"/>
    <w:rPr>
      <w:rFonts w:ascii="Tahoma" w:eastAsia="Times New Roman" w:hAnsi="Tahoma"/>
      <w:i w:val="0"/>
      <w:iCs w:val="0"/>
      <w:sz w:val="16"/>
      <w:szCs w:val="16"/>
      <w:lang w:val="es-ES_tradnl"/>
    </w:rPr>
  </w:style>
  <w:style w:type="paragraph" w:customStyle="1" w:styleId="SectionXHeader3">
    <w:name w:val="Section X Header 3"/>
    <w:basedOn w:val="Heading1"/>
    <w:autoRedefine/>
    <w:rsid w:val="00BE6FB2"/>
    <w:pPr>
      <w:keepNext/>
      <w:suppressAutoHyphens w:val="0"/>
      <w:spacing w:before="0" w:after="0"/>
    </w:pPr>
    <w:rPr>
      <w:rFonts w:ascii="Times New Roman" w:hAnsi="Times New Roman"/>
      <w:smallCaps w:val="0"/>
      <w:sz w:val="44"/>
    </w:rPr>
  </w:style>
  <w:style w:type="character" w:styleId="CommentReference">
    <w:name w:val="annotation reference"/>
    <w:rsid w:val="00BE6FB2"/>
    <w:rPr>
      <w:sz w:val="16"/>
    </w:rPr>
  </w:style>
  <w:style w:type="paragraph" w:customStyle="1" w:styleId="Part1">
    <w:name w:val="Part 1"/>
    <w:aliases w:val="2,3 Header 4"/>
    <w:basedOn w:val="Normal"/>
    <w:autoRedefine/>
    <w:rsid w:val="00BE6FB2"/>
    <w:pPr>
      <w:spacing w:before="240" w:after="240"/>
      <w:jc w:val="center"/>
    </w:pPr>
    <w:rPr>
      <w:b/>
      <w:sz w:val="48"/>
    </w:rPr>
  </w:style>
  <w:style w:type="paragraph" w:styleId="CommentText">
    <w:name w:val="annotation text"/>
    <w:aliases w:val="Char1"/>
    <w:basedOn w:val="Normal"/>
    <w:link w:val="CommentTextChar"/>
    <w:rsid w:val="00BE6FB2"/>
    <w:pPr>
      <w:jc w:val="left"/>
    </w:pPr>
    <w:rPr>
      <w:sz w:val="20"/>
    </w:rPr>
  </w:style>
  <w:style w:type="character" w:customStyle="1" w:styleId="CommentTextChar">
    <w:name w:val="Comment Text Char"/>
    <w:aliases w:val="Char1 Char"/>
    <w:basedOn w:val="DefaultParagraphFont"/>
    <w:link w:val="CommentText"/>
    <w:rsid w:val="00BE6FB2"/>
    <w:rPr>
      <w:rFonts w:eastAsia="Times New Roman"/>
      <w:i w:val="0"/>
      <w:iCs w:val="0"/>
      <w:sz w:val="20"/>
      <w:szCs w:val="20"/>
    </w:rPr>
  </w:style>
  <w:style w:type="paragraph" w:styleId="BodyTextIndent3">
    <w:name w:val="Body Text Indent 3"/>
    <w:basedOn w:val="Normal"/>
    <w:link w:val="BodyTextIndent3Char"/>
    <w:rsid w:val="00BE6FB2"/>
    <w:pPr>
      <w:spacing w:before="120"/>
      <w:ind w:left="1440" w:hanging="1440"/>
    </w:pPr>
    <w:rPr>
      <w:b/>
    </w:rPr>
  </w:style>
  <w:style w:type="character" w:customStyle="1" w:styleId="BodyTextIndent3Char">
    <w:name w:val="Body Text Indent 3 Char"/>
    <w:basedOn w:val="DefaultParagraphFont"/>
    <w:link w:val="BodyTextIndent3"/>
    <w:rsid w:val="00BE6FB2"/>
    <w:rPr>
      <w:rFonts w:eastAsia="Times New Roman"/>
      <w:b/>
      <w:i w:val="0"/>
      <w:iCs w:val="0"/>
      <w:sz w:val="24"/>
      <w:szCs w:val="20"/>
    </w:rPr>
  </w:style>
  <w:style w:type="paragraph" w:customStyle="1" w:styleId="FIDICSectionBegin">
    <w:name w:val="FIDIC__SectionBegin"/>
    <w:basedOn w:val="Normal"/>
    <w:next w:val="FIDICSectionName"/>
    <w:rsid w:val="00BE6FB2"/>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BE6FB2"/>
    <w:pPr>
      <w:spacing w:before="100" w:after="300"/>
    </w:pPr>
    <w:rPr>
      <w:sz w:val="30"/>
      <w:szCs w:val="30"/>
    </w:rPr>
  </w:style>
  <w:style w:type="paragraph" w:customStyle="1" w:styleId="FIDICClauseSubName">
    <w:name w:val="FIDIC_ClauseSubName"/>
    <w:basedOn w:val="FIDICCoverTitle"/>
    <w:rsid w:val="00BE6FB2"/>
    <w:pPr>
      <w:spacing w:before="240" w:line="240" w:lineRule="exact"/>
    </w:pPr>
    <w:rPr>
      <w:sz w:val="24"/>
      <w:szCs w:val="24"/>
    </w:rPr>
  </w:style>
  <w:style w:type="paragraph" w:customStyle="1" w:styleId="FIDICCoverTitle">
    <w:name w:val="FIDIC__CoverTitle"/>
    <w:basedOn w:val="Normal"/>
    <w:rsid w:val="00BE6FB2"/>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BE6FB2"/>
    <w:rPr>
      <w:sz w:val="28"/>
      <w:szCs w:val="28"/>
    </w:rPr>
  </w:style>
  <w:style w:type="paragraph" w:customStyle="1" w:styleId="FIDICClauseSubSubPara">
    <w:name w:val="FIDIC_ClauseSubSubPara"/>
    <w:basedOn w:val="FIDICClauseSubName"/>
    <w:rsid w:val="00BE6FB2"/>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BE6FB2"/>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BE6FB2"/>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BE6FB2"/>
    <w:pPr>
      <w:tabs>
        <w:tab w:val="left" w:pos="573"/>
      </w:tabs>
      <w:spacing w:after="0"/>
      <w:ind w:left="576" w:hanging="576"/>
    </w:pPr>
    <w:rPr>
      <w:bCs/>
      <w:szCs w:val="24"/>
      <w:lang w:val="en-US"/>
    </w:rPr>
  </w:style>
  <w:style w:type="paragraph" w:customStyle="1" w:styleId="Sec7-Clauses">
    <w:name w:val="Sec7-Clauses"/>
    <w:basedOn w:val="Header1-Clauses"/>
    <w:rsid w:val="00BE6FB2"/>
    <w:pPr>
      <w:spacing w:after="0"/>
    </w:pPr>
    <w:rPr>
      <w:bCs/>
      <w:szCs w:val="24"/>
    </w:rPr>
  </w:style>
  <w:style w:type="paragraph" w:customStyle="1" w:styleId="sec7-header1">
    <w:name w:val="sec7-header1"/>
    <w:basedOn w:val="FIDICClauseSubName"/>
    <w:rsid w:val="00BE6FB2"/>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BE6FB2"/>
    <w:rPr>
      <w:lang w:val="en-US"/>
    </w:rPr>
  </w:style>
  <w:style w:type="paragraph" w:customStyle="1" w:styleId="SectionIXHeader">
    <w:name w:val="Section IX Header"/>
    <w:basedOn w:val="SectionVHeader"/>
    <w:rsid w:val="00BE6FB2"/>
    <w:rPr>
      <w:lang w:val="en-US"/>
    </w:rPr>
  </w:style>
  <w:style w:type="paragraph" w:customStyle="1" w:styleId="Parts">
    <w:name w:val="Parts"/>
    <w:basedOn w:val="Heading1"/>
    <w:rsid w:val="00BE6FB2"/>
    <w:rPr>
      <w:sz w:val="56"/>
    </w:rPr>
  </w:style>
  <w:style w:type="paragraph" w:customStyle="1" w:styleId="StyleHeader1-ClausesLeft0Hanging03After0pt">
    <w:name w:val="Style Header 1 - Clauses + Left:  0&quot; Hanging:  0.3&quot; After:  0 pt"/>
    <w:basedOn w:val="Header1-Clauses"/>
    <w:rsid w:val="00BE6FB2"/>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BE6FB2"/>
    <w:rPr>
      <w:b/>
      <w:bCs/>
    </w:rPr>
  </w:style>
  <w:style w:type="character" w:customStyle="1" w:styleId="StyleHeader2-SubClausesBoldChar">
    <w:name w:val="Style Header 2 - SubClauses + Bold Char"/>
    <w:link w:val="StyleHeader2-SubClausesBold"/>
    <w:rsid w:val="00BE6FB2"/>
    <w:rPr>
      <w:rFonts w:eastAsia="Times New Roman"/>
      <w:b/>
      <w:bCs/>
      <w:i w:val="0"/>
      <w:iCs w:val="0"/>
      <w:sz w:val="24"/>
      <w:szCs w:val="20"/>
      <w:lang w:val="es-ES_tradnl"/>
    </w:rPr>
  </w:style>
  <w:style w:type="paragraph" w:customStyle="1" w:styleId="StyleHeader1-ClausesAfter0pt">
    <w:name w:val="Style Header 1 - Clauses + After:  0 pt"/>
    <w:basedOn w:val="Header1-Clauses"/>
    <w:rsid w:val="00BE6FB2"/>
    <w:pPr>
      <w:jc w:val="both"/>
    </w:pPr>
    <w:rPr>
      <w:b w:val="0"/>
      <w:bCs/>
    </w:rPr>
  </w:style>
  <w:style w:type="paragraph" w:customStyle="1" w:styleId="StyleStyleHeader1-ClausesAfter0ptLeft0Hanging">
    <w:name w:val="Style Style Header 1 - Clauses + After:  0 pt + Left:  0&quot; Hanging:..."/>
    <w:basedOn w:val="StyleHeader1-ClausesAfter0pt"/>
    <w:rsid w:val="00BE6FB2"/>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BE6FB2"/>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BE6FB2"/>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BE6FB2"/>
    <w:pPr>
      <w:tabs>
        <w:tab w:val="left" w:pos="1512"/>
      </w:tabs>
      <w:spacing w:after="180"/>
      <w:ind w:left="1512" w:hanging="540"/>
    </w:pPr>
  </w:style>
  <w:style w:type="paragraph" w:customStyle="1" w:styleId="Section7heading3">
    <w:name w:val="Section 7 heading 3"/>
    <w:basedOn w:val="Heading3"/>
    <w:rsid w:val="00BE6FB2"/>
  </w:style>
  <w:style w:type="paragraph" w:customStyle="1" w:styleId="Section7heading4">
    <w:name w:val="Section 7 heading 4"/>
    <w:basedOn w:val="Heading3"/>
    <w:link w:val="Section7heading4Char"/>
    <w:rsid w:val="00BE6FB2"/>
    <w:pPr>
      <w:tabs>
        <w:tab w:val="left" w:pos="576"/>
      </w:tabs>
      <w:ind w:left="576" w:hanging="576"/>
      <w:jc w:val="left"/>
    </w:pPr>
    <w:rPr>
      <w:sz w:val="24"/>
    </w:rPr>
  </w:style>
  <w:style w:type="character" w:customStyle="1" w:styleId="Section7heading4Char">
    <w:name w:val="Section 7 heading 4 Char"/>
    <w:link w:val="Section7heading4"/>
    <w:rsid w:val="00BE6FB2"/>
    <w:rPr>
      <w:rFonts w:eastAsia="Times New Roman"/>
      <w:b/>
      <w:i w:val="0"/>
      <w:iCs w:val="0"/>
      <w:sz w:val="24"/>
      <w:szCs w:val="20"/>
    </w:rPr>
  </w:style>
  <w:style w:type="paragraph" w:customStyle="1" w:styleId="Section7heading5">
    <w:name w:val="Section 7 heading 5"/>
    <w:basedOn w:val="Heading3"/>
    <w:rsid w:val="00BE6FB2"/>
    <w:pPr>
      <w:jc w:val="both"/>
    </w:pPr>
    <w:rPr>
      <w:sz w:val="24"/>
    </w:rPr>
  </w:style>
  <w:style w:type="paragraph" w:customStyle="1" w:styleId="StyleSection7heading3After10pt">
    <w:name w:val="Style Section 7 heading 3 + After:  10 pt"/>
    <w:basedOn w:val="Section7heading3"/>
    <w:rsid w:val="00BE6FB2"/>
    <w:pPr>
      <w:spacing w:after="200"/>
    </w:pPr>
    <w:rPr>
      <w:rFonts w:ascii="Times New Roman Bold" w:hAnsi="Times New Roman Bold"/>
      <w:bCs/>
      <w:szCs w:val="28"/>
    </w:rPr>
  </w:style>
  <w:style w:type="paragraph" w:customStyle="1" w:styleId="StyleTOC1Before8pt">
    <w:name w:val="Style TOC 1 + Before:  8 pt"/>
    <w:basedOn w:val="TOC1"/>
    <w:rsid w:val="00BE6FB2"/>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BE6FB2"/>
    <w:pPr>
      <w:spacing w:after="200"/>
      <w:jc w:val="both"/>
    </w:pPr>
    <w:rPr>
      <w:sz w:val="24"/>
      <w:szCs w:val="24"/>
    </w:rPr>
  </w:style>
  <w:style w:type="character" w:styleId="FollowedHyperlink">
    <w:name w:val="FollowedHyperlink"/>
    <w:uiPriority w:val="99"/>
    <w:rsid w:val="00BE6FB2"/>
    <w:rPr>
      <w:color w:val="606420"/>
      <w:u w:val="single"/>
    </w:rPr>
  </w:style>
  <w:style w:type="paragraph" w:customStyle="1" w:styleId="UG-Sec3-Heading2">
    <w:name w:val="UG - Sec 3 - Heading 2"/>
    <w:basedOn w:val="UG-Heading2"/>
    <w:rsid w:val="00BE6FB2"/>
  </w:style>
  <w:style w:type="paragraph" w:customStyle="1" w:styleId="UG-Heading2">
    <w:name w:val="UG - Heading 2"/>
    <w:basedOn w:val="Heading2"/>
    <w:next w:val="Normal"/>
    <w:rsid w:val="00BE6FB2"/>
    <w:pPr>
      <w:pBdr>
        <w:bottom w:val="none" w:sz="0" w:space="0" w:color="auto"/>
      </w:pBdr>
    </w:pPr>
    <w:rPr>
      <w:sz w:val="32"/>
      <w:szCs w:val="28"/>
    </w:rPr>
  </w:style>
  <w:style w:type="paragraph" w:customStyle="1" w:styleId="titulo">
    <w:name w:val="titulo"/>
    <w:basedOn w:val="Heading5"/>
    <w:rsid w:val="00BE6FB2"/>
    <w:pPr>
      <w:keepNext w:val="0"/>
      <w:spacing w:after="240"/>
    </w:pPr>
    <w:rPr>
      <w:rFonts w:ascii="Times New Roman Bold" w:hAnsi="Times New Roman Bold"/>
      <w:b/>
      <w:u w:val="none"/>
    </w:rPr>
  </w:style>
  <w:style w:type="paragraph" w:styleId="ListNumber">
    <w:name w:val="List Number"/>
    <w:basedOn w:val="Normal"/>
    <w:rsid w:val="00BE6FB2"/>
    <w:pPr>
      <w:tabs>
        <w:tab w:val="num" w:pos="360"/>
      </w:tabs>
      <w:ind w:left="360" w:hanging="360"/>
    </w:pPr>
  </w:style>
  <w:style w:type="paragraph" w:customStyle="1" w:styleId="DefaultParagraphFont1">
    <w:name w:val="Default Paragraph Font1"/>
    <w:next w:val="Normal"/>
    <w:rsid w:val="00BE6FB2"/>
    <w:pPr>
      <w:tabs>
        <w:tab w:val="num" w:pos="567"/>
      </w:tabs>
      <w:spacing w:after="0" w:line="240" w:lineRule="auto"/>
    </w:pPr>
    <w:rPr>
      <w:rFonts w:ascii="‚l‚r –¾’©" w:eastAsia="Times New Roman" w:hAnsi="‚l‚r –¾’©" w:cs="‚l‚r –¾’©"/>
      <w:i w:val="0"/>
      <w:iCs w:val="0"/>
      <w:noProof/>
      <w:sz w:val="21"/>
      <w:szCs w:val="20"/>
      <w:lang w:val="en-GB" w:eastAsia="en-GB"/>
    </w:rPr>
  </w:style>
  <w:style w:type="paragraph" w:customStyle="1" w:styleId="Title1">
    <w:name w:val="Title1"/>
    <w:basedOn w:val="Normal"/>
    <w:rsid w:val="00BE6FB2"/>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BE6FB2"/>
    <w:pPr>
      <w:jc w:val="both"/>
    </w:pPr>
    <w:rPr>
      <w:b/>
      <w:bCs/>
    </w:rPr>
  </w:style>
  <w:style w:type="character" w:customStyle="1" w:styleId="CommentSubjectChar">
    <w:name w:val="Comment Subject Char"/>
    <w:basedOn w:val="CommentTextChar"/>
    <w:link w:val="CommentSubject"/>
    <w:rsid w:val="00BE6FB2"/>
    <w:rPr>
      <w:rFonts w:eastAsia="Times New Roman"/>
      <w:b/>
      <w:bCs/>
      <w:i w:val="0"/>
      <w:iCs w:val="0"/>
      <w:sz w:val="20"/>
      <w:szCs w:val="20"/>
    </w:rPr>
  </w:style>
  <w:style w:type="paragraph" w:customStyle="1" w:styleId="StyleSection7heading5LeftLeft0Hanging049">
    <w:name w:val="Style Section 7 heading 5 + Left Left:  0&quot; Hanging:  0.49&quot;"/>
    <w:basedOn w:val="Section7heading5"/>
    <w:rsid w:val="00BE6FB2"/>
    <w:pPr>
      <w:ind w:left="706" w:hanging="706"/>
      <w:jc w:val="left"/>
    </w:pPr>
    <w:rPr>
      <w:bCs/>
    </w:rPr>
  </w:style>
  <w:style w:type="paragraph" w:customStyle="1" w:styleId="BlockQuotation">
    <w:name w:val="Block Quotation"/>
    <w:basedOn w:val="Normal"/>
    <w:rsid w:val="00BE6FB2"/>
    <w:pPr>
      <w:ind w:left="855" w:right="-72" w:hanging="315"/>
    </w:pPr>
    <w:rPr>
      <w:lang w:val="en-GB" w:eastAsia="fr-FR"/>
    </w:rPr>
  </w:style>
  <w:style w:type="paragraph" w:customStyle="1" w:styleId="Header3-Paragraph">
    <w:name w:val="Header 3 - Paragraph"/>
    <w:basedOn w:val="Normal"/>
    <w:rsid w:val="00BE6FB2"/>
    <w:pPr>
      <w:tabs>
        <w:tab w:val="num" w:pos="864"/>
        <w:tab w:val="num" w:pos="1152"/>
      </w:tabs>
      <w:spacing w:after="200"/>
      <w:ind w:left="1238" w:hanging="619"/>
    </w:pPr>
    <w:rPr>
      <w:lang w:eastAsia="fr-FR"/>
    </w:rPr>
  </w:style>
  <w:style w:type="paragraph" w:customStyle="1" w:styleId="outlinebullet">
    <w:name w:val="outlinebullet"/>
    <w:basedOn w:val="Normal"/>
    <w:rsid w:val="00BE6FB2"/>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BE6FB2"/>
    <w:pPr>
      <w:keepNext/>
      <w:tabs>
        <w:tab w:val="num" w:pos="360"/>
        <w:tab w:val="num" w:pos="420"/>
      </w:tabs>
      <w:ind w:left="360" w:hanging="360"/>
    </w:pPr>
    <w:rPr>
      <w:lang w:eastAsia="fr-FR"/>
    </w:rPr>
  </w:style>
  <w:style w:type="paragraph" w:customStyle="1" w:styleId="Outline2">
    <w:name w:val="Outline2"/>
    <w:basedOn w:val="Normal"/>
    <w:rsid w:val="00BE6FB2"/>
    <w:pPr>
      <w:tabs>
        <w:tab w:val="num" w:pos="360"/>
        <w:tab w:val="num" w:pos="420"/>
        <w:tab w:val="num" w:pos="864"/>
      </w:tabs>
      <w:spacing w:before="240"/>
      <w:ind w:left="864" w:hanging="504"/>
      <w:jc w:val="left"/>
    </w:pPr>
    <w:rPr>
      <w:kern w:val="28"/>
      <w:lang w:eastAsia="fr-FR"/>
    </w:rPr>
  </w:style>
  <w:style w:type="paragraph" w:customStyle="1" w:styleId="a11">
    <w:name w:val="a1 1"/>
    <w:rsid w:val="00BE6FB2"/>
    <w:pPr>
      <w:widowControl w:val="0"/>
      <w:tabs>
        <w:tab w:val="left" w:pos="-720"/>
      </w:tabs>
      <w:suppressAutoHyphens/>
      <w:spacing w:after="0" w:line="240" w:lineRule="auto"/>
    </w:pPr>
    <w:rPr>
      <w:rFonts w:ascii="CG Times" w:eastAsia="Times New Roman" w:hAnsi="CG Times"/>
      <w:i w:val="0"/>
      <w:iCs w:val="0"/>
      <w:sz w:val="24"/>
      <w:szCs w:val="20"/>
    </w:rPr>
  </w:style>
  <w:style w:type="paragraph" w:customStyle="1" w:styleId="REGULAR3">
    <w:name w:val="REGULAR 3"/>
    <w:rsid w:val="00BE6FB2"/>
    <w:pPr>
      <w:widowControl w:val="0"/>
      <w:tabs>
        <w:tab w:val="left" w:pos="0"/>
        <w:tab w:val="right" w:pos="1560"/>
        <w:tab w:val="left" w:pos="1800"/>
        <w:tab w:val="left" w:pos="2160"/>
      </w:tabs>
      <w:suppressAutoHyphens/>
      <w:spacing w:after="0" w:line="240" w:lineRule="auto"/>
    </w:pPr>
    <w:rPr>
      <w:rFonts w:ascii="CG Times" w:eastAsia="Times New Roman" w:hAnsi="CG Times"/>
      <w:i w:val="0"/>
      <w:iCs w:val="0"/>
      <w:sz w:val="24"/>
      <w:szCs w:val="20"/>
    </w:rPr>
  </w:style>
  <w:style w:type="character" w:customStyle="1" w:styleId="Heading3CharChar">
    <w:name w:val="Heading 3 Char Char"/>
    <w:aliases w:val="Section Header3 Char Char Char Char"/>
    <w:rsid w:val="00BE6FB2"/>
    <w:rPr>
      <w:sz w:val="24"/>
      <w:lang w:val="en-US" w:eastAsia="fr-FR" w:bidi="ar-SA"/>
    </w:rPr>
  </w:style>
  <w:style w:type="paragraph" w:customStyle="1" w:styleId="UGHeader1">
    <w:name w:val="UG Header 1"/>
    <w:basedOn w:val="Heading1"/>
    <w:next w:val="Normal"/>
    <w:rsid w:val="00BE6FB2"/>
    <w:pPr>
      <w:spacing w:before="240"/>
    </w:pPr>
    <w:rPr>
      <w:smallCaps w:val="0"/>
    </w:rPr>
  </w:style>
  <w:style w:type="paragraph" w:customStyle="1" w:styleId="UG-Sec3-Heading3">
    <w:name w:val="UG - Sec 3 - Heading 3"/>
    <w:basedOn w:val="Normal"/>
    <w:rsid w:val="00BE6FB2"/>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BE6FB2"/>
  </w:style>
  <w:style w:type="paragraph" w:customStyle="1" w:styleId="UG-Sec3b-Heading3">
    <w:name w:val="UG - Sec 3b - Heading 3"/>
    <w:basedOn w:val="UG-Sec3-Heading3"/>
    <w:rsid w:val="00BE6FB2"/>
  </w:style>
  <w:style w:type="paragraph" w:customStyle="1" w:styleId="UG-Sec3b-Heading4">
    <w:name w:val="UG - Sec 3b - Heading 4"/>
    <w:basedOn w:val="Normal"/>
    <w:rsid w:val="00BE6FB2"/>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BE6FB2"/>
    <w:pPr>
      <w:spacing w:before="120" w:after="240"/>
      <w:jc w:val="center"/>
    </w:pPr>
    <w:rPr>
      <w:b/>
      <w:sz w:val="36"/>
    </w:rPr>
  </w:style>
  <w:style w:type="paragraph" w:customStyle="1" w:styleId="SectionVHeading2">
    <w:name w:val="Section V. Heading 2"/>
    <w:basedOn w:val="SectionVHeader"/>
    <w:rsid w:val="00BE6FB2"/>
    <w:pPr>
      <w:spacing w:before="120" w:after="200"/>
    </w:pPr>
    <w:rPr>
      <w:sz w:val="28"/>
    </w:rPr>
  </w:style>
  <w:style w:type="paragraph" w:customStyle="1" w:styleId="UG-Sec4-heading3">
    <w:name w:val="UG-Sec 4 - heading 3"/>
    <w:basedOn w:val="Normal"/>
    <w:rsid w:val="00BE6FB2"/>
    <w:pPr>
      <w:spacing w:before="120" w:after="200"/>
      <w:jc w:val="center"/>
    </w:pPr>
    <w:rPr>
      <w:b/>
      <w:sz w:val="28"/>
      <w:szCs w:val="28"/>
    </w:rPr>
  </w:style>
  <w:style w:type="paragraph" w:customStyle="1" w:styleId="Section1Header2">
    <w:name w:val="Section 1 Header 2"/>
    <w:basedOn w:val="StyleHeader1-ClausesLeft0Hanging03After0pt"/>
    <w:rsid w:val="00BE6FB2"/>
    <w:rPr>
      <w:lang w:val="en-US"/>
    </w:rPr>
  </w:style>
  <w:style w:type="paragraph" w:customStyle="1" w:styleId="Section1Header1">
    <w:name w:val="Section 1 Header 1"/>
    <w:basedOn w:val="BodyText2"/>
    <w:rsid w:val="00BE6FB2"/>
    <w:pPr>
      <w:spacing w:before="120" w:after="200"/>
      <w:jc w:val="center"/>
    </w:pPr>
    <w:rPr>
      <w:b/>
      <w:bCs/>
      <w:i w:val="0"/>
      <w:iCs/>
      <w:sz w:val="28"/>
    </w:rPr>
  </w:style>
  <w:style w:type="paragraph" w:customStyle="1" w:styleId="Section4heading">
    <w:name w:val="Section 4 heading"/>
    <w:basedOn w:val="Normal"/>
    <w:next w:val="Normal"/>
    <w:rsid w:val="00BE6FB2"/>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BE6FB2"/>
    <w:pPr>
      <w:widowControl w:val="0"/>
      <w:autoSpaceDE w:val="0"/>
      <w:autoSpaceDN w:val="0"/>
      <w:spacing w:line="384" w:lineRule="atLeast"/>
      <w:jc w:val="left"/>
    </w:pPr>
    <w:rPr>
      <w:szCs w:val="24"/>
    </w:rPr>
  </w:style>
  <w:style w:type="paragraph" w:customStyle="1" w:styleId="Sec3header">
    <w:name w:val="Sec3 header"/>
    <w:basedOn w:val="Style11"/>
    <w:rsid w:val="00BE6FB2"/>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BE6FB2"/>
    <w:pPr>
      <w:widowControl w:val="0"/>
      <w:autoSpaceDE w:val="0"/>
      <w:autoSpaceDN w:val="0"/>
      <w:adjustRightInd w:val="0"/>
      <w:jc w:val="left"/>
    </w:pPr>
    <w:rPr>
      <w:szCs w:val="24"/>
    </w:rPr>
  </w:style>
  <w:style w:type="paragraph" w:customStyle="1" w:styleId="Style17">
    <w:name w:val="Style 17"/>
    <w:basedOn w:val="Normal"/>
    <w:rsid w:val="00BE6FB2"/>
    <w:pPr>
      <w:widowControl w:val="0"/>
      <w:autoSpaceDE w:val="0"/>
      <w:autoSpaceDN w:val="0"/>
      <w:spacing w:line="264" w:lineRule="exact"/>
      <w:ind w:left="576" w:hanging="360"/>
      <w:jc w:val="left"/>
    </w:pPr>
    <w:rPr>
      <w:szCs w:val="24"/>
    </w:rPr>
  </w:style>
  <w:style w:type="paragraph" w:customStyle="1" w:styleId="Style20">
    <w:name w:val="Style 20"/>
    <w:basedOn w:val="Normal"/>
    <w:rsid w:val="00BE6FB2"/>
    <w:pPr>
      <w:widowControl w:val="0"/>
      <w:autoSpaceDE w:val="0"/>
      <w:autoSpaceDN w:val="0"/>
      <w:spacing w:before="144" w:after="360" w:line="264" w:lineRule="exact"/>
      <w:jc w:val="left"/>
    </w:pPr>
    <w:rPr>
      <w:szCs w:val="24"/>
    </w:rPr>
  </w:style>
  <w:style w:type="paragraph" w:customStyle="1" w:styleId="Header1">
    <w:name w:val="Header1"/>
    <w:basedOn w:val="Normal"/>
    <w:rsid w:val="00BE6FB2"/>
    <w:pPr>
      <w:widowControl w:val="0"/>
      <w:autoSpaceDE w:val="0"/>
      <w:autoSpaceDN w:val="0"/>
      <w:spacing w:before="240" w:after="480"/>
      <w:jc w:val="center"/>
    </w:pPr>
    <w:rPr>
      <w:b/>
      <w:bCs/>
      <w:spacing w:val="4"/>
      <w:sz w:val="44"/>
      <w:szCs w:val="46"/>
    </w:rPr>
  </w:style>
  <w:style w:type="paragraph" w:customStyle="1" w:styleId="Default">
    <w:name w:val="Default"/>
    <w:rsid w:val="00BE6FB2"/>
    <w:pPr>
      <w:autoSpaceDE w:val="0"/>
      <w:autoSpaceDN w:val="0"/>
      <w:adjustRightInd w:val="0"/>
      <w:spacing w:after="0" w:line="240" w:lineRule="auto"/>
    </w:pPr>
    <w:rPr>
      <w:rFonts w:eastAsia="Times New Roman"/>
      <w:i w:val="0"/>
      <w:iCs w:val="0"/>
      <w:color w:val="000000"/>
      <w:sz w:val="24"/>
      <w:szCs w:val="24"/>
    </w:rPr>
  </w:style>
  <w:style w:type="paragraph" w:customStyle="1" w:styleId="Head1">
    <w:name w:val="Head1"/>
    <w:basedOn w:val="Normal"/>
    <w:rsid w:val="00BE6FB2"/>
    <w:pPr>
      <w:suppressAutoHyphens/>
      <w:spacing w:after="100"/>
      <w:jc w:val="center"/>
    </w:pPr>
    <w:rPr>
      <w:rFonts w:ascii="Times New Roman Bold" w:hAnsi="Times New Roman Bold"/>
      <w:b/>
    </w:rPr>
  </w:style>
  <w:style w:type="paragraph" w:customStyle="1" w:styleId="Style12">
    <w:name w:val="Style 12"/>
    <w:basedOn w:val="Normal"/>
    <w:rsid w:val="00BE6FB2"/>
    <w:pPr>
      <w:widowControl w:val="0"/>
      <w:autoSpaceDE w:val="0"/>
      <w:autoSpaceDN w:val="0"/>
      <w:spacing w:line="264" w:lineRule="exact"/>
      <w:ind w:hanging="576"/>
    </w:pPr>
    <w:rPr>
      <w:szCs w:val="24"/>
    </w:rPr>
  </w:style>
  <w:style w:type="paragraph" w:customStyle="1" w:styleId="TextBox">
    <w:name w:val="Text Box"/>
    <w:rsid w:val="00BE6FB2"/>
    <w:pPr>
      <w:keepNext/>
      <w:keepLines/>
      <w:tabs>
        <w:tab w:val="left" w:pos="-720"/>
      </w:tabs>
      <w:suppressAutoHyphens/>
      <w:spacing w:after="0" w:line="240" w:lineRule="auto"/>
      <w:jc w:val="both"/>
    </w:pPr>
    <w:rPr>
      <w:rFonts w:eastAsia="Times New Roman"/>
      <w:i w:val="0"/>
      <w:iCs w:val="0"/>
      <w:spacing w:val="-2"/>
      <w:sz w:val="22"/>
      <w:szCs w:val="20"/>
    </w:rPr>
  </w:style>
  <w:style w:type="paragraph" w:customStyle="1" w:styleId="Sub-ClauseText">
    <w:name w:val="Sub-Clause Text"/>
    <w:basedOn w:val="Normal"/>
    <w:rsid w:val="00BE6FB2"/>
    <w:pPr>
      <w:spacing w:before="120" w:after="120"/>
    </w:pPr>
    <w:rPr>
      <w:spacing w:val="-4"/>
    </w:rPr>
  </w:style>
  <w:style w:type="paragraph" w:customStyle="1" w:styleId="Heading1-Clausename">
    <w:name w:val="Heading 1- Clause name"/>
    <w:basedOn w:val="Normal"/>
    <w:rsid w:val="00BE6FB2"/>
    <w:pPr>
      <w:tabs>
        <w:tab w:val="num" w:pos="360"/>
      </w:tabs>
      <w:spacing w:before="120" w:after="120"/>
      <w:ind w:left="360" w:hanging="360"/>
      <w:jc w:val="left"/>
    </w:pPr>
    <w:rPr>
      <w:b/>
    </w:rPr>
  </w:style>
  <w:style w:type="paragraph" w:customStyle="1" w:styleId="sec7-clauses0">
    <w:name w:val="sec7-clauses"/>
    <w:basedOn w:val="Heading1-Clausename"/>
    <w:rsid w:val="00BE6FB2"/>
  </w:style>
  <w:style w:type="paragraph" w:customStyle="1" w:styleId="Sec1-Clauses">
    <w:name w:val="Sec1-Clauses"/>
    <w:basedOn w:val="Heading1-Clausename"/>
    <w:rsid w:val="00BE6FB2"/>
  </w:style>
  <w:style w:type="paragraph" w:customStyle="1" w:styleId="SectionVIHeader0">
    <w:name w:val="Section VI. Header"/>
    <w:basedOn w:val="SectionVHeader"/>
    <w:rsid w:val="00BE6FB2"/>
    <w:pPr>
      <w:spacing w:before="120" w:after="240"/>
    </w:pPr>
    <w:rPr>
      <w:lang w:val="en-US"/>
    </w:rPr>
  </w:style>
  <w:style w:type="paragraph" w:styleId="DocumentMap">
    <w:name w:val="Document Map"/>
    <w:basedOn w:val="Normal"/>
    <w:link w:val="DocumentMapChar"/>
    <w:rsid w:val="00BE6FB2"/>
    <w:pPr>
      <w:shd w:val="clear" w:color="auto" w:fill="000080"/>
      <w:jc w:val="left"/>
    </w:pPr>
    <w:rPr>
      <w:rFonts w:ascii="Tahoma" w:hAnsi="Tahoma"/>
    </w:rPr>
  </w:style>
  <w:style w:type="character" w:customStyle="1" w:styleId="DocumentMapChar">
    <w:name w:val="Document Map Char"/>
    <w:basedOn w:val="DefaultParagraphFont"/>
    <w:link w:val="DocumentMap"/>
    <w:rsid w:val="00BE6FB2"/>
    <w:rPr>
      <w:rFonts w:ascii="Tahoma" w:eastAsia="Times New Roman" w:hAnsi="Tahoma"/>
      <w:i w:val="0"/>
      <w:iCs w:val="0"/>
      <w:sz w:val="24"/>
      <w:szCs w:val="20"/>
      <w:shd w:val="clear" w:color="auto" w:fill="000080"/>
    </w:rPr>
  </w:style>
  <w:style w:type="paragraph" w:customStyle="1" w:styleId="Head12">
    <w:name w:val="Head 1.2"/>
    <w:basedOn w:val="Normal"/>
    <w:rsid w:val="00BE6FB2"/>
    <w:pPr>
      <w:tabs>
        <w:tab w:val="num" w:pos="360"/>
      </w:tabs>
      <w:ind w:left="360" w:hanging="360"/>
    </w:pPr>
    <w:rPr>
      <w:rFonts w:ascii="Arial" w:hAnsi="Arial"/>
      <w:sz w:val="20"/>
    </w:rPr>
  </w:style>
  <w:style w:type="paragraph" w:customStyle="1" w:styleId="ChapterNumber">
    <w:name w:val="ChapterNumber"/>
    <w:rsid w:val="00BE6FB2"/>
    <w:pPr>
      <w:tabs>
        <w:tab w:val="left" w:pos="-720"/>
      </w:tabs>
      <w:suppressAutoHyphens/>
      <w:spacing w:after="0" w:line="240" w:lineRule="auto"/>
    </w:pPr>
    <w:rPr>
      <w:rFonts w:ascii="CG Times" w:eastAsia="Times New Roman" w:hAnsi="CG Times"/>
      <w:i w:val="0"/>
      <w:iCs w:val="0"/>
      <w:sz w:val="22"/>
      <w:szCs w:val="20"/>
    </w:rPr>
  </w:style>
  <w:style w:type="paragraph" w:customStyle="1" w:styleId="Heading1a">
    <w:name w:val="Heading 1a"/>
    <w:rsid w:val="00BE6FB2"/>
    <w:pPr>
      <w:keepNext/>
      <w:keepLines/>
      <w:tabs>
        <w:tab w:val="left" w:pos="-720"/>
      </w:tabs>
      <w:suppressAutoHyphens/>
      <w:spacing w:after="0" w:line="240" w:lineRule="auto"/>
      <w:jc w:val="center"/>
    </w:pPr>
    <w:rPr>
      <w:rFonts w:eastAsia="Times New Roman"/>
      <w:b/>
      <w:i w:val="0"/>
      <w:iCs w:val="0"/>
      <w:smallCaps/>
      <w:sz w:val="32"/>
      <w:szCs w:val="20"/>
    </w:rPr>
  </w:style>
  <w:style w:type="paragraph" w:customStyle="1" w:styleId="SectionIIIHeading1">
    <w:name w:val="Section III Heading 1"/>
    <w:qFormat/>
    <w:rsid w:val="00BE6FB2"/>
    <w:pPr>
      <w:spacing w:before="120" w:after="240" w:line="240" w:lineRule="auto"/>
    </w:pPr>
    <w:rPr>
      <w:rFonts w:eastAsia="Times New Roman"/>
      <w:b/>
      <w:i w:val="0"/>
      <w:iCs w:val="0"/>
      <w:sz w:val="24"/>
      <w:szCs w:val="20"/>
    </w:rPr>
  </w:style>
  <w:style w:type="character" w:customStyle="1" w:styleId="Heading1Char1">
    <w:name w:val="Heading 1 Char1"/>
    <w:aliases w:val="Document Header1 Char1,ClauseGroup_Title Char1,Heading 1 Char Char2,H 1 Char2,Document Header1 Char2,dts-heading1 Char2,Heading 1 Char Char Char Char2,TOC Char3,TOC Char Char2,Chuong Char2,Part Char2,1 ghost Char2,g Char1,(Ctrl+1) Char1"/>
    <w:rsid w:val="00BE6FB2"/>
    <w:rPr>
      <w:rFonts w:ascii="Cambria" w:eastAsia="Times New Roman" w:hAnsi="Cambria" w:cs="Times New Roman"/>
      <w:b/>
      <w:bCs/>
      <w:color w:val="365F91"/>
      <w:sz w:val="28"/>
      <w:szCs w:val="28"/>
    </w:rPr>
  </w:style>
  <w:style w:type="character" w:customStyle="1" w:styleId="st">
    <w:name w:val="st"/>
    <w:basedOn w:val="DefaultParagraphFont"/>
    <w:rsid w:val="00BE6FB2"/>
  </w:style>
  <w:style w:type="paragraph" w:customStyle="1" w:styleId="plane">
    <w:name w:val="plane"/>
    <w:basedOn w:val="Normal"/>
    <w:rsid w:val="00BE6FB2"/>
    <w:pPr>
      <w:suppressAutoHyphens/>
    </w:pPr>
    <w:rPr>
      <w:rFonts w:ascii="Tms Rmn" w:hAnsi="Tms Rmn"/>
    </w:rPr>
  </w:style>
  <w:style w:type="paragraph" w:customStyle="1" w:styleId="S1-Header2">
    <w:name w:val="S1-Header2"/>
    <w:basedOn w:val="Normal"/>
    <w:rsid w:val="00BE6FB2"/>
    <w:pPr>
      <w:tabs>
        <w:tab w:val="num" w:pos="360"/>
      </w:tabs>
      <w:spacing w:after="200"/>
      <w:jc w:val="left"/>
    </w:pPr>
    <w:rPr>
      <w:b/>
      <w:szCs w:val="24"/>
    </w:rPr>
  </w:style>
  <w:style w:type="paragraph" w:customStyle="1" w:styleId="S4-Header2">
    <w:name w:val="S4-Header 2"/>
    <w:basedOn w:val="Normal"/>
    <w:rsid w:val="00BE6FB2"/>
    <w:pPr>
      <w:spacing w:before="120" w:after="240"/>
      <w:jc w:val="center"/>
    </w:pPr>
    <w:rPr>
      <w:b/>
      <w:sz w:val="32"/>
      <w:szCs w:val="24"/>
    </w:rPr>
  </w:style>
  <w:style w:type="paragraph" w:styleId="NormalIndent">
    <w:name w:val="Normal Indent"/>
    <w:basedOn w:val="Normal"/>
    <w:unhideWhenUsed/>
    <w:rsid w:val="00BE6FB2"/>
    <w:pPr>
      <w:ind w:left="720"/>
      <w:jc w:val="left"/>
    </w:pPr>
    <w:rPr>
      <w:szCs w:val="24"/>
    </w:rPr>
  </w:style>
  <w:style w:type="paragraph" w:styleId="ListBullet">
    <w:name w:val="List Bullet"/>
    <w:basedOn w:val="Normal"/>
    <w:link w:val="ListBulletChar"/>
    <w:autoRedefine/>
    <w:unhideWhenUsed/>
    <w:rsid w:val="00BE6FB2"/>
    <w:pPr>
      <w:tabs>
        <w:tab w:val="num" w:pos="360"/>
      </w:tabs>
      <w:ind w:left="360" w:hanging="360"/>
      <w:jc w:val="left"/>
    </w:pPr>
    <w:rPr>
      <w:sz w:val="20"/>
    </w:rPr>
  </w:style>
  <w:style w:type="paragraph" w:styleId="List2">
    <w:name w:val="List 2"/>
    <w:basedOn w:val="Normal"/>
    <w:unhideWhenUsed/>
    <w:rsid w:val="00BE6FB2"/>
    <w:pPr>
      <w:ind w:left="720" w:hanging="360"/>
      <w:jc w:val="left"/>
    </w:pPr>
    <w:rPr>
      <w:szCs w:val="24"/>
    </w:rPr>
  </w:style>
  <w:style w:type="paragraph" w:styleId="List3">
    <w:name w:val="List 3"/>
    <w:basedOn w:val="Normal"/>
    <w:unhideWhenUsed/>
    <w:rsid w:val="00BE6FB2"/>
    <w:pPr>
      <w:ind w:left="1080" w:hanging="360"/>
      <w:jc w:val="left"/>
    </w:pPr>
    <w:rPr>
      <w:szCs w:val="24"/>
    </w:rPr>
  </w:style>
  <w:style w:type="paragraph" w:styleId="ListBullet2">
    <w:name w:val="List Bullet 2"/>
    <w:basedOn w:val="Normal"/>
    <w:autoRedefine/>
    <w:unhideWhenUsed/>
    <w:rsid w:val="00BE6FB2"/>
    <w:pPr>
      <w:tabs>
        <w:tab w:val="num" w:pos="720"/>
      </w:tabs>
      <w:ind w:left="720" w:hanging="360"/>
      <w:jc w:val="left"/>
    </w:pPr>
    <w:rPr>
      <w:sz w:val="20"/>
    </w:rPr>
  </w:style>
  <w:style w:type="paragraph" w:styleId="ListBullet3">
    <w:name w:val="List Bullet 3"/>
    <w:basedOn w:val="Normal"/>
    <w:autoRedefine/>
    <w:unhideWhenUsed/>
    <w:rsid w:val="00BE6FB2"/>
    <w:pPr>
      <w:tabs>
        <w:tab w:val="num" w:pos="1080"/>
      </w:tabs>
      <w:ind w:left="1080" w:hanging="360"/>
      <w:jc w:val="left"/>
    </w:pPr>
    <w:rPr>
      <w:sz w:val="20"/>
    </w:rPr>
  </w:style>
  <w:style w:type="paragraph" w:styleId="ListBullet4">
    <w:name w:val="List Bullet 4"/>
    <w:basedOn w:val="Normal"/>
    <w:autoRedefine/>
    <w:unhideWhenUsed/>
    <w:rsid w:val="00BE6FB2"/>
    <w:pPr>
      <w:tabs>
        <w:tab w:val="num" w:pos="1440"/>
      </w:tabs>
      <w:ind w:left="1440" w:hanging="360"/>
      <w:jc w:val="left"/>
    </w:pPr>
    <w:rPr>
      <w:sz w:val="20"/>
    </w:rPr>
  </w:style>
  <w:style w:type="paragraph" w:styleId="ListBullet5">
    <w:name w:val="List Bullet 5"/>
    <w:basedOn w:val="Normal"/>
    <w:autoRedefine/>
    <w:unhideWhenUsed/>
    <w:rsid w:val="00BE6FB2"/>
    <w:pPr>
      <w:tabs>
        <w:tab w:val="num" w:pos="1800"/>
      </w:tabs>
      <w:ind w:left="1800" w:hanging="360"/>
      <w:jc w:val="left"/>
    </w:pPr>
    <w:rPr>
      <w:sz w:val="20"/>
    </w:rPr>
  </w:style>
  <w:style w:type="paragraph" w:styleId="ListNumber2">
    <w:name w:val="List Number 2"/>
    <w:basedOn w:val="Normal"/>
    <w:unhideWhenUsed/>
    <w:rsid w:val="00BE6FB2"/>
    <w:pPr>
      <w:tabs>
        <w:tab w:val="num" w:pos="720"/>
      </w:tabs>
      <w:ind w:left="720" w:hanging="360"/>
      <w:jc w:val="left"/>
    </w:pPr>
    <w:rPr>
      <w:sz w:val="20"/>
    </w:rPr>
  </w:style>
  <w:style w:type="paragraph" w:styleId="ListNumber3">
    <w:name w:val="List Number 3"/>
    <w:basedOn w:val="Normal"/>
    <w:unhideWhenUsed/>
    <w:rsid w:val="00BE6FB2"/>
    <w:pPr>
      <w:tabs>
        <w:tab w:val="num" w:pos="1080"/>
      </w:tabs>
      <w:ind w:left="1080" w:hanging="360"/>
      <w:jc w:val="left"/>
    </w:pPr>
    <w:rPr>
      <w:sz w:val="20"/>
    </w:rPr>
  </w:style>
  <w:style w:type="paragraph" w:styleId="ListNumber4">
    <w:name w:val="List Number 4"/>
    <w:basedOn w:val="Normal"/>
    <w:unhideWhenUsed/>
    <w:rsid w:val="00BE6FB2"/>
    <w:pPr>
      <w:tabs>
        <w:tab w:val="num" w:pos="1440"/>
      </w:tabs>
      <w:ind w:left="1440" w:hanging="360"/>
      <w:jc w:val="left"/>
    </w:pPr>
    <w:rPr>
      <w:sz w:val="20"/>
    </w:rPr>
  </w:style>
  <w:style w:type="paragraph" w:styleId="ListNumber5">
    <w:name w:val="List Number 5"/>
    <w:basedOn w:val="Normal"/>
    <w:unhideWhenUsed/>
    <w:rsid w:val="00BE6FB2"/>
    <w:pPr>
      <w:tabs>
        <w:tab w:val="num" w:pos="1800"/>
      </w:tabs>
      <w:ind w:left="1800" w:hanging="360"/>
      <w:jc w:val="left"/>
    </w:pPr>
    <w:rPr>
      <w:sz w:val="20"/>
    </w:rPr>
  </w:style>
  <w:style w:type="paragraph" w:styleId="ListContinue2">
    <w:name w:val="List Continue 2"/>
    <w:basedOn w:val="Normal"/>
    <w:unhideWhenUsed/>
    <w:rsid w:val="00BE6FB2"/>
    <w:pPr>
      <w:spacing w:after="120"/>
      <w:ind w:left="720"/>
      <w:jc w:val="left"/>
    </w:pPr>
    <w:rPr>
      <w:szCs w:val="24"/>
    </w:rPr>
  </w:style>
  <w:style w:type="paragraph" w:styleId="ListContinue3">
    <w:name w:val="List Continue 3"/>
    <w:basedOn w:val="Normal"/>
    <w:unhideWhenUsed/>
    <w:rsid w:val="00BE6FB2"/>
    <w:pPr>
      <w:spacing w:after="120"/>
      <w:ind w:left="1080"/>
      <w:jc w:val="left"/>
    </w:pPr>
    <w:rPr>
      <w:szCs w:val="24"/>
    </w:rPr>
  </w:style>
  <w:style w:type="paragraph" w:styleId="MessageHeader">
    <w:name w:val="Message Header"/>
    <w:basedOn w:val="Normal"/>
    <w:link w:val="MessageHeaderChar"/>
    <w:unhideWhenUsed/>
    <w:rsid w:val="00BE6FB2"/>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BE6FB2"/>
    <w:rPr>
      <w:rFonts w:ascii="Arial" w:eastAsia="Times New Roman" w:hAnsi="Arial"/>
      <w:i w:val="0"/>
      <w:iCs w:val="0"/>
      <w:sz w:val="24"/>
      <w:szCs w:val="24"/>
      <w:shd w:val="pct20" w:color="auto" w:fill="auto"/>
    </w:rPr>
  </w:style>
  <w:style w:type="paragraph" w:styleId="NoteHeading">
    <w:name w:val="Note Heading"/>
    <w:basedOn w:val="Normal"/>
    <w:next w:val="Normal"/>
    <w:link w:val="NoteHeadingChar"/>
    <w:unhideWhenUsed/>
    <w:rsid w:val="00BE6FB2"/>
    <w:pPr>
      <w:suppressAutoHyphens/>
      <w:overflowPunct w:val="0"/>
      <w:autoSpaceDE w:val="0"/>
      <w:autoSpaceDN w:val="0"/>
      <w:adjustRightInd w:val="0"/>
    </w:pPr>
  </w:style>
  <w:style w:type="character" w:customStyle="1" w:styleId="NoteHeadingChar">
    <w:name w:val="Note Heading Char"/>
    <w:basedOn w:val="DefaultParagraphFont"/>
    <w:link w:val="NoteHeading"/>
    <w:rsid w:val="00BE6FB2"/>
    <w:rPr>
      <w:rFonts w:eastAsia="Times New Roman"/>
      <w:i w:val="0"/>
      <w:iCs w:val="0"/>
      <w:sz w:val="24"/>
      <w:szCs w:val="20"/>
    </w:rPr>
  </w:style>
  <w:style w:type="paragraph" w:customStyle="1" w:styleId="SectionTitle">
    <w:name w:val="Section Title"/>
    <w:next w:val="Normal"/>
    <w:rsid w:val="00BE6FB2"/>
    <w:pPr>
      <w:spacing w:after="200" w:line="240" w:lineRule="auto"/>
      <w:jc w:val="center"/>
    </w:pPr>
    <w:rPr>
      <w:rFonts w:eastAsia="Times New Roman"/>
      <w:b/>
      <w:i w:val="0"/>
      <w:iCs w:val="0"/>
      <w:sz w:val="44"/>
      <w:szCs w:val="20"/>
      <w:lang w:val="en-GB"/>
    </w:rPr>
  </w:style>
  <w:style w:type="paragraph" w:customStyle="1" w:styleId="Level3Body">
    <w:name w:val="Level 3 (Body)"/>
    <w:rsid w:val="00BE6FB2"/>
    <w:pPr>
      <w:tabs>
        <w:tab w:val="left" w:pos="1502"/>
      </w:tabs>
      <w:spacing w:after="0" w:line="270" w:lineRule="atLeast"/>
      <w:ind w:left="1502" w:hanging="425"/>
      <w:jc w:val="both"/>
    </w:pPr>
    <w:rPr>
      <w:rFonts w:ascii="Optima" w:eastAsia="Times New Roman" w:hAnsi="Optima"/>
      <w:i w:val="0"/>
      <w:iCs w:val="0"/>
      <w:sz w:val="22"/>
      <w:szCs w:val="20"/>
    </w:rPr>
  </w:style>
  <w:style w:type="paragraph" w:customStyle="1" w:styleId="Enclosure">
    <w:name w:val="Enclosure"/>
    <w:basedOn w:val="Normal"/>
    <w:rsid w:val="00BE6FB2"/>
    <w:pPr>
      <w:jc w:val="left"/>
    </w:pPr>
    <w:rPr>
      <w:szCs w:val="24"/>
    </w:rPr>
  </w:style>
  <w:style w:type="paragraph" w:customStyle="1" w:styleId="ShortReturnAddress">
    <w:name w:val="Short Return Address"/>
    <w:basedOn w:val="Normal"/>
    <w:rsid w:val="00BE6FB2"/>
    <w:pPr>
      <w:jc w:val="left"/>
    </w:pPr>
    <w:rPr>
      <w:szCs w:val="24"/>
    </w:rPr>
  </w:style>
  <w:style w:type="paragraph" w:customStyle="1" w:styleId="BHead">
    <w:name w:val="B Head"/>
    <w:rsid w:val="00BE6FB2"/>
    <w:pPr>
      <w:tabs>
        <w:tab w:val="left" w:pos="-720"/>
      </w:tabs>
      <w:suppressAutoHyphens/>
      <w:overflowPunct w:val="0"/>
      <w:autoSpaceDE w:val="0"/>
      <w:autoSpaceDN w:val="0"/>
      <w:adjustRightInd w:val="0"/>
      <w:spacing w:after="0" w:line="240" w:lineRule="auto"/>
    </w:pPr>
    <w:rPr>
      <w:rFonts w:eastAsia="Times New Roman"/>
      <w:i w:val="0"/>
      <w:iCs w:val="0"/>
      <w:sz w:val="20"/>
      <w:szCs w:val="20"/>
    </w:rPr>
  </w:style>
  <w:style w:type="paragraph" w:customStyle="1" w:styleId="CHead">
    <w:name w:val="C Head"/>
    <w:rsid w:val="00BE6FB2"/>
    <w:pPr>
      <w:tabs>
        <w:tab w:val="left" w:pos="-720"/>
      </w:tabs>
      <w:suppressAutoHyphens/>
      <w:overflowPunct w:val="0"/>
      <w:autoSpaceDE w:val="0"/>
      <w:autoSpaceDN w:val="0"/>
      <w:adjustRightInd w:val="0"/>
      <w:spacing w:after="0" w:line="240" w:lineRule="auto"/>
    </w:pPr>
    <w:rPr>
      <w:rFonts w:eastAsia="Times New Roman"/>
      <w:i w:val="0"/>
      <w:iCs w:val="0"/>
      <w:sz w:val="20"/>
      <w:szCs w:val="20"/>
    </w:rPr>
  </w:style>
  <w:style w:type="paragraph" w:customStyle="1" w:styleId="SecNoHe">
    <w:name w:val="Sec No. &amp; He"/>
    <w:rsid w:val="00BE6FB2"/>
    <w:pPr>
      <w:tabs>
        <w:tab w:val="left" w:pos="-720"/>
      </w:tabs>
      <w:suppressAutoHyphens/>
      <w:overflowPunct w:val="0"/>
      <w:autoSpaceDE w:val="0"/>
      <w:autoSpaceDN w:val="0"/>
      <w:adjustRightInd w:val="0"/>
      <w:spacing w:after="0" w:line="240" w:lineRule="auto"/>
    </w:pPr>
    <w:rPr>
      <w:rFonts w:eastAsia="Times New Roman"/>
      <w:i w:val="0"/>
      <w:iCs w:val="0"/>
      <w:sz w:val="20"/>
      <w:szCs w:val="20"/>
    </w:rPr>
  </w:style>
  <w:style w:type="paragraph" w:customStyle="1" w:styleId="RightPar10">
    <w:name w:val="Right Par[1]"/>
    <w:rsid w:val="00BE6FB2"/>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b/>
      <w:iCs w:val="0"/>
      <w:sz w:val="24"/>
      <w:szCs w:val="20"/>
    </w:rPr>
  </w:style>
  <w:style w:type="paragraph" w:customStyle="1" w:styleId="RightPar20">
    <w:name w:val="Right Par[2]"/>
    <w:rsid w:val="00BE6FB2"/>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b/>
      <w:iCs w:val="0"/>
      <w:sz w:val="24"/>
      <w:szCs w:val="20"/>
    </w:rPr>
  </w:style>
  <w:style w:type="paragraph" w:customStyle="1" w:styleId="RightPar30">
    <w:name w:val="Right Par[3]"/>
    <w:rsid w:val="00BE6FB2"/>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b/>
      <w:iCs w:val="0"/>
      <w:sz w:val="24"/>
      <w:szCs w:val="20"/>
    </w:rPr>
  </w:style>
  <w:style w:type="paragraph" w:customStyle="1" w:styleId="RightPar40">
    <w:name w:val="Right Par[4]"/>
    <w:rsid w:val="00BE6FB2"/>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b/>
      <w:iCs w:val="0"/>
      <w:sz w:val="24"/>
      <w:szCs w:val="20"/>
    </w:rPr>
  </w:style>
  <w:style w:type="paragraph" w:customStyle="1" w:styleId="RightPar50">
    <w:name w:val="Right Par[5]"/>
    <w:rsid w:val="00BE6FB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b/>
      <w:iCs w:val="0"/>
      <w:sz w:val="24"/>
      <w:szCs w:val="20"/>
    </w:rPr>
  </w:style>
  <w:style w:type="paragraph" w:customStyle="1" w:styleId="RightPar60">
    <w:name w:val="Right Par[6]"/>
    <w:rsid w:val="00BE6FB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b/>
      <w:iCs w:val="0"/>
      <w:sz w:val="24"/>
      <w:szCs w:val="20"/>
    </w:rPr>
  </w:style>
  <w:style w:type="paragraph" w:customStyle="1" w:styleId="RightPar70">
    <w:name w:val="Right Par[7]"/>
    <w:rsid w:val="00BE6FB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b/>
      <w:iCs w:val="0"/>
      <w:sz w:val="24"/>
      <w:szCs w:val="20"/>
    </w:rPr>
  </w:style>
  <w:style w:type="paragraph" w:customStyle="1" w:styleId="RightPar80">
    <w:name w:val="Right Par[8]"/>
    <w:rsid w:val="00BE6FB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b/>
      <w:iCs w:val="0"/>
      <w:sz w:val="24"/>
      <w:szCs w:val="20"/>
    </w:rPr>
  </w:style>
  <w:style w:type="paragraph" w:customStyle="1" w:styleId="text3">
    <w:name w:val="text 3"/>
    <w:basedOn w:val="Normal"/>
    <w:rsid w:val="00BE6FB2"/>
    <w:pPr>
      <w:spacing w:before="240" w:after="240"/>
      <w:ind w:left="1418"/>
      <w:jc w:val="left"/>
    </w:pPr>
    <w:rPr>
      <w:szCs w:val="24"/>
    </w:rPr>
  </w:style>
  <w:style w:type="paragraph" w:customStyle="1" w:styleId="e4">
    <w:name w:val="e4"/>
    <w:aliases w:val="exh line end"/>
    <w:basedOn w:val="Normal"/>
    <w:next w:val="Normal"/>
    <w:rsid w:val="00BE6FB2"/>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BE6FB2"/>
    <w:pPr>
      <w:spacing w:before="120" w:after="200"/>
    </w:pPr>
    <w:rPr>
      <w:b/>
    </w:rPr>
  </w:style>
  <w:style w:type="paragraph" w:customStyle="1" w:styleId="S1-Header1">
    <w:name w:val="S1-Header1"/>
    <w:basedOn w:val="Normal"/>
    <w:rsid w:val="00BE6FB2"/>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BE6FB2"/>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BE6FB2"/>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BE6FB2"/>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BE6FB2"/>
    <w:pPr>
      <w:spacing w:before="120" w:after="240"/>
      <w:jc w:val="center"/>
    </w:pPr>
    <w:rPr>
      <w:b/>
      <w:bCs/>
      <w:sz w:val="36"/>
    </w:rPr>
  </w:style>
  <w:style w:type="paragraph" w:customStyle="1" w:styleId="S3-Header1">
    <w:name w:val="S3-Header 1"/>
    <w:basedOn w:val="Normal"/>
    <w:rsid w:val="00BE6FB2"/>
    <w:pPr>
      <w:spacing w:before="120" w:after="200"/>
      <w:ind w:left="1080" w:hanging="720"/>
    </w:pPr>
    <w:rPr>
      <w:b/>
      <w:bCs/>
      <w:noProof/>
      <w:sz w:val="28"/>
    </w:rPr>
  </w:style>
  <w:style w:type="paragraph" w:customStyle="1" w:styleId="S3-Heading2">
    <w:name w:val="S3-Heading 2"/>
    <w:basedOn w:val="Normal"/>
    <w:rsid w:val="00BE6FB2"/>
    <w:pPr>
      <w:spacing w:after="200"/>
      <w:ind w:left="1080" w:right="288" w:hanging="720"/>
    </w:pPr>
    <w:rPr>
      <w:b/>
      <w:bCs/>
      <w:szCs w:val="24"/>
    </w:rPr>
  </w:style>
  <w:style w:type="paragraph" w:customStyle="1" w:styleId="S4Header">
    <w:name w:val="S4 Header"/>
    <w:basedOn w:val="Normal"/>
    <w:next w:val="Normal"/>
    <w:rsid w:val="00BE6FB2"/>
    <w:pPr>
      <w:spacing w:before="120" w:after="240"/>
      <w:jc w:val="center"/>
    </w:pPr>
    <w:rPr>
      <w:b/>
      <w:sz w:val="32"/>
    </w:rPr>
  </w:style>
  <w:style w:type="paragraph" w:customStyle="1" w:styleId="S4-Header10">
    <w:name w:val="S4-Header 1"/>
    <w:basedOn w:val="Normal"/>
    <w:next w:val="Normal"/>
    <w:rsid w:val="00BE6FB2"/>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BE6FB2"/>
    <w:pPr>
      <w:spacing w:before="120" w:after="240"/>
      <w:ind w:left="360" w:right="288"/>
    </w:pPr>
    <w:rPr>
      <w:bCs/>
      <w:sz w:val="32"/>
    </w:rPr>
  </w:style>
  <w:style w:type="paragraph" w:customStyle="1" w:styleId="S6-Header1">
    <w:name w:val="S6-Header 1"/>
    <w:basedOn w:val="Normal"/>
    <w:next w:val="Normal"/>
    <w:rsid w:val="00BE6FB2"/>
    <w:pPr>
      <w:spacing w:before="120" w:after="240"/>
      <w:jc w:val="center"/>
    </w:pPr>
    <w:rPr>
      <w:rFonts w:cs="Arial"/>
      <w:b/>
      <w:sz w:val="32"/>
      <w:szCs w:val="24"/>
    </w:rPr>
  </w:style>
  <w:style w:type="paragraph" w:customStyle="1" w:styleId="Part">
    <w:name w:val="Part"/>
    <w:basedOn w:val="Normal"/>
    <w:rsid w:val="00BE6FB2"/>
    <w:pPr>
      <w:keepNext/>
      <w:spacing w:before="2280"/>
      <w:jc w:val="center"/>
    </w:pPr>
    <w:rPr>
      <w:b/>
      <w:sz w:val="52"/>
      <w:szCs w:val="24"/>
    </w:rPr>
  </w:style>
  <w:style w:type="paragraph" w:customStyle="1" w:styleId="StyleHead41Before6ptAfter6pt">
    <w:name w:val="Style Head 4.1 + Before:  6 pt After:  6 pt"/>
    <w:basedOn w:val="Head41"/>
    <w:rsid w:val="00BE6FB2"/>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BE6FB2"/>
    <w:pPr>
      <w:spacing w:before="120" w:after="240"/>
      <w:jc w:val="center"/>
    </w:pPr>
    <w:rPr>
      <w:b/>
      <w:sz w:val="36"/>
      <w:szCs w:val="24"/>
    </w:rPr>
  </w:style>
  <w:style w:type="paragraph" w:customStyle="1" w:styleId="StyleS1-Header1TimesNewRoman14pt">
    <w:name w:val="Style S1-Header1 + Times New Roman 14 pt"/>
    <w:basedOn w:val="S1-Header1"/>
    <w:rsid w:val="00BE6FB2"/>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BE6FB2"/>
    <w:pPr>
      <w:tabs>
        <w:tab w:val="num" w:pos="648"/>
      </w:tabs>
      <w:ind w:left="360" w:hanging="72"/>
    </w:pPr>
  </w:style>
  <w:style w:type="paragraph" w:customStyle="1" w:styleId="StyleStyleS1-Header1TimesNewRoman14pt1">
    <w:name w:val="Style Style S1-Header1 + Times New Roman 14 pt +1"/>
    <w:basedOn w:val="StyleS1-Header1TimesNewRoman14pt"/>
    <w:rsid w:val="00BE6FB2"/>
    <w:pPr>
      <w:tabs>
        <w:tab w:val="num" w:pos="648"/>
      </w:tabs>
      <w:ind w:left="360" w:hanging="72"/>
    </w:pPr>
  </w:style>
  <w:style w:type="character" w:customStyle="1" w:styleId="AHead">
    <w:name w:val="A Head"/>
    <w:rsid w:val="00BE6FB2"/>
    <w:rPr>
      <w:rFonts w:ascii="Times New Roman" w:hAnsi="Times New Roman" w:cs="Times New Roman" w:hint="default"/>
      <w:noProof w:val="0"/>
      <w:sz w:val="20"/>
      <w:lang w:val="en-US"/>
    </w:rPr>
  </w:style>
  <w:style w:type="character" w:customStyle="1" w:styleId="DefaultPara">
    <w:name w:val="Default Para"/>
    <w:rsid w:val="00BE6FB2"/>
    <w:rPr>
      <w:rFonts w:ascii="CG Times" w:hAnsi="CG Times" w:hint="default"/>
      <w:b/>
      <w:bCs w:val="0"/>
      <w:i w:val="0"/>
      <w:iCs/>
      <w:noProof w:val="0"/>
      <w:sz w:val="24"/>
      <w:lang w:val="en-US"/>
    </w:rPr>
  </w:style>
  <w:style w:type="character" w:customStyle="1" w:styleId="BulletList">
    <w:name w:val="Bullet List"/>
    <w:basedOn w:val="DefaultParagraphFont"/>
    <w:rsid w:val="00BE6FB2"/>
  </w:style>
  <w:style w:type="character" w:customStyle="1" w:styleId="StyleHeader2-SubClausesItalicChar">
    <w:name w:val="Style Header 2 - SubClauses + Italic Char"/>
    <w:rsid w:val="00BE6FB2"/>
    <w:rPr>
      <w:rFonts w:ascii="Arial" w:hAnsi="Arial" w:cs="Arial" w:hint="default"/>
      <w:i w:val="0"/>
      <w:iCs w:val="0"/>
      <w:sz w:val="24"/>
      <w:szCs w:val="24"/>
      <w:lang w:val="en-US" w:eastAsia="en-US" w:bidi="ar-SA"/>
    </w:rPr>
  </w:style>
  <w:style w:type="character" w:customStyle="1" w:styleId="S1-Header1CharChar">
    <w:name w:val="S1-Header1 Char Char"/>
    <w:rsid w:val="00BE6FB2"/>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BE6FB2"/>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BE6FB2"/>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BE6FB2"/>
    <w:rPr>
      <w:rFonts w:ascii="Arial" w:hAnsi="Arial" w:cs="Arial" w:hint="default"/>
      <w:b w:val="0"/>
      <w:bCs w:val="0"/>
      <w:sz w:val="28"/>
      <w:szCs w:val="24"/>
      <w:lang w:val="en-US" w:eastAsia="en-US" w:bidi="ar-SA"/>
    </w:rPr>
  </w:style>
  <w:style w:type="character" w:customStyle="1" w:styleId="hps">
    <w:name w:val="hps"/>
    <w:rsid w:val="00BE6FB2"/>
  </w:style>
  <w:style w:type="character" w:customStyle="1" w:styleId="shorttext">
    <w:name w:val="short_text"/>
    <w:rsid w:val="00BE6FB2"/>
  </w:style>
  <w:style w:type="character" w:customStyle="1" w:styleId="atn">
    <w:name w:val="atn"/>
    <w:rsid w:val="00BE6FB2"/>
  </w:style>
  <w:style w:type="character" w:customStyle="1" w:styleId="dieuChar">
    <w:name w:val="dieu Char"/>
    <w:rsid w:val="00BE6FB2"/>
    <w:rPr>
      <w:rFonts w:ascii="Times New Roman" w:eastAsia="Times New Roman" w:hAnsi="Times New Roman" w:cs="Times New Roman"/>
      <w:b/>
      <w:color w:val="0000FF"/>
      <w:sz w:val="26"/>
      <w:szCs w:val="20"/>
      <w:lang w:val="en-US"/>
    </w:rPr>
  </w:style>
  <w:style w:type="paragraph" w:customStyle="1" w:styleId="3">
    <w:name w:val="3"/>
    <w:basedOn w:val="Heading3"/>
    <w:rsid w:val="00BE6FB2"/>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BE6FB2"/>
    <w:pPr>
      <w:spacing w:after="120"/>
      <w:ind w:left="0" w:right="0" w:firstLine="567"/>
      <w:jc w:val="right"/>
    </w:pPr>
    <w:rPr>
      <w:rFonts w:ascii=".VnTime" w:hAnsi=".VnTime"/>
      <w:sz w:val="28"/>
      <w:szCs w:val="28"/>
      <w:u w:val="single"/>
      <w:lang w:val="de-DE"/>
    </w:rPr>
  </w:style>
  <w:style w:type="paragraph" w:customStyle="1" w:styleId="4">
    <w:name w:val="4"/>
    <w:basedOn w:val="Normal"/>
    <w:rsid w:val="00BE6FB2"/>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lp1"/>
    <w:basedOn w:val="Normal"/>
    <w:link w:val="ListParagraphChar"/>
    <w:uiPriority w:val="34"/>
    <w:qFormat/>
    <w:rsid w:val="00BE6FB2"/>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uiPriority w:val="34"/>
    <w:qFormat/>
    <w:rsid w:val="00BE6FB2"/>
    <w:rPr>
      <w:rFonts w:eastAsia="Times New Roman"/>
      <w:i w:val="0"/>
      <w:iCs w:val="0"/>
      <w:sz w:val="24"/>
      <w:szCs w:val="20"/>
    </w:rPr>
  </w:style>
  <w:style w:type="paragraph" w:customStyle="1" w:styleId="Style1">
    <w:name w:val="Style1"/>
    <w:basedOn w:val="Normal"/>
    <w:rsid w:val="00BE6FB2"/>
    <w:pPr>
      <w:widowControl w:val="0"/>
    </w:pPr>
    <w:rPr>
      <w:rFonts w:ascii=".VnTime" w:hAnsi=".VnTime"/>
      <w:sz w:val="26"/>
    </w:rPr>
  </w:style>
  <w:style w:type="character" w:styleId="Emphasis">
    <w:name w:val="Emphasis"/>
    <w:uiPriority w:val="20"/>
    <w:qFormat/>
    <w:rsid w:val="00BE6FB2"/>
    <w:rPr>
      <w:i w:val="0"/>
      <w:iCs w:val="0"/>
    </w:rPr>
  </w:style>
  <w:style w:type="paragraph" w:customStyle="1" w:styleId="HAStyle1">
    <w:name w:val="HAStyle1"/>
    <w:basedOn w:val="Sec1-Clauses"/>
    <w:qFormat/>
    <w:rsid w:val="00BE6FB2"/>
    <w:pPr>
      <w:widowControl w:val="0"/>
      <w:numPr>
        <w:numId w:val="2"/>
      </w:numPr>
      <w:spacing w:line="264" w:lineRule="auto"/>
    </w:pPr>
    <w:rPr>
      <w:rFonts w:eastAsia="Arial"/>
      <w:sz w:val="28"/>
      <w:szCs w:val="28"/>
    </w:rPr>
  </w:style>
  <w:style w:type="paragraph" w:styleId="Revision">
    <w:name w:val="Revision"/>
    <w:hidden/>
    <w:uiPriority w:val="99"/>
    <w:semiHidden/>
    <w:rsid w:val="00BE6FB2"/>
    <w:pPr>
      <w:spacing w:after="0" w:line="240" w:lineRule="auto"/>
    </w:pPr>
    <w:rPr>
      <w:rFonts w:eastAsia="Times New Roman"/>
      <w:i w:val="0"/>
      <w:iCs w:val="0"/>
      <w:sz w:val="24"/>
      <w:szCs w:val="20"/>
    </w:rPr>
  </w:style>
  <w:style w:type="character" w:customStyle="1" w:styleId="Other">
    <w:name w:val="Other_"/>
    <w:link w:val="Other0"/>
    <w:uiPriority w:val="99"/>
    <w:rsid w:val="00BE6FB2"/>
    <w:rPr>
      <w:i w:val="0"/>
      <w:iCs w:val="0"/>
      <w:sz w:val="26"/>
      <w:szCs w:val="26"/>
      <w:shd w:val="clear" w:color="auto" w:fill="FFFFFF"/>
    </w:rPr>
  </w:style>
  <w:style w:type="paragraph" w:customStyle="1" w:styleId="Other0">
    <w:name w:val="Other"/>
    <w:basedOn w:val="Normal"/>
    <w:link w:val="Other"/>
    <w:uiPriority w:val="99"/>
    <w:rsid w:val="00BE6FB2"/>
    <w:pPr>
      <w:widowControl w:val="0"/>
      <w:shd w:val="clear" w:color="auto" w:fill="FFFFFF"/>
      <w:spacing w:after="100" w:line="262" w:lineRule="auto"/>
      <w:ind w:firstLine="400"/>
      <w:jc w:val="center"/>
    </w:pPr>
    <w:rPr>
      <w:rFonts w:eastAsiaTheme="minorHAnsi"/>
      <w:sz w:val="26"/>
      <w:szCs w:val="26"/>
    </w:rPr>
  </w:style>
  <w:style w:type="character" w:customStyle="1" w:styleId="Khc">
    <w:name w:val="Khác_"/>
    <w:link w:val="Khc0"/>
    <w:uiPriority w:val="99"/>
    <w:rsid w:val="00BE6FB2"/>
  </w:style>
  <w:style w:type="paragraph" w:customStyle="1" w:styleId="Khc0">
    <w:name w:val="Khác"/>
    <w:basedOn w:val="Normal"/>
    <w:link w:val="Khc"/>
    <w:uiPriority w:val="99"/>
    <w:rsid w:val="00BE6FB2"/>
    <w:pPr>
      <w:widowControl w:val="0"/>
      <w:spacing w:after="60" w:line="312" w:lineRule="auto"/>
      <w:ind w:firstLine="400"/>
      <w:jc w:val="left"/>
    </w:pPr>
    <w:rPr>
      <w:rFonts w:eastAsiaTheme="minorHAnsi"/>
      <w:i/>
      <w:iCs/>
      <w:sz w:val="28"/>
      <w:szCs w:val="28"/>
    </w:rPr>
  </w:style>
  <w:style w:type="paragraph" w:styleId="Index3">
    <w:name w:val="index 3"/>
    <w:basedOn w:val="Normal"/>
    <w:next w:val="Normal"/>
    <w:autoRedefine/>
    <w:uiPriority w:val="99"/>
    <w:semiHidden/>
    <w:unhideWhenUsed/>
    <w:rsid w:val="00BE6FB2"/>
    <w:pPr>
      <w:ind w:left="720" w:hanging="240"/>
    </w:pPr>
  </w:style>
  <w:style w:type="paragraph" w:customStyle="1" w:styleId="TableParagraph">
    <w:name w:val="Table Paragraph"/>
    <w:basedOn w:val="Normal"/>
    <w:uiPriority w:val="1"/>
    <w:qFormat/>
    <w:rsid w:val="00BE6FB2"/>
    <w:pPr>
      <w:widowControl w:val="0"/>
      <w:autoSpaceDE w:val="0"/>
      <w:autoSpaceDN w:val="0"/>
      <w:spacing w:before="127"/>
      <w:ind w:left="47"/>
      <w:jc w:val="center"/>
    </w:pPr>
    <w:rPr>
      <w:sz w:val="22"/>
      <w:szCs w:val="22"/>
      <w:lang w:val="vi"/>
    </w:rPr>
  </w:style>
  <w:style w:type="character" w:customStyle="1" w:styleId="fontstyle01">
    <w:name w:val="fontstyle01"/>
    <w:rsid w:val="00BE6FB2"/>
    <w:rPr>
      <w:rFonts w:ascii="Times New Roman" w:hAnsi="Times New Roman" w:cs="Times New Roman" w:hint="default"/>
      <w:b w:val="0"/>
      <w:bCs w:val="0"/>
      <w:i/>
      <w:iCs/>
      <w:color w:val="000000"/>
      <w:sz w:val="24"/>
      <w:szCs w:val="24"/>
    </w:rPr>
  </w:style>
  <w:style w:type="table" w:styleId="TableGrid">
    <w:name w:val="Table Grid"/>
    <w:aliases w:val="NPT"/>
    <w:basedOn w:val="TableNormal"/>
    <w:uiPriority w:val="59"/>
    <w:rsid w:val="00BE6FB2"/>
    <w:pPr>
      <w:spacing w:after="0" w:line="240" w:lineRule="auto"/>
    </w:pPr>
    <w:rPr>
      <w:rFonts w:eastAsia="Times New Roman"/>
      <w:i w:val="0"/>
      <w:iCs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6">
    <w:name w:val="CEN6"/>
    <w:basedOn w:val="Normal"/>
    <w:uiPriority w:val="99"/>
    <w:rsid w:val="00BE6FB2"/>
    <w:pPr>
      <w:spacing w:before="60" w:after="60"/>
      <w:jc w:val="center"/>
    </w:pPr>
    <w:rPr>
      <w:rFonts w:ascii="Times New Roman Bold" w:hAnsi="Times New Roman Bold"/>
      <w:b/>
      <w:sz w:val="52"/>
      <w:lang w:val="en-GB"/>
    </w:rPr>
  </w:style>
  <w:style w:type="paragraph" w:customStyle="1" w:styleId="Ndbang2">
    <w:name w:val="Ndbang2"/>
    <w:basedOn w:val="Normal"/>
    <w:rsid w:val="00BE6FB2"/>
    <w:pPr>
      <w:widowControl w:val="0"/>
      <w:spacing w:before="20" w:after="20"/>
    </w:pPr>
    <w:rPr>
      <w:snapToGrid w:val="0"/>
      <w:color w:val="000000"/>
      <w:spacing w:val="-2"/>
      <w:kern w:val="20"/>
      <w:sz w:val="26"/>
    </w:rPr>
  </w:style>
  <w:style w:type="paragraph" w:customStyle="1" w:styleId="Ndbang1">
    <w:name w:val="Ndbang1"/>
    <w:basedOn w:val="Normal"/>
    <w:rsid w:val="00BE6FB2"/>
    <w:pPr>
      <w:spacing w:before="40" w:after="40" w:line="360" w:lineRule="exact"/>
      <w:jc w:val="center"/>
    </w:pPr>
    <w:rPr>
      <w:rFonts w:ascii="Times New Roman Bold" w:hAnsi="Times New Roman Bold"/>
      <w:b/>
      <w:bCs/>
      <w:sz w:val="26"/>
      <w:szCs w:val="26"/>
    </w:rPr>
  </w:style>
  <w:style w:type="paragraph" w:customStyle="1" w:styleId="NOIDUNG">
    <w:name w:val="NOI DUNG"/>
    <w:basedOn w:val="Normal"/>
    <w:link w:val="NOIDUNGChar"/>
    <w:qFormat/>
    <w:rsid w:val="00BE6FB2"/>
    <w:pPr>
      <w:spacing w:before="120" w:after="120"/>
      <w:ind w:left="851"/>
    </w:pPr>
    <w:rPr>
      <w:sz w:val="26"/>
    </w:rPr>
  </w:style>
  <w:style w:type="character" w:customStyle="1" w:styleId="NOIDUNGChar">
    <w:name w:val="NOI DUNG Char"/>
    <w:link w:val="NOIDUNG"/>
    <w:locked/>
    <w:rsid w:val="00BE6FB2"/>
    <w:rPr>
      <w:rFonts w:eastAsia="Times New Roman"/>
      <w:i w:val="0"/>
      <w:iCs w:val="0"/>
      <w:sz w:val="26"/>
      <w:szCs w:val="20"/>
    </w:rPr>
  </w:style>
  <w:style w:type="character" w:customStyle="1" w:styleId="Bodytext0">
    <w:name w:val="Body text_"/>
    <w:link w:val="Bodytext1"/>
    <w:rsid w:val="00BE6FB2"/>
    <w:rPr>
      <w:sz w:val="25"/>
      <w:szCs w:val="25"/>
      <w:shd w:val="clear" w:color="auto" w:fill="FFFFFF"/>
    </w:rPr>
  </w:style>
  <w:style w:type="paragraph" w:customStyle="1" w:styleId="Bodytext1">
    <w:name w:val="Body text1"/>
    <w:basedOn w:val="Normal"/>
    <w:link w:val="Bodytext0"/>
    <w:rsid w:val="00BE6FB2"/>
    <w:pPr>
      <w:widowControl w:val="0"/>
      <w:shd w:val="clear" w:color="auto" w:fill="FFFFFF"/>
      <w:spacing w:before="240" w:line="324" w:lineRule="exact"/>
      <w:ind w:hanging="1160"/>
    </w:pPr>
    <w:rPr>
      <w:rFonts w:eastAsiaTheme="minorHAnsi"/>
      <w:i/>
      <w:iCs/>
      <w:sz w:val="25"/>
      <w:szCs w:val="25"/>
    </w:rPr>
  </w:style>
  <w:style w:type="paragraph" w:customStyle="1" w:styleId="NOIDUNG1">
    <w:name w:val="NOI DUNG 1"/>
    <w:basedOn w:val="NOIDUNG"/>
    <w:rsid w:val="00BE6FB2"/>
    <w:pPr>
      <w:ind w:left="1134"/>
    </w:pPr>
  </w:style>
  <w:style w:type="paragraph" w:customStyle="1" w:styleId="StyleHeading1Centered">
    <w:name w:val="Style Heading 1 + Centered"/>
    <w:basedOn w:val="Heading1"/>
    <w:autoRedefine/>
    <w:rsid w:val="00BE6FB2"/>
    <w:pPr>
      <w:keepNext/>
      <w:suppressAutoHyphens w:val="0"/>
      <w:spacing w:before="40" w:after="40" w:line="276" w:lineRule="auto"/>
      <w:jc w:val="both"/>
      <w:outlineLvl w:val="9"/>
    </w:pPr>
    <w:rPr>
      <w:rFonts w:ascii="Times New Roman" w:hAnsi="Times New Roman"/>
      <w:bCs/>
      <w:caps/>
      <w:smallCaps w:val="0"/>
      <w:kern w:val="28"/>
      <w:sz w:val="26"/>
      <w:szCs w:val="26"/>
    </w:rPr>
  </w:style>
  <w:style w:type="character" w:customStyle="1" w:styleId="StyleTimesNewRoman13pt">
    <w:name w:val="Style Times New Roman 13 pt"/>
    <w:rsid w:val="00BE6FB2"/>
    <w:rPr>
      <w:rFonts w:ascii="Times New Roman" w:hAnsi="Times New Roman"/>
      <w:sz w:val="26"/>
    </w:rPr>
  </w:style>
  <w:style w:type="paragraph" w:customStyle="1" w:styleId="StyleHeading2suindextTimesNewRoman">
    <w:name w:val="Style Heading 2(suindext) + Times New Roman"/>
    <w:basedOn w:val="Heading2"/>
    <w:autoRedefine/>
    <w:rsid w:val="00BE6FB2"/>
    <w:pPr>
      <w:keepNext/>
      <w:pBdr>
        <w:bottom w:val="none" w:sz="0" w:space="0" w:color="auto"/>
      </w:pBdr>
      <w:tabs>
        <w:tab w:val="num" w:pos="720"/>
      </w:tabs>
      <w:suppressAutoHyphens w:val="0"/>
      <w:autoSpaceDE w:val="0"/>
      <w:autoSpaceDN w:val="0"/>
      <w:spacing w:before="120" w:after="120" w:line="360" w:lineRule="auto"/>
      <w:ind w:left="720" w:hanging="720"/>
      <w:jc w:val="both"/>
    </w:pPr>
    <w:rPr>
      <w:rFonts w:ascii="Times New Roman" w:hAnsi="Times New Roman" w:cs="VNI-Times"/>
      <w:bCs/>
      <w:i/>
      <w:sz w:val="26"/>
      <w:szCs w:val="26"/>
    </w:rPr>
  </w:style>
  <w:style w:type="paragraph" w:customStyle="1" w:styleId="StyleHeading1Heading1CharCharHeading1CharTimesNewRoma">
    <w:name w:val="Style Heading 1Heading 1 Char CharHeading 1 Char + Times New Roma..."/>
    <w:basedOn w:val="Heading1"/>
    <w:autoRedefine/>
    <w:rsid w:val="00BE6FB2"/>
    <w:pPr>
      <w:keepNext/>
      <w:suppressAutoHyphens w:val="0"/>
      <w:autoSpaceDE w:val="0"/>
      <w:autoSpaceDN w:val="0"/>
      <w:spacing w:before="240" w:line="360" w:lineRule="auto"/>
    </w:pPr>
    <w:rPr>
      <w:rFonts w:ascii="Times New Roman" w:hAnsi="Times New Roman" w:cs="VNI-Times"/>
      <w:bCs/>
      <w:smallCaps w:val="0"/>
      <w:sz w:val="26"/>
      <w:szCs w:val="36"/>
    </w:rPr>
  </w:style>
  <w:style w:type="paragraph" w:customStyle="1" w:styleId="StyleHeading2suindextNotItalicHanging15mmLinespac">
    <w:name w:val="Style Heading 2(suindext) + Not Italic Hanging:  15 mm Line spac..."/>
    <w:basedOn w:val="Heading2"/>
    <w:rsid w:val="00BE6FB2"/>
    <w:pPr>
      <w:keepNext/>
      <w:pBdr>
        <w:bottom w:val="none" w:sz="0" w:space="0" w:color="auto"/>
      </w:pBdr>
      <w:suppressAutoHyphens w:val="0"/>
      <w:spacing w:before="120" w:after="120" w:line="360" w:lineRule="auto"/>
      <w:ind w:hanging="851"/>
      <w:jc w:val="both"/>
    </w:pPr>
    <w:rPr>
      <w:rFonts w:ascii="Times New Roman" w:hAnsi="Times New Roman"/>
      <w:bCs/>
      <w:i/>
      <w:sz w:val="26"/>
      <w:szCs w:val="26"/>
    </w:rPr>
  </w:style>
  <w:style w:type="paragraph" w:customStyle="1" w:styleId="StyleHeading2suindextNotItalicHanging15mmLinespac1">
    <w:name w:val="Style Heading 2(suindext) + Not Italic Hanging:  15 mm Line spac...1"/>
    <w:basedOn w:val="Heading2"/>
    <w:autoRedefine/>
    <w:rsid w:val="00BE6FB2"/>
    <w:pPr>
      <w:keepNext/>
      <w:pBdr>
        <w:bottom w:val="none" w:sz="0" w:space="0" w:color="auto"/>
      </w:pBdr>
      <w:tabs>
        <w:tab w:val="num" w:pos="142"/>
      </w:tabs>
      <w:suppressAutoHyphens w:val="0"/>
      <w:spacing w:before="60" w:after="0" w:line="312" w:lineRule="auto"/>
      <w:jc w:val="both"/>
    </w:pPr>
    <w:rPr>
      <w:rFonts w:ascii="Times New Roman" w:hAnsi="Times New Roman"/>
      <w:bCs/>
      <w:sz w:val="26"/>
      <w:szCs w:val="26"/>
      <w:lang w:val="nl-NL"/>
    </w:rPr>
  </w:style>
  <w:style w:type="paragraph" w:customStyle="1" w:styleId="StyleHeading4Heading4CharCharso413ptNotBoldLeft">
    <w:name w:val="Style Heading 4Heading 4 Char Charso 4 + 13 pt Not Bold Left:  ..."/>
    <w:basedOn w:val="Heading4"/>
    <w:autoRedefine/>
    <w:rsid w:val="00BE6FB2"/>
    <w:pPr>
      <w:numPr>
        <w:ilvl w:val="3"/>
        <w:numId w:val="7"/>
      </w:numPr>
      <w:tabs>
        <w:tab w:val="clear" w:pos="851"/>
      </w:tabs>
      <w:spacing w:before="240" w:after="60"/>
      <w:ind w:left="0" w:right="0" w:firstLine="0"/>
    </w:pPr>
    <w:rPr>
      <w:b w:val="0"/>
      <w:bCs w:val="0"/>
      <w:i/>
      <w:sz w:val="26"/>
      <w:szCs w:val="26"/>
    </w:rPr>
  </w:style>
  <w:style w:type="paragraph" w:customStyle="1" w:styleId="StyleHeading3Heading3CharCharso3Heading3CharNotItali">
    <w:name w:val="Style Heading 3Heading 3 Char Charso 3Heading 3 Char + Not Itali..."/>
    <w:basedOn w:val="Heading3"/>
    <w:autoRedefine/>
    <w:rsid w:val="00BE6FB2"/>
    <w:pPr>
      <w:keepNext/>
      <w:numPr>
        <w:numId w:val="39"/>
      </w:numPr>
      <w:tabs>
        <w:tab w:val="left" w:pos="567"/>
      </w:tabs>
      <w:suppressAutoHyphens w:val="0"/>
      <w:spacing w:before="40" w:after="40" w:line="288" w:lineRule="auto"/>
      <w:ind w:left="567" w:hanging="567"/>
      <w:jc w:val="both"/>
      <w:outlineLvl w:val="9"/>
    </w:pPr>
    <w:rPr>
      <w:bCs/>
      <w:sz w:val="26"/>
      <w:szCs w:val="26"/>
    </w:rPr>
  </w:style>
  <w:style w:type="paragraph" w:customStyle="1" w:styleId="StyleStyle211pt">
    <w:name w:val="Style Style2 + 11 pt"/>
    <w:basedOn w:val="Normal"/>
    <w:rsid w:val="00BE6FB2"/>
    <w:pPr>
      <w:numPr>
        <w:numId w:val="8"/>
      </w:numPr>
      <w:tabs>
        <w:tab w:val="clear" w:pos="1647"/>
        <w:tab w:val="left" w:pos="3969"/>
        <w:tab w:val="left" w:pos="5954"/>
        <w:tab w:val="right" w:pos="8505"/>
      </w:tabs>
      <w:spacing w:before="100" w:after="100"/>
      <w:ind w:left="0" w:firstLine="0"/>
    </w:pPr>
    <w:rPr>
      <w:sz w:val="22"/>
      <w:szCs w:val="26"/>
    </w:rPr>
  </w:style>
  <w:style w:type="paragraph" w:customStyle="1" w:styleId="StyleHeading1ChuongPart11pt">
    <w:name w:val="Style Heading 1ChuongPart + 11 pt"/>
    <w:basedOn w:val="Heading1"/>
    <w:rsid w:val="00BE6FB2"/>
    <w:pPr>
      <w:keepNext/>
      <w:tabs>
        <w:tab w:val="num" w:pos="0"/>
      </w:tabs>
      <w:suppressAutoHyphens w:val="0"/>
      <w:spacing w:before="240" w:after="60"/>
      <w:jc w:val="both"/>
    </w:pPr>
    <w:rPr>
      <w:rFonts w:cs="Arial"/>
      <w:bCs/>
      <w:smallCaps w:val="0"/>
      <w:kern w:val="32"/>
      <w:sz w:val="22"/>
      <w:szCs w:val="28"/>
    </w:rPr>
  </w:style>
  <w:style w:type="paragraph" w:customStyle="1" w:styleId="StyleHeading211pt">
    <w:name w:val="Style Heading 2 + 11 pt"/>
    <w:basedOn w:val="Heading2"/>
    <w:rsid w:val="00BE6FB2"/>
    <w:pPr>
      <w:keepNext/>
      <w:pBdr>
        <w:bottom w:val="none" w:sz="0" w:space="0" w:color="auto"/>
      </w:pBdr>
      <w:tabs>
        <w:tab w:val="num" w:pos="851"/>
      </w:tabs>
      <w:suppressAutoHyphens w:val="0"/>
      <w:spacing w:before="240" w:after="60"/>
      <w:ind w:left="851" w:hanging="851"/>
      <w:jc w:val="both"/>
    </w:pPr>
    <w:rPr>
      <w:rFonts w:cs="Arial"/>
      <w:bCs/>
      <w:sz w:val="22"/>
      <w:szCs w:val="26"/>
    </w:rPr>
  </w:style>
  <w:style w:type="character" w:customStyle="1" w:styleId="Heading30">
    <w:name w:val="Heading #3_"/>
    <w:link w:val="Heading31"/>
    <w:rsid w:val="00BE6FB2"/>
    <w:rPr>
      <w:b/>
      <w:bCs/>
      <w:shd w:val="clear" w:color="auto" w:fill="FFFFFF"/>
    </w:rPr>
  </w:style>
  <w:style w:type="paragraph" w:customStyle="1" w:styleId="Heading31">
    <w:name w:val="Heading #3"/>
    <w:basedOn w:val="Normal"/>
    <w:link w:val="Heading30"/>
    <w:rsid w:val="00BE6FB2"/>
    <w:pPr>
      <w:widowControl w:val="0"/>
      <w:shd w:val="clear" w:color="auto" w:fill="FFFFFF"/>
      <w:spacing w:before="540" w:after="420" w:line="385" w:lineRule="exact"/>
      <w:jc w:val="center"/>
      <w:outlineLvl w:val="2"/>
    </w:pPr>
    <w:rPr>
      <w:rFonts w:eastAsiaTheme="minorHAnsi"/>
      <w:b/>
      <w:bCs/>
      <w:i/>
      <w:iCs/>
      <w:sz w:val="28"/>
      <w:szCs w:val="28"/>
    </w:rPr>
  </w:style>
  <w:style w:type="character" w:customStyle="1" w:styleId="Tablecaption">
    <w:name w:val="Table caption_"/>
    <w:link w:val="Tablecaption0"/>
    <w:rsid w:val="00BE6FB2"/>
    <w:rPr>
      <w:sz w:val="25"/>
      <w:szCs w:val="25"/>
      <w:shd w:val="clear" w:color="auto" w:fill="FFFFFF"/>
    </w:rPr>
  </w:style>
  <w:style w:type="paragraph" w:customStyle="1" w:styleId="Tablecaption0">
    <w:name w:val="Table caption"/>
    <w:basedOn w:val="Normal"/>
    <w:link w:val="Tablecaption"/>
    <w:rsid w:val="00BE6FB2"/>
    <w:pPr>
      <w:widowControl w:val="0"/>
      <w:shd w:val="clear" w:color="auto" w:fill="FFFFFF"/>
      <w:spacing w:line="240" w:lineRule="atLeast"/>
      <w:jc w:val="left"/>
    </w:pPr>
    <w:rPr>
      <w:rFonts w:eastAsiaTheme="minorHAnsi"/>
      <w:i/>
      <w:iCs/>
      <w:sz w:val="25"/>
      <w:szCs w:val="25"/>
    </w:rPr>
  </w:style>
  <w:style w:type="paragraph" w:styleId="TOCHeading">
    <w:name w:val="TOC Heading"/>
    <w:basedOn w:val="Heading1"/>
    <w:next w:val="Normal"/>
    <w:uiPriority w:val="39"/>
    <w:unhideWhenUsed/>
    <w:qFormat/>
    <w:rsid w:val="00BE6FB2"/>
    <w:pPr>
      <w:keepNext/>
      <w:keepLines/>
      <w:suppressAutoHyphens w:val="0"/>
      <w:spacing w:after="0" w:line="276" w:lineRule="auto"/>
      <w:jc w:val="left"/>
      <w:outlineLvl w:val="9"/>
    </w:pPr>
    <w:rPr>
      <w:rFonts w:ascii="Cambria" w:hAnsi="Cambria"/>
      <w:bCs/>
      <w:smallCaps w:val="0"/>
      <w:color w:val="365F91"/>
      <w:sz w:val="28"/>
      <w:szCs w:val="28"/>
    </w:rPr>
  </w:style>
  <w:style w:type="character" w:customStyle="1" w:styleId="WW8Num2z0">
    <w:name w:val="WW8Num2z0"/>
    <w:rsid w:val="00BE6FB2"/>
    <w:rPr>
      <w:rFonts w:ascii="Wingdings" w:hAnsi="Wingdings"/>
    </w:rPr>
  </w:style>
  <w:style w:type="paragraph" w:customStyle="1" w:styleId="CharCharChar">
    <w:name w:val="Char Char Char"/>
    <w:basedOn w:val="Normal"/>
    <w:next w:val="Normal"/>
    <w:autoRedefine/>
    <w:semiHidden/>
    <w:rsid w:val="00BE6FB2"/>
    <w:pPr>
      <w:spacing w:before="120" w:after="120" w:line="312" w:lineRule="auto"/>
      <w:jc w:val="left"/>
    </w:pPr>
    <w:rPr>
      <w:sz w:val="28"/>
      <w:szCs w:val="28"/>
    </w:rPr>
  </w:style>
  <w:style w:type="paragraph" w:customStyle="1" w:styleId="PARA">
    <w:name w:val="PARA"/>
    <w:basedOn w:val="Normal"/>
    <w:autoRedefine/>
    <w:rsid w:val="00BE6FB2"/>
    <w:pPr>
      <w:spacing w:line="312" w:lineRule="auto"/>
      <w:ind w:right="34"/>
    </w:pPr>
    <w:rPr>
      <w:sz w:val="28"/>
      <w:szCs w:val="28"/>
      <w:lang w:val="it-IT"/>
    </w:rPr>
  </w:style>
  <w:style w:type="character" w:customStyle="1" w:styleId="SubtitleChar1">
    <w:name w:val="Subtitle Char1"/>
    <w:locked/>
    <w:rsid w:val="00BE6FB2"/>
    <w:rPr>
      <w:rFonts w:ascii="VNI-WIN Sample Font" w:eastAsia="Times New Roman" w:hAnsi="VNI-WIN Sample Font" w:cs="Times New Roman"/>
      <w:b/>
      <w:sz w:val="28"/>
      <w:szCs w:val="20"/>
    </w:rPr>
  </w:style>
  <w:style w:type="character" w:customStyle="1" w:styleId="HeaderChar1">
    <w:name w:val="Header Char1"/>
    <w:aliases w:val="S-title Char1,h Char1, Char1 Char Char Char Char1,Header Char2 Char Char Char Char1,Header Char Char1 Char Char Char Char1,Header Char1 Char Char Char Char Char1,Header Char Char Char Char Char Char Char1,Header Char2 Char Char1 Char1"/>
    <w:rsid w:val="00BE6FB2"/>
    <w:rPr>
      <w:i w:val="0"/>
      <w:sz w:val="22"/>
      <w:lang w:val="en-US" w:eastAsia="en-US" w:bidi="ar-SA"/>
    </w:rPr>
  </w:style>
  <w:style w:type="paragraph" w:customStyle="1" w:styleId="Indent2">
    <w:name w:val="Indent 2"/>
    <w:basedOn w:val="Normal"/>
    <w:autoRedefine/>
    <w:qFormat/>
    <w:rsid w:val="00BE6FB2"/>
    <w:pPr>
      <w:numPr>
        <w:numId w:val="14"/>
      </w:numPr>
      <w:tabs>
        <w:tab w:val="left" w:pos="697"/>
        <w:tab w:val="left" w:pos="1531"/>
      </w:tabs>
      <w:spacing w:before="40" w:after="40"/>
      <w:ind w:left="0" w:firstLine="0"/>
    </w:pPr>
    <w:rPr>
      <w:sz w:val="26"/>
      <w:szCs w:val="24"/>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BE6FB2"/>
    <w:pPr>
      <w:autoSpaceDE w:val="0"/>
      <w:autoSpaceDN w:val="0"/>
      <w:adjustRightInd w:val="0"/>
      <w:spacing w:before="120" w:after="160" w:line="240" w:lineRule="exact"/>
      <w:ind w:left="544" w:right="170" w:hanging="425"/>
    </w:pPr>
    <w:rPr>
      <w:rFonts w:ascii="Verdana" w:hAnsi="Verdana"/>
      <w:sz w:val="20"/>
    </w:rPr>
  </w:style>
  <w:style w:type="paragraph" w:customStyle="1" w:styleId="para0">
    <w:name w:val="para"/>
    <w:basedOn w:val="Normal"/>
    <w:next w:val="Normal"/>
    <w:rsid w:val="00BE6FB2"/>
    <w:pPr>
      <w:spacing w:before="80" w:after="80" w:line="288" w:lineRule="auto"/>
      <w:ind w:left="567" w:right="170" w:hanging="425"/>
    </w:pPr>
    <w:rPr>
      <w:rFonts w:ascii="VNI-Times" w:hAnsi="VNI-Times"/>
    </w:rPr>
  </w:style>
  <w:style w:type="paragraph" w:customStyle="1" w:styleId="Giua">
    <w:name w:val="Giua"/>
    <w:basedOn w:val="Normal"/>
    <w:rsid w:val="00BE6FB2"/>
    <w:pPr>
      <w:spacing w:before="60" w:after="120" w:line="288" w:lineRule="auto"/>
      <w:ind w:left="544" w:right="170" w:hanging="425"/>
      <w:jc w:val="center"/>
    </w:pPr>
    <w:rPr>
      <w:b/>
      <w:color w:val="0000FF"/>
    </w:rPr>
  </w:style>
  <w:style w:type="paragraph" w:customStyle="1" w:styleId="dieu">
    <w:name w:val="dieu"/>
    <w:basedOn w:val="Giua"/>
    <w:rsid w:val="00BE6FB2"/>
    <w:pPr>
      <w:ind w:firstLine="720"/>
      <w:jc w:val="left"/>
    </w:pPr>
    <w:rPr>
      <w:sz w:val="26"/>
    </w:rPr>
  </w:style>
  <w:style w:type="paragraph" w:styleId="Index2">
    <w:name w:val="index 2"/>
    <w:basedOn w:val="Normal"/>
    <w:next w:val="Normal"/>
    <w:autoRedefine/>
    <w:uiPriority w:val="99"/>
    <w:semiHidden/>
    <w:rsid w:val="00BE6FB2"/>
    <w:pPr>
      <w:spacing w:before="60" w:after="60" w:line="288" w:lineRule="auto"/>
      <w:ind w:left="520" w:right="170" w:hanging="260"/>
    </w:pPr>
    <w:rPr>
      <w:sz w:val="26"/>
      <w:lang w:val="en-GB"/>
    </w:rPr>
  </w:style>
  <w:style w:type="paragraph" w:styleId="Index4">
    <w:name w:val="index 4"/>
    <w:basedOn w:val="Normal"/>
    <w:next w:val="Normal"/>
    <w:autoRedefine/>
    <w:uiPriority w:val="99"/>
    <w:semiHidden/>
    <w:rsid w:val="00BE6FB2"/>
    <w:pPr>
      <w:spacing w:before="60" w:after="60" w:line="288" w:lineRule="auto"/>
      <w:ind w:left="1040" w:right="170" w:hanging="260"/>
    </w:pPr>
    <w:rPr>
      <w:sz w:val="26"/>
      <w:lang w:val="en-GB"/>
    </w:rPr>
  </w:style>
  <w:style w:type="paragraph" w:styleId="Index5">
    <w:name w:val="index 5"/>
    <w:basedOn w:val="Normal"/>
    <w:next w:val="Normal"/>
    <w:autoRedefine/>
    <w:uiPriority w:val="99"/>
    <w:semiHidden/>
    <w:rsid w:val="00BE6FB2"/>
    <w:pPr>
      <w:spacing w:before="60" w:after="60" w:line="288" w:lineRule="auto"/>
      <w:ind w:left="1300" w:right="170" w:hanging="260"/>
    </w:pPr>
    <w:rPr>
      <w:sz w:val="26"/>
      <w:lang w:val="en-GB"/>
    </w:rPr>
  </w:style>
  <w:style w:type="paragraph" w:styleId="Index6">
    <w:name w:val="index 6"/>
    <w:basedOn w:val="Normal"/>
    <w:next w:val="Normal"/>
    <w:autoRedefine/>
    <w:uiPriority w:val="99"/>
    <w:semiHidden/>
    <w:rsid w:val="00BE6FB2"/>
    <w:pPr>
      <w:spacing w:before="60" w:after="60" w:line="288" w:lineRule="auto"/>
      <w:ind w:left="1560" w:right="170" w:hanging="260"/>
    </w:pPr>
    <w:rPr>
      <w:sz w:val="26"/>
      <w:lang w:val="en-GB"/>
    </w:rPr>
  </w:style>
  <w:style w:type="paragraph" w:styleId="Index7">
    <w:name w:val="index 7"/>
    <w:basedOn w:val="Normal"/>
    <w:next w:val="Normal"/>
    <w:autoRedefine/>
    <w:uiPriority w:val="99"/>
    <w:semiHidden/>
    <w:rsid w:val="00BE6FB2"/>
    <w:pPr>
      <w:spacing w:before="60" w:after="60" w:line="288" w:lineRule="auto"/>
      <w:ind w:left="1820" w:right="170" w:hanging="260"/>
    </w:pPr>
    <w:rPr>
      <w:sz w:val="26"/>
      <w:lang w:val="en-GB"/>
    </w:rPr>
  </w:style>
  <w:style w:type="paragraph" w:styleId="Index8">
    <w:name w:val="index 8"/>
    <w:basedOn w:val="Normal"/>
    <w:next w:val="Normal"/>
    <w:autoRedefine/>
    <w:uiPriority w:val="99"/>
    <w:semiHidden/>
    <w:rsid w:val="00BE6FB2"/>
    <w:pPr>
      <w:spacing w:before="60" w:after="60" w:line="288" w:lineRule="auto"/>
      <w:ind w:left="2080" w:right="170" w:hanging="260"/>
    </w:pPr>
    <w:rPr>
      <w:sz w:val="26"/>
      <w:lang w:val="en-GB"/>
    </w:rPr>
  </w:style>
  <w:style w:type="paragraph" w:customStyle="1" w:styleId="HOATHI">
    <w:name w:val="HOATHI"/>
    <w:basedOn w:val="Normal"/>
    <w:autoRedefine/>
    <w:rsid w:val="00BE6FB2"/>
    <w:pPr>
      <w:widowControl w:val="0"/>
      <w:autoSpaceDE w:val="0"/>
      <w:autoSpaceDN w:val="0"/>
      <w:spacing w:before="120" w:after="60" w:line="288" w:lineRule="auto"/>
      <w:ind w:left="677" w:right="170" w:hanging="425"/>
    </w:pPr>
    <w:rPr>
      <w:sz w:val="26"/>
    </w:rPr>
  </w:style>
  <w:style w:type="paragraph" w:customStyle="1" w:styleId="part0">
    <w:name w:val="part"/>
    <w:basedOn w:val="Heading3"/>
    <w:rsid w:val="00BE6FB2"/>
    <w:pPr>
      <w:keepNext/>
      <w:tabs>
        <w:tab w:val="num" w:pos="-1767"/>
      </w:tabs>
      <w:suppressAutoHyphens w:val="0"/>
      <w:spacing w:before="60" w:after="60" w:line="288" w:lineRule="auto"/>
      <w:ind w:left="-1767" w:right="170" w:hanging="360"/>
    </w:pPr>
    <w:rPr>
      <w:rFonts w:ascii="Times New Roman Bold" w:hAnsi="Times New Roman Bold"/>
      <w:color w:val="0000FF"/>
      <w:sz w:val="26"/>
      <w:szCs w:val="26"/>
      <w:lang w:val="en-GB"/>
    </w:rPr>
  </w:style>
  <w:style w:type="paragraph" w:customStyle="1" w:styleId="DefinitionTerm">
    <w:name w:val="Definition Term"/>
    <w:basedOn w:val="Normal"/>
    <w:next w:val="DefinitionList"/>
    <w:rsid w:val="00BE6FB2"/>
    <w:pPr>
      <w:widowControl w:val="0"/>
      <w:spacing w:before="60" w:after="60" w:line="288" w:lineRule="auto"/>
      <w:ind w:left="544" w:right="170" w:hanging="425"/>
    </w:pPr>
    <w:rPr>
      <w:snapToGrid w:val="0"/>
    </w:rPr>
  </w:style>
  <w:style w:type="paragraph" w:customStyle="1" w:styleId="DefinitionList">
    <w:name w:val="Definition List"/>
    <w:basedOn w:val="Normal"/>
    <w:next w:val="DefinitionTerm"/>
    <w:rsid w:val="00BE6FB2"/>
    <w:pPr>
      <w:widowControl w:val="0"/>
      <w:spacing w:before="60" w:after="60" w:line="288" w:lineRule="auto"/>
      <w:ind w:left="360" w:right="170" w:hanging="425"/>
    </w:pPr>
    <w:rPr>
      <w:snapToGrid w:val="0"/>
    </w:rPr>
  </w:style>
  <w:style w:type="paragraph" w:customStyle="1" w:styleId="N1">
    <w:name w:val="N1"/>
    <w:basedOn w:val="Heading2"/>
    <w:rsid w:val="00BE6FB2"/>
    <w:pPr>
      <w:keepNext/>
      <w:pBdr>
        <w:bottom w:val="none" w:sz="0" w:space="0" w:color="auto"/>
      </w:pBdr>
      <w:suppressAutoHyphens w:val="0"/>
      <w:spacing w:before="60" w:after="60" w:line="360" w:lineRule="auto"/>
      <w:ind w:left="544" w:right="170" w:hanging="425"/>
    </w:pPr>
    <w:rPr>
      <w:rFonts w:ascii=".VnSouthernH" w:hAnsi=".VnSouthernH"/>
      <w:sz w:val="26"/>
    </w:rPr>
  </w:style>
  <w:style w:type="paragraph" w:customStyle="1" w:styleId="Muc1">
    <w:name w:val="Muc 1"/>
    <w:basedOn w:val="Normal"/>
    <w:rsid w:val="00BE6FB2"/>
    <w:pPr>
      <w:numPr>
        <w:numId w:val="15"/>
      </w:numPr>
      <w:tabs>
        <w:tab w:val="clear" w:pos="1080"/>
      </w:tabs>
      <w:spacing w:before="60" w:after="60" w:line="288" w:lineRule="auto"/>
      <w:ind w:left="0" w:right="170" w:firstLine="0"/>
    </w:pPr>
    <w:rPr>
      <w:b/>
      <w:color w:val="0000FF"/>
      <w:sz w:val="26"/>
      <w:szCs w:val="26"/>
      <w:lang w:val="en-GB"/>
    </w:rPr>
  </w:style>
  <w:style w:type="paragraph" w:customStyle="1" w:styleId="Muc11">
    <w:name w:val="Muc 11"/>
    <w:basedOn w:val="Normal"/>
    <w:rsid w:val="00BE6FB2"/>
    <w:pPr>
      <w:numPr>
        <w:numId w:val="16"/>
      </w:numPr>
      <w:tabs>
        <w:tab w:val="clear" w:pos="851"/>
        <w:tab w:val="num" w:pos="142"/>
      </w:tabs>
      <w:spacing w:before="60" w:after="60" w:line="288" w:lineRule="auto"/>
      <w:ind w:left="0" w:right="170" w:firstLine="0"/>
    </w:pPr>
    <w:rPr>
      <w:color w:val="0000FF"/>
      <w:sz w:val="26"/>
      <w:szCs w:val="26"/>
      <w:lang w:val="en-GB"/>
    </w:rPr>
  </w:style>
  <w:style w:type="paragraph" w:customStyle="1" w:styleId="para1">
    <w:name w:val="pa ra"/>
    <w:basedOn w:val="Normal"/>
    <w:rsid w:val="00BE6FB2"/>
    <w:pPr>
      <w:spacing w:before="60" w:after="60" w:line="288" w:lineRule="auto"/>
      <w:ind w:left="1134" w:right="170" w:hanging="567"/>
    </w:pPr>
    <w:rPr>
      <w:color w:val="0000FF"/>
      <w:sz w:val="26"/>
      <w:lang w:val="en-GB"/>
    </w:rPr>
  </w:style>
  <w:style w:type="paragraph" w:customStyle="1" w:styleId="TT-A">
    <w:name w:val="TT-A"/>
    <w:basedOn w:val="Normal"/>
    <w:rsid w:val="00BE6FB2"/>
    <w:pPr>
      <w:numPr>
        <w:numId w:val="9"/>
      </w:numPr>
      <w:tabs>
        <w:tab w:val="clear" w:pos="1134"/>
        <w:tab w:val="left" w:pos="709"/>
      </w:tabs>
      <w:spacing w:before="60" w:after="60" w:line="288" w:lineRule="auto"/>
      <w:ind w:left="0" w:right="170" w:firstLine="0"/>
    </w:pPr>
    <w:rPr>
      <w:sz w:val="26"/>
    </w:rPr>
  </w:style>
  <w:style w:type="paragraph" w:styleId="TableofFigures">
    <w:name w:val="table of figures"/>
    <w:basedOn w:val="Normal"/>
    <w:next w:val="Normal"/>
    <w:semiHidden/>
    <w:rsid w:val="00BE6FB2"/>
    <w:pPr>
      <w:spacing w:before="60" w:after="60" w:line="288" w:lineRule="auto"/>
      <w:ind w:left="520" w:right="170" w:hanging="520"/>
    </w:pPr>
    <w:rPr>
      <w:sz w:val="26"/>
      <w:lang w:val="en-GB"/>
    </w:rPr>
  </w:style>
  <w:style w:type="paragraph" w:customStyle="1" w:styleId="Style3">
    <w:name w:val="Style3"/>
    <w:basedOn w:val="Style1"/>
    <w:rsid w:val="00BE6FB2"/>
    <w:pPr>
      <w:pageBreakBefore/>
      <w:widowControl/>
      <w:numPr>
        <w:numId w:val="10"/>
      </w:numPr>
      <w:tabs>
        <w:tab w:val="left" w:pos="709"/>
      </w:tabs>
      <w:spacing w:before="60" w:line="288" w:lineRule="auto"/>
      <w:ind w:left="0" w:right="170" w:firstLine="0"/>
      <w:jc w:val="center"/>
    </w:pPr>
    <w:rPr>
      <w:rFonts w:ascii="VNI-Times" w:hAnsi="VNI-Times"/>
      <w:b/>
      <w:caps/>
      <w:color w:val="FF0000"/>
      <w:sz w:val="40"/>
    </w:rPr>
  </w:style>
  <w:style w:type="paragraph" w:customStyle="1" w:styleId="Style2">
    <w:name w:val="Style2"/>
    <w:basedOn w:val="Index1"/>
    <w:rsid w:val="00BE6FB2"/>
    <w:pPr>
      <w:pageBreakBefore/>
      <w:tabs>
        <w:tab w:val="left" w:pos="709"/>
      </w:tabs>
      <w:spacing w:before="60" w:after="60" w:line="288" w:lineRule="auto"/>
      <w:ind w:left="238" w:right="170" w:hanging="238"/>
      <w:jc w:val="center"/>
    </w:pPr>
    <w:rPr>
      <w:rFonts w:ascii="VNI-Top" w:hAnsi="VNI-Top"/>
      <w:b/>
      <w:caps/>
      <w:color w:val="0000FF"/>
      <w:sz w:val="32"/>
    </w:rPr>
  </w:style>
  <w:style w:type="paragraph" w:customStyle="1" w:styleId="DAUDONG">
    <w:name w:val="DAUDONG"/>
    <w:basedOn w:val="Normal"/>
    <w:autoRedefine/>
    <w:rsid w:val="00BE6FB2"/>
    <w:pPr>
      <w:widowControl w:val="0"/>
      <w:autoSpaceDE w:val="0"/>
      <w:autoSpaceDN w:val="0"/>
      <w:spacing w:before="60" w:after="60" w:line="288" w:lineRule="auto"/>
      <w:ind w:left="544" w:right="170" w:firstLine="180"/>
    </w:pPr>
    <w:rPr>
      <w:sz w:val="26"/>
      <w:szCs w:val="26"/>
    </w:rPr>
  </w:style>
  <w:style w:type="paragraph" w:customStyle="1" w:styleId="gachdaudong">
    <w:name w:val="gach dau dong"/>
    <w:basedOn w:val="PARA"/>
    <w:autoRedefine/>
    <w:rsid w:val="00BE6FB2"/>
    <w:pPr>
      <w:numPr>
        <w:numId w:val="27"/>
      </w:numPr>
      <w:tabs>
        <w:tab w:val="clear" w:pos="927"/>
      </w:tabs>
      <w:spacing w:line="240" w:lineRule="auto"/>
      <w:ind w:left="0" w:firstLine="0"/>
    </w:pPr>
  </w:style>
  <w:style w:type="paragraph" w:customStyle="1" w:styleId="HOATHI7">
    <w:name w:val="HOATHI7"/>
    <w:basedOn w:val="Normal"/>
    <w:autoRedefine/>
    <w:rsid w:val="00BE6FB2"/>
    <w:pPr>
      <w:widowControl w:val="0"/>
      <w:tabs>
        <w:tab w:val="left" w:pos="5760"/>
      </w:tabs>
      <w:autoSpaceDE w:val="0"/>
      <w:autoSpaceDN w:val="0"/>
      <w:spacing w:before="120" w:after="60" w:line="288" w:lineRule="auto"/>
      <w:ind w:left="544" w:right="170" w:hanging="425"/>
    </w:pPr>
    <w:rPr>
      <w:sz w:val="26"/>
      <w:szCs w:val="26"/>
    </w:rPr>
  </w:style>
  <w:style w:type="paragraph" w:customStyle="1" w:styleId="DAUDONG3">
    <w:name w:val="DAUDONG3"/>
    <w:basedOn w:val="Normal"/>
    <w:autoRedefine/>
    <w:rsid w:val="00BE6FB2"/>
    <w:pPr>
      <w:widowControl w:val="0"/>
      <w:autoSpaceDE w:val="0"/>
      <w:autoSpaceDN w:val="0"/>
      <w:spacing w:before="60" w:after="60" w:line="288" w:lineRule="auto"/>
      <w:ind w:left="360" w:right="144" w:hanging="425"/>
    </w:pPr>
    <w:rPr>
      <w:rFonts w:ascii="Tahoma" w:hAnsi="Tahoma"/>
      <w:sz w:val="20"/>
    </w:rPr>
  </w:style>
  <w:style w:type="paragraph" w:customStyle="1" w:styleId="HOATHI9">
    <w:name w:val="HOATHI9"/>
    <w:basedOn w:val="Normal"/>
    <w:autoRedefine/>
    <w:rsid w:val="00BE6FB2"/>
    <w:pPr>
      <w:widowControl w:val="0"/>
      <w:tabs>
        <w:tab w:val="left" w:pos="5812"/>
      </w:tabs>
      <w:autoSpaceDE w:val="0"/>
      <w:autoSpaceDN w:val="0"/>
      <w:spacing w:before="120" w:after="60" w:line="288" w:lineRule="auto"/>
      <w:ind w:left="1080" w:right="170" w:hanging="425"/>
    </w:pPr>
    <w:rPr>
      <w:rFonts w:ascii="VNI-Helve" w:hAnsi="VNI-Helve"/>
      <w:sz w:val="22"/>
    </w:rPr>
  </w:style>
  <w:style w:type="paragraph" w:customStyle="1" w:styleId="gachdaudong0">
    <w:name w:val="gachdaudong"/>
    <w:basedOn w:val="Normal"/>
    <w:rsid w:val="00BE6FB2"/>
    <w:pPr>
      <w:widowControl w:val="0"/>
      <w:numPr>
        <w:ilvl w:val="1"/>
        <w:numId w:val="29"/>
      </w:numPr>
      <w:tabs>
        <w:tab w:val="clear" w:pos="1440"/>
      </w:tabs>
      <w:spacing w:before="40" w:after="40" w:line="288" w:lineRule="auto"/>
      <w:ind w:left="0" w:right="170" w:firstLine="0"/>
    </w:pPr>
    <w:rPr>
      <w:sz w:val="26"/>
      <w:lang w:val="en-GB"/>
    </w:rPr>
  </w:style>
  <w:style w:type="paragraph" w:customStyle="1" w:styleId="HOATHI2">
    <w:name w:val="HOATHI2"/>
    <w:basedOn w:val="Normal"/>
    <w:autoRedefine/>
    <w:rsid w:val="00BE6FB2"/>
    <w:pPr>
      <w:widowControl w:val="0"/>
      <w:numPr>
        <w:numId w:val="17"/>
      </w:numPr>
      <w:tabs>
        <w:tab w:val="clear" w:pos="1040"/>
        <w:tab w:val="num" w:pos="2160"/>
      </w:tabs>
      <w:autoSpaceDE w:val="0"/>
      <w:autoSpaceDN w:val="0"/>
      <w:spacing w:before="60" w:after="60" w:line="288" w:lineRule="auto"/>
      <w:ind w:left="0" w:right="170"/>
    </w:pPr>
    <w:rPr>
      <w:rFonts w:ascii="VNI-Helve" w:hAnsi="VNI-Helve"/>
      <w:sz w:val="22"/>
    </w:rPr>
  </w:style>
  <w:style w:type="paragraph" w:customStyle="1" w:styleId="DAUDONG6">
    <w:name w:val="DAUDONG6"/>
    <w:basedOn w:val="Normal"/>
    <w:autoRedefine/>
    <w:rsid w:val="00BE6FB2"/>
    <w:pPr>
      <w:widowControl w:val="0"/>
      <w:autoSpaceDE w:val="0"/>
      <w:autoSpaceDN w:val="0"/>
      <w:spacing w:before="60" w:after="60" w:line="288" w:lineRule="auto"/>
      <w:ind w:left="936" w:right="170" w:hanging="425"/>
    </w:pPr>
    <w:rPr>
      <w:rFonts w:ascii="Tahoma" w:hAnsi="Tahoma"/>
      <w:sz w:val="20"/>
    </w:rPr>
  </w:style>
  <w:style w:type="paragraph" w:customStyle="1" w:styleId="DAUDONG1">
    <w:name w:val="DAUDONG1"/>
    <w:basedOn w:val="Normal"/>
    <w:rsid w:val="00BE6FB2"/>
    <w:pPr>
      <w:spacing w:before="60" w:after="60" w:line="288" w:lineRule="auto"/>
      <w:ind w:left="851" w:right="170" w:hanging="425"/>
    </w:pPr>
    <w:rPr>
      <w:rFonts w:ascii="VNI-Times" w:hAnsi="VNI-Times"/>
    </w:rPr>
  </w:style>
  <w:style w:type="paragraph" w:customStyle="1" w:styleId="GACHDAUDONG1">
    <w:name w:val="GACHDAUDONG"/>
    <w:basedOn w:val="Normal"/>
    <w:rsid w:val="00BE6FB2"/>
    <w:pPr>
      <w:numPr>
        <w:numId w:val="11"/>
      </w:numPr>
      <w:tabs>
        <w:tab w:val="left" w:pos="57"/>
      </w:tabs>
      <w:spacing w:before="20" w:after="20" w:line="288" w:lineRule="auto"/>
      <w:ind w:left="0" w:right="170" w:firstLine="0"/>
    </w:pPr>
    <w:rPr>
      <w:color w:val="0000FF"/>
      <w:kern w:val="28"/>
      <w:sz w:val="26"/>
      <w:lang w:val="en-GB"/>
    </w:rPr>
  </w:style>
  <w:style w:type="paragraph" w:customStyle="1" w:styleId="DAUDONGB2">
    <w:name w:val="DAUDONGB2"/>
    <w:basedOn w:val="Normal"/>
    <w:autoRedefine/>
    <w:rsid w:val="00BE6FB2"/>
    <w:pPr>
      <w:widowControl w:val="0"/>
      <w:numPr>
        <w:numId w:val="18"/>
      </w:numPr>
      <w:tabs>
        <w:tab w:val="clear" w:pos="360"/>
      </w:tabs>
      <w:autoSpaceDE w:val="0"/>
      <w:autoSpaceDN w:val="0"/>
      <w:spacing w:before="60" w:after="120" w:line="288" w:lineRule="auto"/>
      <w:ind w:left="0" w:right="170" w:firstLine="0"/>
    </w:pPr>
    <w:rPr>
      <w:rFonts w:ascii="VNI-Helve" w:hAnsi="VNI-Helve"/>
      <w:b/>
      <w:sz w:val="22"/>
    </w:rPr>
  </w:style>
  <w:style w:type="paragraph" w:customStyle="1" w:styleId="STT5">
    <w:name w:val="STT5"/>
    <w:basedOn w:val="Normal"/>
    <w:autoRedefine/>
    <w:rsid w:val="00BE6FB2"/>
    <w:pPr>
      <w:widowControl w:val="0"/>
      <w:autoSpaceDE w:val="0"/>
      <w:autoSpaceDN w:val="0"/>
      <w:spacing w:before="60" w:after="60" w:line="288" w:lineRule="auto"/>
      <w:ind w:left="544" w:right="170" w:hanging="425"/>
    </w:pPr>
    <w:rPr>
      <w:rFonts w:ascii="VNI-Helve" w:hAnsi="VNI-Helve"/>
      <w:sz w:val="22"/>
    </w:rPr>
  </w:style>
  <w:style w:type="paragraph" w:customStyle="1" w:styleId="CEN3">
    <w:name w:val="CEN3"/>
    <w:basedOn w:val="Normal"/>
    <w:autoRedefine/>
    <w:rsid w:val="00BE6FB2"/>
    <w:pPr>
      <w:widowControl w:val="0"/>
      <w:numPr>
        <w:numId w:val="19"/>
      </w:numPr>
      <w:tabs>
        <w:tab w:val="clear" w:pos="1436"/>
      </w:tabs>
      <w:autoSpaceDE w:val="0"/>
      <w:autoSpaceDN w:val="0"/>
      <w:spacing w:before="60" w:after="60" w:line="288" w:lineRule="auto"/>
      <w:ind w:left="0" w:right="170" w:firstLine="0"/>
      <w:jc w:val="center"/>
    </w:pPr>
    <w:rPr>
      <w:rFonts w:ascii="VNI-Helve-Condense" w:hAnsi="VNI-Helve-Condense"/>
      <w:snapToGrid w:val="0"/>
      <w:sz w:val="20"/>
    </w:rPr>
  </w:style>
  <w:style w:type="paragraph" w:customStyle="1" w:styleId="Indent1">
    <w:name w:val="Indent1"/>
    <w:basedOn w:val="Normal"/>
    <w:autoRedefine/>
    <w:rsid w:val="00BE6FB2"/>
    <w:pPr>
      <w:numPr>
        <w:numId w:val="20"/>
      </w:numPr>
      <w:tabs>
        <w:tab w:val="clear" w:pos="360"/>
        <w:tab w:val="num" w:pos="1620"/>
        <w:tab w:val="left" w:pos="5040"/>
      </w:tabs>
      <w:spacing w:before="60" w:after="60" w:line="288" w:lineRule="auto"/>
      <w:ind w:left="0" w:right="170" w:firstLine="0"/>
    </w:pPr>
    <w:rPr>
      <w:rFonts w:ascii="VNI-Times" w:hAnsi="VNI-Times"/>
      <w:snapToGrid w:val="0"/>
    </w:rPr>
  </w:style>
  <w:style w:type="paragraph" w:customStyle="1" w:styleId="STT2">
    <w:name w:val="STT2"/>
    <w:basedOn w:val="Normal"/>
    <w:autoRedefine/>
    <w:rsid w:val="00BE6FB2"/>
    <w:pPr>
      <w:widowControl w:val="0"/>
      <w:numPr>
        <w:ilvl w:val="1"/>
        <w:numId w:val="7"/>
      </w:numPr>
      <w:tabs>
        <w:tab w:val="clear" w:pos="851"/>
      </w:tabs>
      <w:autoSpaceDE w:val="0"/>
      <w:autoSpaceDN w:val="0"/>
      <w:spacing w:before="60" w:after="60" w:line="288" w:lineRule="auto"/>
      <w:ind w:left="0" w:right="142" w:firstLine="0"/>
    </w:pPr>
    <w:rPr>
      <w:szCs w:val="24"/>
      <w:lang w:val="fr-FR"/>
    </w:rPr>
  </w:style>
  <w:style w:type="paragraph" w:customStyle="1" w:styleId="Indentofbody">
    <w:name w:val="Indent of body"/>
    <w:basedOn w:val="BodyTextIndent"/>
    <w:rsid w:val="00BE6FB2"/>
    <w:pPr>
      <w:widowControl w:val="0"/>
      <w:numPr>
        <w:numId w:val="12"/>
      </w:numPr>
      <w:tabs>
        <w:tab w:val="clear" w:pos="360"/>
        <w:tab w:val="clear" w:pos="1080"/>
        <w:tab w:val="left" w:pos="720"/>
        <w:tab w:val="left" w:pos="1683"/>
      </w:tabs>
      <w:spacing w:before="60" w:after="60" w:line="288" w:lineRule="auto"/>
      <w:ind w:left="0" w:right="170" w:firstLine="0"/>
    </w:pPr>
    <w:rPr>
      <w:snapToGrid w:val="0"/>
    </w:rPr>
  </w:style>
  <w:style w:type="paragraph" w:customStyle="1" w:styleId="IV1">
    <w:name w:val="IV.1"/>
    <w:aliases w:val="2.."/>
    <w:basedOn w:val="Normal"/>
    <w:rsid w:val="00BE6FB2"/>
    <w:pPr>
      <w:numPr>
        <w:numId w:val="13"/>
      </w:numPr>
      <w:tabs>
        <w:tab w:val="clear" w:pos="2407"/>
      </w:tabs>
      <w:spacing w:before="60" w:after="60" w:line="288" w:lineRule="auto"/>
      <w:ind w:left="0" w:right="170" w:firstLine="0"/>
    </w:pPr>
    <w:rPr>
      <w:rFonts w:ascii="VNI-Helve-Condense" w:hAnsi="VNI-Helve-Condense"/>
      <w:sz w:val="22"/>
    </w:rPr>
  </w:style>
  <w:style w:type="paragraph" w:customStyle="1" w:styleId="tenbang">
    <w:name w:val="tenbang"/>
    <w:basedOn w:val="Normal"/>
    <w:rsid w:val="00BE6FB2"/>
    <w:pPr>
      <w:keepNext/>
      <w:spacing w:before="120" w:after="60" w:line="288" w:lineRule="auto"/>
      <w:ind w:left="544" w:right="170" w:hanging="425"/>
      <w:jc w:val="center"/>
    </w:pPr>
    <w:rPr>
      <w:rFonts w:ascii="VNI-Times" w:hAnsi="VNI-Times"/>
      <w:b/>
      <w:caps/>
      <w:sz w:val="26"/>
    </w:rPr>
  </w:style>
  <w:style w:type="paragraph" w:customStyle="1" w:styleId="8">
    <w:name w:val="8"/>
    <w:basedOn w:val="Normal"/>
    <w:rsid w:val="00BE6FB2"/>
    <w:pPr>
      <w:spacing w:before="100" w:beforeAutospacing="1" w:after="100" w:afterAutospacing="1" w:line="288" w:lineRule="auto"/>
      <w:ind w:left="851" w:right="170" w:hanging="425"/>
      <w:jc w:val="center"/>
    </w:pPr>
    <w:rPr>
      <w:rFonts w:ascii=".VnTimeH" w:hAnsi=".VnTimeH"/>
      <w:b/>
      <w:sz w:val="28"/>
    </w:rPr>
  </w:style>
  <w:style w:type="paragraph" w:customStyle="1" w:styleId="0">
    <w:name w:val="0"/>
    <w:basedOn w:val="Normal"/>
    <w:rsid w:val="00BE6FB2"/>
    <w:pPr>
      <w:spacing w:before="60" w:after="60" w:line="288" w:lineRule="auto"/>
      <w:ind w:left="544" w:right="170" w:hanging="425"/>
    </w:pPr>
  </w:style>
  <w:style w:type="paragraph" w:customStyle="1" w:styleId="Indent10">
    <w:name w:val="Indent 1"/>
    <w:basedOn w:val="Normal"/>
    <w:rsid w:val="00BE6FB2"/>
    <w:pPr>
      <w:spacing w:before="60" w:after="60" w:line="312" w:lineRule="auto"/>
      <w:ind w:left="544" w:right="170" w:hanging="425"/>
    </w:pPr>
    <w:rPr>
      <w:i/>
      <w:lang w:val="en-GB"/>
    </w:rPr>
  </w:style>
  <w:style w:type="paragraph" w:customStyle="1" w:styleId="Indent20">
    <w:name w:val="Indent2"/>
    <w:basedOn w:val="Normal"/>
    <w:rsid w:val="00BE6FB2"/>
    <w:pPr>
      <w:widowControl w:val="0"/>
      <w:tabs>
        <w:tab w:val="left" w:pos="360"/>
        <w:tab w:val="num" w:pos="1134"/>
        <w:tab w:val="left" w:pos="1843"/>
        <w:tab w:val="left" w:pos="4962"/>
      </w:tabs>
      <w:spacing w:before="60" w:after="60" w:line="288" w:lineRule="auto"/>
      <w:ind w:left="1134" w:right="170" w:hanging="1134"/>
    </w:pPr>
    <w:rPr>
      <w:rFonts w:ascii="VNI-Times" w:hAnsi="VNI-Times"/>
      <w:lang w:val="en-GB"/>
    </w:rPr>
  </w:style>
  <w:style w:type="paragraph" w:customStyle="1" w:styleId="Aufzhl5">
    <w:name w:val="Aufzähl_5"/>
    <w:basedOn w:val="Aufzhl4"/>
    <w:rsid w:val="00BE6FB2"/>
    <w:pPr>
      <w:numPr>
        <w:numId w:val="6"/>
      </w:numPr>
      <w:tabs>
        <w:tab w:val="clear" w:pos="284"/>
        <w:tab w:val="clear" w:pos="1418"/>
        <w:tab w:val="left" w:pos="720"/>
      </w:tabs>
      <w:ind w:left="0" w:firstLine="0"/>
    </w:pPr>
  </w:style>
  <w:style w:type="paragraph" w:customStyle="1" w:styleId="Aufzhl4">
    <w:name w:val="Aufzähl_4"/>
    <w:basedOn w:val="Normal"/>
    <w:rsid w:val="00BE6FB2"/>
    <w:pPr>
      <w:tabs>
        <w:tab w:val="left" w:pos="284"/>
        <w:tab w:val="num" w:pos="681"/>
        <w:tab w:val="left" w:pos="1040"/>
      </w:tabs>
      <w:suppressAutoHyphens/>
      <w:spacing w:before="90" w:after="54" w:line="288" w:lineRule="auto"/>
      <w:ind w:left="681" w:right="170" w:hanging="397"/>
    </w:pPr>
    <w:rPr>
      <w:lang w:val="en-GB"/>
    </w:rPr>
  </w:style>
  <w:style w:type="paragraph" w:customStyle="1" w:styleId="18">
    <w:name w:val="18"/>
    <w:basedOn w:val="Normal"/>
    <w:rsid w:val="00BE6FB2"/>
    <w:pPr>
      <w:spacing w:before="100" w:beforeAutospacing="1" w:after="100" w:afterAutospacing="1" w:line="288" w:lineRule="auto"/>
      <w:ind w:left="544" w:right="170" w:hanging="425"/>
    </w:pPr>
    <w:rPr>
      <w:rFonts w:ascii=".VnTime" w:hAnsi=".VnTime"/>
      <w:sz w:val="28"/>
    </w:rPr>
  </w:style>
  <w:style w:type="paragraph" w:customStyle="1" w:styleId="NO">
    <w:name w:val="NO"/>
    <w:basedOn w:val="Heading3"/>
    <w:rsid w:val="00BE6FB2"/>
    <w:pPr>
      <w:pageBreakBefore/>
      <w:widowControl w:val="0"/>
      <w:numPr>
        <w:ilvl w:val="2"/>
      </w:numPr>
      <w:tabs>
        <w:tab w:val="left" w:pos="0"/>
        <w:tab w:val="left" w:pos="5579"/>
      </w:tabs>
      <w:suppressAutoHyphens w:val="0"/>
      <w:spacing w:before="60" w:after="60" w:line="288" w:lineRule="auto"/>
      <w:ind w:right="74"/>
      <w:jc w:val="left"/>
    </w:pPr>
    <w:rPr>
      <w:rFonts w:ascii="Times New Roman Bold" w:hAnsi="Times New Roman Bold"/>
      <w:spacing w:val="-20"/>
      <w:kern w:val="28"/>
      <w:sz w:val="30"/>
      <w:szCs w:val="26"/>
      <w:lang w:val="en-GB"/>
    </w:rPr>
  </w:style>
  <w:style w:type="paragraph" w:customStyle="1" w:styleId="hydro">
    <w:name w:val="hydro"/>
    <w:basedOn w:val="Normal"/>
    <w:rsid w:val="00BE6FB2"/>
    <w:pPr>
      <w:spacing w:before="60" w:after="60" w:line="288" w:lineRule="auto"/>
      <w:ind w:left="544" w:right="170" w:hanging="425"/>
    </w:pPr>
  </w:style>
  <w:style w:type="paragraph" w:customStyle="1" w:styleId="16">
    <w:name w:val="16"/>
    <w:basedOn w:val="Normal"/>
    <w:rsid w:val="00BE6FB2"/>
    <w:pPr>
      <w:spacing w:before="100" w:beforeAutospacing="1" w:after="100" w:afterAutospacing="1" w:line="288" w:lineRule="auto"/>
      <w:ind w:left="544" w:right="170" w:hanging="425"/>
      <w:jc w:val="center"/>
    </w:pPr>
    <w:rPr>
      <w:rFonts w:ascii=".VnTimeH" w:hAnsi=".VnTimeH"/>
      <w:b/>
      <w:sz w:val="28"/>
    </w:rPr>
  </w:style>
  <w:style w:type="paragraph" w:customStyle="1" w:styleId="bang">
    <w:name w:val="bang"/>
    <w:basedOn w:val="Normal"/>
    <w:rsid w:val="00BE6FB2"/>
    <w:pPr>
      <w:keepNext/>
      <w:spacing w:before="60" w:after="60" w:line="288" w:lineRule="auto"/>
      <w:ind w:left="544" w:right="170" w:hanging="425"/>
      <w:jc w:val="center"/>
    </w:pPr>
    <w:rPr>
      <w:b/>
      <w:sz w:val="22"/>
    </w:rPr>
  </w:style>
  <w:style w:type="paragraph" w:customStyle="1" w:styleId="NormalAsianVnTime">
    <w:name w:val="Normal + (Asian) .VnTime"/>
    <w:aliases w:val="Italic"/>
    <w:basedOn w:val="Normal"/>
    <w:link w:val="NormalAsianVnTimeChar"/>
    <w:rsid w:val="00BE6FB2"/>
    <w:pPr>
      <w:tabs>
        <w:tab w:val="num" w:pos="0"/>
        <w:tab w:val="left" w:pos="840"/>
        <w:tab w:val="left" w:pos="1120"/>
        <w:tab w:val="num" w:pos="5671"/>
      </w:tabs>
      <w:spacing w:before="120" w:after="60" w:line="288" w:lineRule="auto"/>
      <w:ind w:right="17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BE6FB2"/>
    <w:rPr>
      <w:rFonts w:ascii=".VnTime" w:eastAsia=".VnTime" w:hAnsi=".VnTime"/>
      <w:lang w:val="nl-NL"/>
    </w:rPr>
  </w:style>
  <w:style w:type="paragraph" w:customStyle="1" w:styleId="M">
    <w:name w:val="M"/>
    <w:basedOn w:val="Normal"/>
    <w:rsid w:val="00BE6FB2"/>
    <w:pPr>
      <w:spacing w:before="60" w:after="60" w:line="288" w:lineRule="auto"/>
      <w:ind w:left="544" w:right="170" w:firstLine="720"/>
    </w:pPr>
    <w:rPr>
      <w:rFonts w:ascii=".VnTime" w:hAnsi=".VnTime"/>
      <w:b/>
      <w:sz w:val="28"/>
    </w:rPr>
  </w:style>
  <w:style w:type="paragraph" w:customStyle="1" w:styleId="N4">
    <w:name w:val="N4"/>
    <w:basedOn w:val="Normal"/>
    <w:rsid w:val="00BE6FB2"/>
    <w:pPr>
      <w:spacing w:before="60" w:after="60" w:line="288" w:lineRule="atLeast"/>
      <w:ind w:left="544" w:right="170" w:hanging="425"/>
    </w:pPr>
    <w:rPr>
      <w:rFonts w:ascii="VNTime" w:hAnsi="VNTime"/>
    </w:rPr>
  </w:style>
  <w:style w:type="paragraph" w:customStyle="1" w:styleId="GiuaCharChar">
    <w:name w:val="Giua Char Char"/>
    <w:basedOn w:val="Normal"/>
    <w:link w:val="GiuaCharCharChar"/>
    <w:rsid w:val="00BE6FB2"/>
    <w:pPr>
      <w:spacing w:before="60" w:after="120" w:line="288" w:lineRule="auto"/>
      <w:ind w:left="544" w:right="170" w:hanging="425"/>
      <w:jc w:val="center"/>
    </w:pPr>
    <w:rPr>
      <w:b/>
      <w:color w:val="0000FF"/>
      <w:szCs w:val="24"/>
    </w:rPr>
  </w:style>
  <w:style w:type="character" w:customStyle="1" w:styleId="GiuaCharCharChar">
    <w:name w:val="Giua Char Char Char"/>
    <w:link w:val="GiuaCharChar"/>
    <w:rsid w:val="00BE6FB2"/>
    <w:rPr>
      <w:rFonts w:eastAsia="Times New Roman"/>
      <w:b/>
      <w:i w:val="0"/>
      <w:iCs w:val="0"/>
      <w:color w:val="0000FF"/>
      <w:sz w:val="24"/>
      <w:szCs w:val="24"/>
    </w:rPr>
  </w:style>
  <w:style w:type="paragraph" w:customStyle="1" w:styleId="dieuCharChar">
    <w:name w:val="dieu Char Char"/>
    <w:basedOn w:val="GiuaCharChar"/>
    <w:link w:val="dieuCharCharChar"/>
    <w:rsid w:val="00BE6FB2"/>
    <w:pPr>
      <w:ind w:firstLine="720"/>
      <w:jc w:val="left"/>
    </w:pPr>
    <w:rPr>
      <w:sz w:val="26"/>
    </w:rPr>
  </w:style>
  <w:style w:type="character" w:customStyle="1" w:styleId="dieuCharCharChar">
    <w:name w:val="dieu Char Char Char"/>
    <w:link w:val="dieuCharChar"/>
    <w:rsid w:val="00BE6FB2"/>
    <w:rPr>
      <w:rFonts w:eastAsia="Times New Roman"/>
      <w:b/>
      <w:i w:val="0"/>
      <w:iCs w:val="0"/>
      <w:color w:val="0000FF"/>
      <w:sz w:val="26"/>
      <w:szCs w:val="24"/>
    </w:rPr>
  </w:style>
  <w:style w:type="paragraph" w:customStyle="1" w:styleId="k">
    <w:name w:val="k"/>
    <w:basedOn w:val="BodyTextIndent"/>
    <w:rsid w:val="00BE6FB2"/>
    <w:pPr>
      <w:tabs>
        <w:tab w:val="clear" w:pos="1080"/>
        <w:tab w:val="left" w:pos="720"/>
      </w:tabs>
      <w:spacing w:before="60" w:after="60" w:line="288" w:lineRule="auto"/>
      <w:ind w:left="0" w:right="170" w:firstLine="720"/>
    </w:pPr>
    <w:rPr>
      <w:rFonts w:ascii=".VnTime" w:hAnsi=".VnTime"/>
      <w:sz w:val="28"/>
    </w:rPr>
  </w:style>
  <w:style w:type="paragraph" w:customStyle="1" w:styleId="NOmal">
    <w:name w:val="NOmal"/>
    <w:basedOn w:val="Normal"/>
    <w:rsid w:val="00BE6FB2"/>
    <w:pPr>
      <w:spacing w:before="60" w:after="60" w:line="288" w:lineRule="auto"/>
      <w:ind w:left="544" w:right="170" w:hanging="425"/>
    </w:pPr>
    <w:rPr>
      <w:sz w:val="26"/>
    </w:rPr>
  </w:style>
  <w:style w:type="character" w:customStyle="1" w:styleId="normal1Char">
    <w:name w:val="normal1 Char"/>
    <w:link w:val="normal1"/>
    <w:rsid w:val="00BE6FB2"/>
    <w:rPr>
      <w:sz w:val="26"/>
    </w:rPr>
  </w:style>
  <w:style w:type="paragraph" w:customStyle="1" w:styleId="normal1">
    <w:name w:val="normal1"/>
    <w:basedOn w:val="Normal"/>
    <w:link w:val="normal1Char"/>
    <w:rsid w:val="00BE6FB2"/>
    <w:pPr>
      <w:spacing w:before="60" w:after="40" w:line="264" w:lineRule="auto"/>
      <w:ind w:left="544" w:right="170" w:firstLine="720"/>
    </w:pPr>
    <w:rPr>
      <w:rFonts w:eastAsiaTheme="minorHAnsi"/>
      <w:i/>
      <w:iCs/>
      <w:sz w:val="26"/>
      <w:szCs w:val="28"/>
    </w:rPr>
  </w:style>
  <w:style w:type="paragraph" w:customStyle="1" w:styleId="Char1CharCharCharCharCharCharCharCharCharCharCharCharCharCharCharChar1CharChar">
    <w:name w:val="Char1 Char Char Char Char Char Char Char Char Char Char Char Char Char Char Char Char1 Char Char"/>
    <w:basedOn w:val="Normal"/>
    <w:rsid w:val="00BE6FB2"/>
    <w:pPr>
      <w:widowControl w:val="0"/>
      <w:spacing w:before="60" w:after="60" w:line="288" w:lineRule="auto"/>
      <w:ind w:left="544" w:right="170" w:hanging="425"/>
    </w:pPr>
    <w:rPr>
      <w:rFonts w:eastAsia="SimSun"/>
      <w:kern w:val="2"/>
      <w:szCs w:val="26"/>
      <w:lang w:eastAsia="zh-CN"/>
    </w:rPr>
  </w:style>
  <w:style w:type="paragraph" w:customStyle="1" w:styleId="textbody">
    <w:name w:val="textbody"/>
    <w:basedOn w:val="Normal"/>
    <w:rsid w:val="00BE6FB2"/>
    <w:pPr>
      <w:spacing w:before="100" w:beforeAutospacing="1" w:after="100" w:afterAutospacing="1" w:line="288" w:lineRule="auto"/>
      <w:ind w:left="544" w:right="170" w:hanging="425"/>
    </w:pPr>
    <w:rPr>
      <w:rFonts w:ascii="Arial Unicode MS" w:eastAsia="Arial Unicode MS" w:hAnsi="Arial Unicode MS" w:cs="Arial Unicode MS"/>
      <w:szCs w:val="24"/>
    </w:rPr>
  </w:style>
  <w:style w:type="paragraph" w:customStyle="1" w:styleId="THUT-23">
    <w:name w:val="THUT-23"/>
    <w:basedOn w:val="Normal"/>
    <w:rsid w:val="00BE6FB2"/>
    <w:pPr>
      <w:tabs>
        <w:tab w:val="left" w:pos="567"/>
        <w:tab w:val="left" w:pos="1134"/>
      </w:tabs>
      <w:spacing w:before="40" w:after="40" w:line="288" w:lineRule="auto"/>
      <w:ind w:left="2325" w:right="170" w:hanging="425"/>
    </w:pPr>
    <w:rPr>
      <w:color w:val="0000FF"/>
      <w:sz w:val="26"/>
    </w:rPr>
  </w:style>
  <w:style w:type="paragraph" w:customStyle="1" w:styleId="Bang-Hoang">
    <w:name w:val="Bang-Hoang"/>
    <w:basedOn w:val="tenbang"/>
    <w:rsid w:val="00BE6FB2"/>
    <w:pPr>
      <w:tabs>
        <w:tab w:val="left" w:pos="0"/>
        <w:tab w:val="left" w:pos="284"/>
      </w:tabs>
      <w:spacing w:before="0" w:after="120"/>
    </w:pPr>
    <w:rPr>
      <w:rFonts w:ascii="Times New Roman" w:hAnsi="Times New Roman"/>
      <w:color w:val="800000"/>
    </w:rPr>
  </w:style>
  <w:style w:type="paragraph" w:customStyle="1" w:styleId="xl48">
    <w:name w:val="xl48"/>
    <w:basedOn w:val="Normal"/>
    <w:rsid w:val="00BE6FB2"/>
    <w:pPr>
      <w:pBdr>
        <w:bottom w:val="double" w:sz="6" w:space="0" w:color="auto"/>
      </w:pBdr>
      <w:spacing w:before="100" w:beforeAutospacing="1" w:after="100" w:afterAutospacing="1" w:line="288" w:lineRule="auto"/>
      <w:ind w:left="544" w:right="170" w:hanging="425"/>
      <w:jc w:val="center"/>
      <w:textAlignment w:val="top"/>
    </w:pPr>
    <w:rPr>
      <w:rFonts w:eastAsia="Arial Unicode MS"/>
      <w:b/>
      <w:sz w:val="22"/>
      <w:lang w:val="en-GB"/>
    </w:rPr>
  </w:style>
  <w:style w:type="character" w:customStyle="1" w:styleId="Heading6Char1">
    <w:name w:val="Heading 6 Char1"/>
    <w:aliases w:val="9.1 Char3,9 Char2,1 Char1"/>
    <w:locked/>
    <w:rsid w:val="00BE6FB2"/>
    <w:rPr>
      <w:b/>
      <w:color w:val="CC3300"/>
      <w:sz w:val="26"/>
      <w:szCs w:val="26"/>
      <w:lang w:val="it-IT"/>
    </w:rPr>
  </w:style>
  <w:style w:type="character" w:customStyle="1" w:styleId="hpsatn">
    <w:name w:val="hps atn"/>
    <w:basedOn w:val="DefaultParagraphFont"/>
    <w:rsid w:val="00BE6FB2"/>
  </w:style>
  <w:style w:type="paragraph" w:customStyle="1" w:styleId="MucA1">
    <w:name w:val="Muc A.1"/>
    <w:basedOn w:val="Heading2"/>
    <w:rsid w:val="00BE6FB2"/>
    <w:pPr>
      <w:keepNext/>
      <w:pBdr>
        <w:bottom w:val="none" w:sz="0" w:space="0" w:color="auto"/>
      </w:pBdr>
      <w:tabs>
        <w:tab w:val="num" w:pos="360"/>
      </w:tabs>
      <w:suppressAutoHyphens w:val="0"/>
      <w:spacing w:before="60" w:after="60" w:line="288" w:lineRule="auto"/>
      <w:ind w:left="360" w:right="170" w:hanging="360"/>
      <w:jc w:val="both"/>
    </w:pPr>
    <w:rPr>
      <w:rFonts w:ascii="Times New Roman" w:hAnsi="Times New Roman"/>
      <w:sz w:val="26"/>
      <w:szCs w:val="26"/>
    </w:rPr>
  </w:style>
  <w:style w:type="paragraph" w:customStyle="1" w:styleId="McA">
    <w:name w:val="Mục A"/>
    <w:basedOn w:val="Heading1"/>
    <w:rsid w:val="00BE6FB2"/>
    <w:pPr>
      <w:keepNext/>
      <w:numPr>
        <w:numId w:val="21"/>
      </w:numPr>
      <w:tabs>
        <w:tab w:val="clear" w:pos="360"/>
      </w:tabs>
      <w:suppressAutoHyphens w:val="0"/>
      <w:spacing w:before="60" w:after="60" w:line="288" w:lineRule="auto"/>
      <w:ind w:left="0" w:right="170" w:firstLine="0"/>
      <w:jc w:val="both"/>
    </w:pPr>
    <w:rPr>
      <w:rFonts w:ascii="Times New Roman" w:hAnsi="Times New Roman"/>
      <w:smallCaps w:val="0"/>
      <w:sz w:val="26"/>
      <w:szCs w:val="26"/>
    </w:rPr>
  </w:style>
  <w:style w:type="paragraph" w:customStyle="1" w:styleId="McA1">
    <w:name w:val="Mục A.1"/>
    <w:basedOn w:val="Heading2"/>
    <w:rsid w:val="00BE6FB2"/>
    <w:pPr>
      <w:keepNext/>
      <w:pBdr>
        <w:bottom w:val="none" w:sz="0" w:space="0" w:color="auto"/>
      </w:pBdr>
      <w:tabs>
        <w:tab w:val="left" w:pos="2835"/>
      </w:tabs>
      <w:suppressAutoHyphens w:val="0"/>
      <w:spacing w:before="60" w:after="60" w:line="288" w:lineRule="auto"/>
      <w:ind w:left="544" w:right="170" w:hanging="425"/>
      <w:jc w:val="both"/>
    </w:pPr>
    <w:rPr>
      <w:rFonts w:ascii="Times New Roman" w:hAnsi="Times New Roman"/>
      <w:sz w:val="26"/>
    </w:rPr>
  </w:style>
  <w:style w:type="paragraph" w:customStyle="1" w:styleId="StyleMcA1NotBold">
    <w:name w:val="Style Mục A.1 + Not Bold"/>
    <w:basedOn w:val="McA1"/>
    <w:rsid w:val="00BE6FB2"/>
  </w:style>
  <w:style w:type="paragraph" w:customStyle="1" w:styleId="McA11">
    <w:name w:val="Mục A.1.1"/>
    <w:basedOn w:val="Heading3"/>
    <w:link w:val="McA11Char"/>
    <w:rsid w:val="00BE6FB2"/>
    <w:pPr>
      <w:keepNext/>
      <w:numPr>
        <w:ilvl w:val="2"/>
        <w:numId w:val="22"/>
      </w:numPr>
      <w:tabs>
        <w:tab w:val="clear" w:pos="851"/>
      </w:tabs>
      <w:suppressAutoHyphens w:val="0"/>
      <w:spacing w:before="120" w:after="60" w:line="288" w:lineRule="auto"/>
      <w:ind w:left="0" w:right="170" w:firstLine="0"/>
      <w:jc w:val="left"/>
    </w:pPr>
    <w:rPr>
      <w:rFonts w:ascii="Times New Roman Bold" w:hAnsi="Times New Roman Bold"/>
      <w:b w:val="0"/>
      <w:color w:val="0000FF"/>
      <w:sz w:val="26"/>
      <w:szCs w:val="26"/>
      <w:lang w:val="en-GB"/>
    </w:rPr>
  </w:style>
  <w:style w:type="paragraph" w:customStyle="1" w:styleId="StyleMcA11Bold">
    <w:name w:val="Style Mục A.1.1 + Bold"/>
    <w:basedOn w:val="McA11"/>
    <w:link w:val="StyleMcA11BoldCharChar"/>
    <w:rsid w:val="00BE6FB2"/>
    <w:pPr>
      <w:tabs>
        <w:tab w:val="num" w:pos="0"/>
        <w:tab w:val="num" w:pos="284"/>
      </w:tabs>
      <w:spacing w:before="60"/>
      <w:jc w:val="both"/>
    </w:pPr>
    <w:rPr>
      <w:bCs/>
    </w:rPr>
  </w:style>
  <w:style w:type="character" w:customStyle="1" w:styleId="McA11Char">
    <w:name w:val="Mục A.1.1 Char"/>
    <w:link w:val="McA11"/>
    <w:rsid w:val="00BE6FB2"/>
    <w:rPr>
      <w:rFonts w:ascii="Times New Roman Bold" w:eastAsia="Times New Roman" w:hAnsi="Times New Roman Bold"/>
      <w:i w:val="0"/>
      <w:iCs w:val="0"/>
      <w:color w:val="0000FF"/>
      <w:sz w:val="26"/>
      <w:szCs w:val="26"/>
      <w:lang w:val="en-GB"/>
    </w:rPr>
  </w:style>
  <w:style w:type="character" w:customStyle="1" w:styleId="StyleMcA11BoldCharChar">
    <w:name w:val="Style Mục A.1.1 + Bold Char Char"/>
    <w:link w:val="StyleMcA11Bold"/>
    <w:rsid w:val="00BE6FB2"/>
    <w:rPr>
      <w:rFonts w:ascii="Times New Roman Bold" w:eastAsia="Times New Roman" w:hAnsi="Times New Roman Bold"/>
      <w:bCs/>
      <w:i w:val="0"/>
      <w:iCs w:val="0"/>
      <w:color w:val="0000FF"/>
      <w:sz w:val="26"/>
      <w:szCs w:val="26"/>
      <w:lang w:val="en-GB"/>
    </w:rPr>
  </w:style>
  <w:style w:type="paragraph" w:customStyle="1" w:styleId="StyleMcA11Left">
    <w:name w:val="Style Mục A.1.1 + Left"/>
    <w:basedOn w:val="McA11"/>
    <w:rsid w:val="00BE6FB2"/>
  </w:style>
  <w:style w:type="paragraph" w:customStyle="1" w:styleId="McB611">
    <w:name w:val="Mục B.6.1.1"/>
    <w:basedOn w:val="McA11"/>
    <w:rsid w:val="00BE6FB2"/>
    <w:rPr>
      <w:lang w:val="pl-PL"/>
    </w:rPr>
  </w:style>
  <w:style w:type="paragraph" w:customStyle="1" w:styleId="McA111">
    <w:name w:val="Mục A.1.1.1"/>
    <w:basedOn w:val="BodyText"/>
    <w:next w:val="Heading5"/>
    <w:rsid w:val="00BE6FB2"/>
    <w:pPr>
      <w:widowControl w:val="0"/>
      <w:suppressAutoHyphens w:val="0"/>
      <w:spacing w:before="120" w:after="60" w:line="288" w:lineRule="auto"/>
      <w:ind w:left="1440" w:right="170" w:hanging="720"/>
    </w:pPr>
    <w:rPr>
      <w:snapToGrid w:val="0"/>
      <w:spacing w:val="0"/>
      <w:sz w:val="26"/>
      <w:szCs w:val="26"/>
    </w:rPr>
  </w:style>
  <w:style w:type="paragraph" w:customStyle="1" w:styleId="Doan">
    <w:name w:val="Doan"/>
    <w:basedOn w:val="Normal"/>
    <w:rsid w:val="00BE6FB2"/>
    <w:pPr>
      <w:tabs>
        <w:tab w:val="left" w:pos="720"/>
      </w:tabs>
      <w:spacing w:before="40" w:after="40" w:line="264" w:lineRule="auto"/>
      <w:ind w:left="544" w:right="170" w:firstLine="432"/>
      <w:outlineLvl w:val="0"/>
    </w:pPr>
    <w:rPr>
      <w:color w:val="0000FF"/>
      <w:sz w:val="26"/>
      <w:szCs w:val="24"/>
    </w:rPr>
  </w:style>
  <w:style w:type="paragraph" w:customStyle="1" w:styleId="ABC">
    <w:name w:val="A_B_C"/>
    <w:basedOn w:val="Normal"/>
    <w:rsid w:val="00BE6FB2"/>
    <w:pPr>
      <w:tabs>
        <w:tab w:val="left" w:pos="720"/>
        <w:tab w:val="num" w:pos="851"/>
      </w:tabs>
      <w:spacing w:before="40" w:after="40" w:line="264" w:lineRule="auto"/>
      <w:ind w:left="851" w:right="170" w:hanging="284"/>
      <w:outlineLvl w:val="0"/>
    </w:pPr>
    <w:rPr>
      <w:rFonts w:ascii="Times New Roman Bold" w:hAnsi="Times New Roman Bold"/>
      <w:b/>
      <w:bCs/>
      <w:i/>
      <w:color w:val="006600"/>
      <w:sz w:val="26"/>
      <w:szCs w:val="24"/>
      <w:lang w:val="fr-FR"/>
    </w:rPr>
  </w:style>
  <w:style w:type="character" w:customStyle="1" w:styleId="CharChar12">
    <w:name w:val="Char Char12"/>
    <w:locked/>
    <w:rsid w:val="00BE6FB2"/>
    <w:rPr>
      <w:sz w:val="24"/>
      <w:lang w:val="de-DE" w:eastAsia="en-US" w:bidi="ar-SA"/>
    </w:rPr>
  </w:style>
  <w:style w:type="paragraph" w:customStyle="1" w:styleId="font5">
    <w:name w:val="font5"/>
    <w:basedOn w:val="Normal"/>
    <w:rsid w:val="00BE6FB2"/>
    <w:pPr>
      <w:spacing w:before="100" w:beforeAutospacing="1" w:after="100" w:afterAutospacing="1" w:line="288" w:lineRule="auto"/>
      <w:ind w:left="544" w:right="170" w:hanging="425"/>
    </w:pPr>
    <w:rPr>
      <w:rFonts w:eastAsia="Arial Unicode MS"/>
      <w:b/>
      <w:bCs/>
      <w:sz w:val="22"/>
      <w:szCs w:val="22"/>
    </w:rPr>
  </w:style>
  <w:style w:type="paragraph" w:customStyle="1" w:styleId="font6">
    <w:name w:val="font6"/>
    <w:basedOn w:val="Normal"/>
    <w:rsid w:val="00BE6FB2"/>
    <w:pPr>
      <w:spacing w:before="100" w:beforeAutospacing="1" w:after="100" w:afterAutospacing="1" w:line="288" w:lineRule="auto"/>
      <w:ind w:left="544" w:right="170" w:hanging="425"/>
    </w:pPr>
    <w:rPr>
      <w:rFonts w:eastAsia="Arial Unicode MS"/>
      <w:sz w:val="22"/>
      <w:szCs w:val="22"/>
    </w:rPr>
  </w:style>
  <w:style w:type="paragraph" w:customStyle="1" w:styleId="font7">
    <w:name w:val="font7"/>
    <w:basedOn w:val="Normal"/>
    <w:rsid w:val="00BE6FB2"/>
    <w:pPr>
      <w:spacing w:before="100" w:beforeAutospacing="1" w:after="100" w:afterAutospacing="1" w:line="288" w:lineRule="auto"/>
      <w:ind w:left="544" w:right="170" w:hanging="425"/>
    </w:pPr>
    <w:rPr>
      <w:rFonts w:eastAsia="Arial Unicode MS"/>
      <w:i/>
      <w:iCs/>
      <w:sz w:val="22"/>
      <w:szCs w:val="22"/>
    </w:rPr>
  </w:style>
  <w:style w:type="paragraph" w:customStyle="1" w:styleId="font8">
    <w:name w:val="font8"/>
    <w:basedOn w:val="Normal"/>
    <w:rsid w:val="00BE6FB2"/>
    <w:pPr>
      <w:spacing w:before="100" w:beforeAutospacing="1" w:after="100" w:afterAutospacing="1" w:line="288" w:lineRule="auto"/>
      <w:ind w:left="544" w:right="170" w:hanging="425"/>
    </w:pPr>
    <w:rPr>
      <w:rFonts w:ascii="Symbol" w:eastAsia="Arial Unicode MS" w:hAnsi="Symbol" w:cs="Arial Unicode MS"/>
      <w:sz w:val="22"/>
      <w:szCs w:val="22"/>
    </w:rPr>
  </w:style>
  <w:style w:type="paragraph" w:customStyle="1" w:styleId="xl52">
    <w:name w:val="xl52"/>
    <w:basedOn w:val="Normal"/>
    <w:rsid w:val="00BE6FB2"/>
    <w:pPr>
      <w:spacing w:before="100" w:beforeAutospacing="1" w:after="100" w:afterAutospacing="1" w:line="288" w:lineRule="auto"/>
      <w:ind w:left="544" w:right="170" w:hanging="425"/>
    </w:pPr>
    <w:rPr>
      <w:rFonts w:eastAsia="Arial Unicode MS"/>
      <w:szCs w:val="24"/>
    </w:rPr>
  </w:style>
  <w:style w:type="paragraph" w:customStyle="1" w:styleId="xl53">
    <w:name w:val="xl53"/>
    <w:basedOn w:val="Normal"/>
    <w:rsid w:val="00BE6FB2"/>
    <w:pPr>
      <w:spacing w:before="100" w:beforeAutospacing="1" w:after="100" w:afterAutospacing="1" w:line="288" w:lineRule="auto"/>
      <w:ind w:left="544" w:right="170" w:hanging="425"/>
    </w:pPr>
    <w:rPr>
      <w:rFonts w:eastAsia="Arial Unicode MS"/>
      <w:sz w:val="22"/>
      <w:szCs w:val="22"/>
    </w:rPr>
  </w:style>
  <w:style w:type="paragraph" w:customStyle="1" w:styleId="xl54">
    <w:name w:val="xl54"/>
    <w:basedOn w:val="Normal"/>
    <w:rsid w:val="00BE6FB2"/>
    <w:pPr>
      <w:pBdr>
        <w:lef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55">
    <w:name w:val="xl55"/>
    <w:basedOn w:val="Normal"/>
    <w:rsid w:val="00BE6FB2"/>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56">
    <w:name w:val="xl56"/>
    <w:basedOn w:val="Normal"/>
    <w:rsid w:val="00BE6FB2"/>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57">
    <w:name w:val="xl57"/>
    <w:basedOn w:val="Normal"/>
    <w:rsid w:val="00BE6FB2"/>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58">
    <w:name w:val="xl58"/>
    <w:basedOn w:val="Normal"/>
    <w:rsid w:val="00BE6FB2"/>
    <w:pPr>
      <w:pBdr>
        <w:lef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59">
    <w:name w:val="xl59"/>
    <w:basedOn w:val="Normal"/>
    <w:rsid w:val="00BE6FB2"/>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sz w:val="22"/>
      <w:szCs w:val="22"/>
    </w:rPr>
  </w:style>
  <w:style w:type="paragraph" w:customStyle="1" w:styleId="xl60">
    <w:name w:val="xl60"/>
    <w:basedOn w:val="Normal"/>
    <w:rsid w:val="00BE6FB2"/>
    <w:pPr>
      <w:pBdr>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61">
    <w:name w:val="xl61"/>
    <w:basedOn w:val="Normal"/>
    <w:rsid w:val="00BE6FB2"/>
    <w:pPr>
      <w:pBdr>
        <w:left w:val="single" w:sz="4" w:space="0" w:color="auto"/>
        <w:bottom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62">
    <w:name w:val="xl62"/>
    <w:basedOn w:val="Normal"/>
    <w:rsid w:val="00BE6FB2"/>
    <w:pPr>
      <w:pBdr>
        <w:left w:val="single" w:sz="4" w:space="0" w:color="auto"/>
        <w:bottom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63">
    <w:name w:val="xl63"/>
    <w:basedOn w:val="Normal"/>
    <w:rsid w:val="00BE6FB2"/>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64">
    <w:name w:val="xl64"/>
    <w:basedOn w:val="Normal"/>
    <w:rsid w:val="00BE6FB2"/>
    <w:pPr>
      <w:pBdr>
        <w:left w:val="single" w:sz="4" w:space="0" w:color="auto"/>
        <w:bottom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65">
    <w:name w:val="xl65"/>
    <w:basedOn w:val="Normal"/>
    <w:rsid w:val="00BE6FB2"/>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i/>
      <w:iCs/>
      <w:sz w:val="22"/>
      <w:szCs w:val="22"/>
    </w:rPr>
  </w:style>
  <w:style w:type="paragraph" w:customStyle="1" w:styleId="xl66">
    <w:name w:val="xl66"/>
    <w:basedOn w:val="Normal"/>
    <w:rsid w:val="00BE6FB2"/>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67">
    <w:name w:val="xl67"/>
    <w:basedOn w:val="Normal"/>
    <w:rsid w:val="00BE6FB2"/>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68">
    <w:name w:val="xl68"/>
    <w:basedOn w:val="Normal"/>
    <w:rsid w:val="00BE6FB2"/>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69">
    <w:name w:val="xl69"/>
    <w:basedOn w:val="Normal"/>
    <w:rsid w:val="00BE6FB2"/>
    <w:pPr>
      <w:spacing w:before="100" w:beforeAutospacing="1" w:after="100" w:afterAutospacing="1" w:line="288" w:lineRule="auto"/>
      <w:ind w:left="544" w:right="170" w:hanging="425"/>
    </w:pPr>
    <w:rPr>
      <w:rFonts w:eastAsia="Arial Unicode MS"/>
      <w:b/>
      <w:bCs/>
      <w:sz w:val="22"/>
      <w:szCs w:val="22"/>
      <w:u w:val="single"/>
    </w:rPr>
  </w:style>
  <w:style w:type="paragraph" w:customStyle="1" w:styleId="xl70">
    <w:name w:val="xl70"/>
    <w:basedOn w:val="Normal"/>
    <w:rsid w:val="00BE6FB2"/>
    <w:pPr>
      <w:pBdr>
        <w:left w:val="single" w:sz="4" w:space="0" w:color="auto"/>
      </w:pBdr>
      <w:spacing w:before="100" w:beforeAutospacing="1" w:after="100" w:afterAutospacing="1" w:line="288" w:lineRule="auto"/>
      <w:ind w:left="544" w:right="170" w:hanging="425"/>
      <w:textAlignment w:val="top"/>
    </w:pPr>
    <w:rPr>
      <w:rFonts w:eastAsia="Arial Unicode MS"/>
      <w:b/>
      <w:bCs/>
      <w:sz w:val="22"/>
      <w:szCs w:val="22"/>
    </w:rPr>
  </w:style>
  <w:style w:type="paragraph" w:customStyle="1" w:styleId="xl71">
    <w:name w:val="xl71"/>
    <w:basedOn w:val="Normal"/>
    <w:rsid w:val="00BE6FB2"/>
    <w:pPr>
      <w:pBdr>
        <w:top w:val="double" w:sz="6" w:space="0" w:color="auto"/>
        <w:left w:val="single" w:sz="4" w:space="0" w:color="auto"/>
        <w:right w:val="single" w:sz="4"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72">
    <w:name w:val="xl72"/>
    <w:basedOn w:val="Normal"/>
    <w:rsid w:val="00BE6FB2"/>
    <w:pPr>
      <w:pBdr>
        <w:left w:val="single" w:sz="4" w:space="0" w:color="auto"/>
        <w:bottom w:val="double" w:sz="6" w:space="0" w:color="auto"/>
        <w:right w:val="single" w:sz="4"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73">
    <w:name w:val="xl73"/>
    <w:basedOn w:val="Normal"/>
    <w:rsid w:val="00BE6FB2"/>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b/>
      <w:bCs/>
      <w:sz w:val="22"/>
      <w:szCs w:val="22"/>
    </w:rPr>
  </w:style>
  <w:style w:type="paragraph" w:customStyle="1" w:styleId="xl74">
    <w:name w:val="xl74"/>
    <w:basedOn w:val="Normal"/>
    <w:rsid w:val="00BE6FB2"/>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75">
    <w:name w:val="xl75"/>
    <w:basedOn w:val="Normal"/>
    <w:rsid w:val="00BE6FB2"/>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szCs w:val="24"/>
    </w:rPr>
  </w:style>
  <w:style w:type="paragraph" w:customStyle="1" w:styleId="xl76">
    <w:name w:val="xl76"/>
    <w:basedOn w:val="Normal"/>
    <w:rsid w:val="00BE6FB2"/>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Cs w:val="24"/>
    </w:rPr>
  </w:style>
  <w:style w:type="paragraph" w:customStyle="1" w:styleId="xl77">
    <w:name w:val="xl77"/>
    <w:basedOn w:val="Normal"/>
    <w:rsid w:val="00BE6FB2"/>
    <w:pPr>
      <w:spacing w:before="100" w:beforeAutospacing="1" w:after="100" w:afterAutospacing="1" w:line="288" w:lineRule="auto"/>
      <w:ind w:left="544" w:right="170" w:hanging="425"/>
      <w:jc w:val="center"/>
    </w:pPr>
    <w:rPr>
      <w:rFonts w:eastAsia="Arial Unicode MS"/>
      <w:sz w:val="22"/>
      <w:szCs w:val="22"/>
    </w:rPr>
  </w:style>
  <w:style w:type="paragraph" w:customStyle="1" w:styleId="xl78">
    <w:name w:val="xl78"/>
    <w:basedOn w:val="Normal"/>
    <w:rsid w:val="00BE6FB2"/>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79">
    <w:name w:val="xl79"/>
    <w:basedOn w:val="Normal"/>
    <w:rsid w:val="00BE6FB2"/>
    <w:pPr>
      <w:pBdr>
        <w:left w:val="single" w:sz="4" w:space="0" w:color="auto"/>
      </w:pBdr>
      <w:spacing w:before="100" w:beforeAutospacing="1" w:after="100" w:afterAutospacing="1" w:line="288" w:lineRule="auto"/>
      <w:ind w:left="544" w:right="170" w:hanging="425"/>
      <w:textAlignment w:val="top"/>
    </w:pPr>
    <w:rPr>
      <w:rFonts w:eastAsia="Arial Unicode MS"/>
      <w:i/>
      <w:iCs/>
      <w:sz w:val="22"/>
      <w:szCs w:val="22"/>
    </w:rPr>
  </w:style>
  <w:style w:type="paragraph" w:customStyle="1" w:styleId="xl80">
    <w:name w:val="xl80"/>
    <w:basedOn w:val="Normal"/>
    <w:rsid w:val="00BE6FB2"/>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sz w:val="22"/>
      <w:szCs w:val="22"/>
    </w:rPr>
  </w:style>
  <w:style w:type="paragraph" w:customStyle="1" w:styleId="xl81">
    <w:name w:val="xl81"/>
    <w:basedOn w:val="Normal"/>
    <w:rsid w:val="00BE6FB2"/>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b/>
      <w:bCs/>
      <w:i/>
      <w:iCs/>
      <w:sz w:val="22"/>
      <w:szCs w:val="22"/>
    </w:rPr>
  </w:style>
  <w:style w:type="paragraph" w:customStyle="1" w:styleId="xl82">
    <w:name w:val="xl82"/>
    <w:basedOn w:val="Normal"/>
    <w:rsid w:val="00BE6FB2"/>
    <w:pPr>
      <w:pBdr>
        <w:left w:val="single" w:sz="4" w:space="0" w:color="auto"/>
      </w:pBdr>
      <w:spacing w:before="100" w:beforeAutospacing="1" w:after="100" w:afterAutospacing="1" w:line="288" w:lineRule="auto"/>
      <w:ind w:left="544" w:right="170" w:hanging="425"/>
      <w:jc w:val="center"/>
      <w:textAlignment w:val="top"/>
    </w:pPr>
    <w:rPr>
      <w:rFonts w:eastAsia="Arial Unicode MS"/>
      <w:i/>
      <w:iCs/>
      <w:sz w:val="22"/>
      <w:szCs w:val="22"/>
    </w:rPr>
  </w:style>
  <w:style w:type="paragraph" w:customStyle="1" w:styleId="xl83">
    <w:name w:val="xl83"/>
    <w:basedOn w:val="Normal"/>
    <w:rsid w:val="00BE6FB2"/>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84">
    <w:name w:val="xl84"/>
    <w:basedOn w:val="Normal"/>
    <w:rsid w:val="00BE6FB2"/>
    <w:pP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85">
    <w:name w:val="xl85"/>
    <w:basedOn w:val="Normal"/>
    <w:rsid w:val="00BE6FB2"/>
    <w:pPr>
      <w:pBdr>
        <w:left w:val="single" w:sz="4"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86">
    <w:name w:val="xl86"/>
    <w:basedOn w:val="Normal"/>
    <w:rsid w:val="00BE6FB2"/>
    <w:pPr>
      <w:pBdr>
        <w:left w:val="double" w:sz="6"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87">
    <w:name w:val="xl87"/>
    <w:basedOn w:val="Normal"/>
    <w:rsid w:val="00BE6FB2"/>
    <w:pPr>
      <w:pBdr>
        <w:left w:val="single" w:sz="4" w:space="0" w:color="auto"/>
        <w:bottom w:val="double" w:sz="6"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88">
    <w:name w:val="xl88"/>
    <w:basedOn w:val="Normal"/>
    <w:rsid w:val="00BE6FB2"/>
    <w:pPr>
      <w:pBdr>
        <w:top w:val="double" w:sz="6" w:space="0" w:color="auto"/>
        <w:left w:val="double" w:sz="6" w:space="0" w:color="auto"/>
        <w:right w:val="single" w:sz="4"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89">
    <w:name w:val="xl89"/>
    <w:basedOn w:val="Normal"/>
    <w:rsid w:val="00BE6FB2"/>
    <w:pPr>
      <w:pBdr>
        <w:top w:val="double" w:sz="6" w:space="0" w:color="auto"/>
        <w:left w:val="single" w:sz="4" w:space="0" w:color="auto"/>
        <w:right w:val="double" w:sz="6"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90">
    <w:name w:val="xl90"/>
    <w:basedOn w:val="Normal"/>
    <w:rsid w:val="00BE6FB2"/>
    <w:pPr>
      <w:pBdr>
        <w:left w:val="double" w:sz="6" w:space="0" w:color="auto"/>
        <w:bottom w:val="double" w:sz="6" w:space="0" w:color="auto"/>
        <w:right w:val="single" w:sz="4"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91">
    <w:name w:val="xl91"/>
    <w:basedOn w:val="Normal"/>
    <w:rsid w:val="00BE6FB2"/>
    <w:pPr>
      <w:pBdr>
        <w:left w:val="single" w:sz="4" w:space="0" w:color="auto"/>
        <w:bottom w:val="double" w:sz="6" w:space="0" w:color="auto"/>
        <w:right w:val="double" w:sz="6"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92">
    <w:name w:val="xl92"/>
    <w:basedOn w:val="Normal"/>
    <w:rsid w:val="00BE6FB2"/>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93">
    <w:name w:val="xl93"/>
    <w:basedOn w:val="Normal"/>
    <w:rsid w:val="00BE6FB2"/>
    <w:pPr>
      <w:pBdr>
        <w:lef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94">
    <w:name w:val="xl94"/>
    <w:basedOn w:val="Normal"/>
    <w:rsid w:val="00BE6FB2"/>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95">
    <w:name w:val="xl95"/>
    <w:basedOn w:val="Normal"/>
    <w:rsid w:val="00BE6FB2"/>
    <w:pPr>
      <w:pBdr>
        <w:top w:val="single" w:sz="4" w:space="0" w:color="auto"/>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96">
    <w:name w:val="xl96"/>
    <w:basedOn w:val="Normal"/>
    <w:rsid w:val="00BE6FB2"/>
    <w:pPr>
      <w:pBdr>
        <w:top w:val="single" w:sz="4" w:space="0" w:color="auto"/>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b/>
      <w:bCs/>
      <w:sz w:val="22"/>
      <w:szCs w:val="22"/>
    </w:rPr>
  </w:style>
  <w:style w:type="paragraph" w:customStyle="1" w:styleId="xl97">
    <w:name w:val="xl97"/>
    <w:basedOn w:val="Normal"/>
    <w:rsid w:val="00BE6FB2"/>
    <w:pPr>
      <w:pBdr>
        <w:left w:val="single" w:sz="4"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98">
    <w:name w:val="xl98"/>
    <w:basedOn w:val="Normal"/>
    <w:rsid w:val="00BE6FB2"/>
    <w:pPr>
      <w:pBdr>
        <w:left w:val="single" w:sz="4" w:space="0" w:color="auto"/>
        <w:bottom w:val="double" w:sz="6"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99">
    <w:name w:val="xl99"/>
    <w:basedOn w:val="Normal"/>
    <w:rsid w:val="00BE6FB2"/>
    <w:pPr>
      <w:pBdr>
        <w:top w:val="single" w:sz="4" w:space="0" w:color="auto"/>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100">
    <w:name w:val="xl100"/>
    <w:basedOn w:val="Normal"/>
    <w:rsid w:val="00BE6FB2"/>
    <w:pPr>
      <w:spacing w:before="100" w:beforeAutospacing="1" w:after="100" w:afterAutospacing="1" w:line="288" w:lineRule="auto"/>
      <w:ind w:left="544" w:right="170" w:hanging="425"/>
      <w:textAlignment w:val="top"/>
    </w:pPr>
    <w:rPr>
      <w:rFonts w:eastAsia="Arial Unicode MS"/>
      <w:szCs w:val="24"/>
    </w:rPr>
  </w:style>
  <w:style w:type="paragraph" w:customStyle="1" w:styleId="xl101">
    <w:name w:val="xl101"/>
    <w:basedOn w:val="Normal"/>
    <w:rsid w:val="00BE6FB2"/>
    <w:pPr>
      <w:spacing w:before="100" w:beforeAutospacing="1" w:after="100" w:afterAutospacing="1" w:line="288" w:lineRule="auto"/>
      <w:ind w:left="544" w:right="170" w:hanging="425"/>
      <w:textAlignment w:val="top"/>
    </w:pPr>
    <w:rPr>
      <w:rFonts w:eastAsia="Arial Unicode MS"/>
      <w:b/>
      <w:bCs/>
      <w:szCs w:val="24"/>
    </w:rPr>
  </w:style>
  <w:style w:type="paragraph" w:customStyle="1" w:styleId="xl102">
    <w:name w:val="xl102"/>
    <w:basedOn w:val="Normal"/>
    <w:rsid w:val="00BE6FB2"/>
    <w:pPr>
      <w:spacing w:before="100" w:beforeAutospacing="1" w:after="100" w:afterAutospacing="1" w:line="288" w:lineRule="auto"/>
      <w:ind w:left="544" w:right="170" w:hanging="425"/>
      <w:textAlignment w:val="top"/>
    </w:pPr>
    <w:rPr>
      <w:rFonts w:ascii="Arial Unicode MS" w:eastAsia="Arial Unicode MS" w:hAnsi="Arial Unicode MS" w:cs="Arial Unicode MS"/>
      <w:szCs w:val="24"/>
    </w:rPr>
  </w:style>
  <w:style w:type="paragraph" w:customStyle="1" w:styleId="xl103">
    <w:name w:val="xl103"/>
    <w:basedOn w:val="Normal"/>
    <w:rsid w:val="00BE6FB2"/>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104">
    <w:name w:val="xl104"/>
    <w:basedOn w:val="Normal"/>
    <w:rsid w:val="00BE6FB2"/>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i/>
      <w:iCs/>
      <w:sz w:val="22"/>
      <w:szCs w:val="22"/>
    </w:rPr>
  </w:style>
  <w:style w:type="paragraph" w:customStyle="1" w:styleId="xl105">
    <w:name w:val="xl105"/>
    <w:basedOn w:val="Normal"/>
    <w:rsid w:val="00BE6FB2"/>
    <w:pPr>
      <w:pBdr>
        <w:left w:val="single" w:sz="4" w:space="0" w:color="auto"/>
        <w:right w:val="double" w:sz="6" w:space="0" w:color="auto"/>
      </w:pBdr>
      <w:spacing w:before="100" w:beforeAutospacing="1" w:after="100" w:afterAutospacing="1" w:line="288" w:lineRule="auto"/>
      <w:ind w:left="544" w:right="170" w:hanging="425"/>
    </w:pPr>
    <w:rPr>
      <w:rFonts w:eastAsia="Arial Unicode MS"/>
      <w:sz w:val="22"/>
      <w:szCs w:val="22"/>
    </w:rPr>
  </w:style>
  <w:style w:type="paragraph" w:customStyle="1" w:styleId="xl106">
    <w:name w:val="xl106"/>
    <w:basedOn w:val="Normal"/>
    <w:rsid w:val="00BE6FB2"/>
    <w:pPr>
      <w:pBdr>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sz w:val="22"/>
      <w:szCs w:val="22"/>
    </w:rPr>
  </w:style>
  <w:style w:type="paragraph" w:customStyle="1" w:styleId="xl107">
    <w:name w:val="xl107"/>
    <w:basedOn w:val="Normal"/>
    <w:rsid w:val="00BE6FB2"/>
    <w:pPr>
      <w:pBdr>
        <w:left w:val="single" w:sz="4" w:space="0" w:color="auto"/>
        <w:bottom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108">
    <w:name w:val="xl108"/>
    <w:basedOn w:val="Normal"/>
    <w:rsid w:val="00BE6FB2"/>
    <w:pPr>
      <w:pBdr>
        <w:left w:val="single" w:sz="4" w:space="0" w:color="auto"/>
        <w:bottom w:val="single" w:sz="4"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109">
    <w:name w:val="xl109"/>
    <w:basedOn w:val="Normal"/>
    <w:rsid w:val="00BE6FB2"/>
    <w:pPr>
      <w:spacing w:before="100" w:beforeAutospacing="1" w:after="100" w:afterAutospacing="1" w:line="288" w:lineRule="auto"/>
      <w:ind w:left="544" w:right="170" w:hanging="425"/>
      <w:textAlignment w:val="top"/>
    </w:pPr>
    <w:rPr>
      <w:rFonts w:eastAsia="Arial Unicode MS"/>
      <w:sz w:val="22"/>
      <w:szCs w:val="22"/>
    </w:rPr>
  </w:style>
  <w:style w:type="paragraph" w:customStyle="1" w:styleId="xl110">
    <w:name w:val="xl110"/>
    <w:basedOn w:val="Normal"/>
    <w:rsid w:val="00BE6FB2"/>
    <w:pPr>
      <w:pBdr>
        <w:left w:val="single" w:sz="4" w:space="0" w:color="auto"/>
      </w:pBdr>
      <w:spacing w:before="100" w:beforeAutospacing="1" w:after="100" w:afterAutospacing="1" w:line="288" w:lineRule="auto"/>
      <w:ind w:left="544" w:right="170" w:hanging="425"/>
      <w:textAlignment w:val="top"/>
    </w:pPr>
    <w:rPr>
      <w:rFonts w:eastAsia="Arial Unicode MS"/>
      <w:i/>
      <w:iCs/>
      <w:sz w:val="22"/>
      <w:szCs w:val="22"/>
    </w:rPr>
  </w:style>
  <w:style w:type="paragraph" w:customStyle="1" w:styleId="xl111">
    <w:name w:val="xl111"/>
    <w:basedOn w:val="Normal"/>
    <w:rsid w:val="00BE6FB2"/>
    <w:pPr>
      <w:pBdr>
        <w:top w:val="single" w:sz="4" w:space="0" w:color="auto"/>
        <w:lef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112">
    <w:name w:val="xl112"/>
    <w:basedOn w:val="Normal"/>
    <w:rsid w:val="00BE6FB2"/>
    <w:pPr>
      <w:pBdr>
        <w:top w:val="single" w:sz="4" w:space="0" w:color="auto"/>
        <w:left w:val="single" w:sz="4" w:space="0" w:color="auto"/>
      </w:pBdr>
      <w:spacing w:before="100" w:beforeAutospacing="1" w:after="100" w:afterAutospacing="1" w:line="288" w:lineRule="auto"/>
      <w:ind w:left="544" w:right="170" w:hanging="425"/>
      <w:textAlignment w:val="top"/>
    </w:pPr>
    <w:rPr>
      <w:rFonts w:eastAsia="Arial Unicode MS"/>
      <w:b/>
      <w:bCs/>
      <w:sz w:val="22"/>
      <w:szCs w:val="22"/>
    </w:rPr>
  </w:style>
  <w:style w:type="paragraph" w:customStyle="1" w:styleId="xl113">
    <w:name w:val="xl113"/>
    <w:basedOn w:val="Normal"/>
    <w:rsid w:val="00BE6FB2"/>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color w:val="0000FF"/>
      <w:sz w:val="22"/>
      <w:szCs w:val="22"/>
    </w:rPr>
  </w:style>
  <w:style w:type="paragraph" w:customStyle="1" w:styleId="xl114">
    <w:name w:val="xl114"/>
    <w:basedOn w:val="Normal"/>
    <w:rsid w:val="00BE6FB2"/>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color w:val="0000FF"/>
      <w:sz w:val="22"/>
      <w:szCs w:val="22"/>
    </w:rPr>
  </w:style>
  <w:style w:type="paragraph" w:customStyle="1" w:styleId="xl115">
    <w:name w:val="xl115"/>
    <w:basedOn w:val="Normal"/>
    <w:rsid w:val="00BE6FB2"/>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color w:val="0000FF"/>
      <w:sz w:val="22"/>
      <w:szCs w:val="22"/>
    </w:rPr>
  </w:style>
  <w:style w:type="paragraph" w:customStyle="1" w:styleId="xl116">
    <w:name w:val="xl116"/>
    <w:basedOn w:val="Normal"/>
    <w:rsid w:val="00BE6FB2"/>
    <w:pPr>
      <w:pBdr>
        <w:left w:val="single" w:sz="4" w:space="0" w:color="auto"/>
        <w:right w:val="double" w:sz="6" w:space="0" w:color="auto"/>
      </w:pBdr>
      <w:spacing w:before="100" w:beforeAutospacing="1" w:after="100" w:afterAutospacing="1" w:line="288" w:lineRule="auto"/>
      <w:ind w:left="544" w:right="170" w:hanging="425"/>
      <w:textAlignment w:val="top"/>
    </w:pPr>
    <w:rPr>
      <w:rFonts w:eastAsia="Arial Unicode MS"/>
      <w:color w:val="0000FF"/>
      <w:sz w:val="22"/>
      <w:szCs w:val="22"/>
    </w:rPr>
  </w:style>
  <w:style w:type="paragraph" w:customStyle="1" w:styleId="xl117">
    <w:name w:val="xl117"/>
    <w:basedOn w:val="Normal"/>
    <w:rsid w:val="00BE6FB2"/>
    <w:pPr>
      <w:spacing w:before="100" w:beforeAutospacing="1" w:after="100" w:afterAutospacing="1" w:line="288" w:lineRule="auto"/>
      <w:ind w:left="544" w:right="170" w:hanging="425"/>
      <w:textAlignment w:val="top"/>
    </w:pPr>
    <w:rPr>
      <w:rFonts w:eastAsia="Arial Unicode MS"/>
      <w:color w:val="0000FF"/>
      <w:szCs w:val="24"/>
    </w:rPr>
  </w:style>
  <w:style w:type="paragraph" w:customStyle="1" w:styleId="xl118">
    <w:name w:val="xl118"/>
    <w:basedOn w:val="Normal"/>
    <w:rsid w:val="00BE6FB2"/>
    <w:pPr>
      <w:spacing w:before="100" w:beforeAutospacing="1" w:after="100" w:afterAutospacing="1" w:line="288" w:lineRule="auto"/>
      <w:ind w:left="544" w:right="170" w:hanging="425"/>
    </w:pPr>
    <w:rPr>
      <w:rFonts w:eastAsia="Arial Unicode MS"/>
      <w:color w:val="0000FF"/>
      <w:sz w:val="22"/>
      <w:szCs w:val="22"/>
    </w:rPr>
  </w:style>
  <w:style w:type="paragraph" w:customStyle="1" w:styleId="xl119">
    <w:name w:val="xl119"/>
    <w:basedOn w:val="Normal"/>
    <w:rsid w:val="00BE6FB2"/>
    <w:pPr>
      <w:spacing w:before="100" w:beforeAutospacing="1" w:after="100" w:afterAutospacing="1" w:line="288" w:lineRule="auto"/>
      <w:ind w:left="544" w:right="170" w:hanging="425"/>
      <w:textAlignment w:val="top"/>
    </w:pPr>
    <w:rPr>
      <w:rFonts w:eastAsia="Arial Unicode MS"/>
      <w:color w:val="0000FF"/>
      <w:sz w:val="22"/>
      <w:szCs w:val="22"/>
    </w:rPr>
  </w:style>
  <w:style w:type="paragraph" w:customStyle="1" w:styleId="xl120">
    <w:name w:val="xl120"/>
    <w:basedOn w:val="Normal"/>
    <w:rsid w:val="00BE6FB2"/>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color w:val="0000FF"/>
      <w:szCs w:val="24"/>
    </w:rPr>
  </w:style>
  <w:style w:type="paragraph" w:customStyle="1" w:styleId="xl121">
    <w:name w:val="xl121"/>
    <w:basedOn w:val="Normal"/>
    <w:rsid w:val="00BE6FB2"/>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color w:val="0000FF"/>
      <w:szCs w:val="24"/>
    </w:rPr>
  </w:style>
  <w:style w:type="paragraph" w:customStyle="1" w:styleId="xl122">
    <w:name w:val="xl122"/>
    <w:basedOn w:val="Normal"/>
    <w:rsid w:val="00BE6FB2"/>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b/>
      <w:bCs/>
      <w:sz w:val="22"/>
      <w:szCs w:val="22"/>
      <w:u w:val="single"/>
    </w:rPr>
  </w:style>
  <w:style w:type="paragraph" w:customStyle="1" w:styleId="xl123">
    <w:name w:val="xl123"/>
    <w:basedOn w:val="Normal"/>
    <w:rsid w:val="00BE6FB2"/>
    <w:pPr>
      <w:pBdr>
        <w:left w:val="double" w:sz="6"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124">
    <w:name w:val="xl124"/>
    <w:basedOn w:val="Normal"/>
    <w:rsid w:val="00BE6FB2"/>
    <w:pPr>
      <w:pBdr>
        <w:left w:val="single" w:sz="4" w:space="0" w:color="auto"/>
        <w:bottom w:val="double" w:sz="6"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125">
    <w:name w:val="xl125"/>
    <w:basedOn w:val="Normal"/>
    <w:rsid w:val="00BE6FB2"/>
    <w:pPr>
      <w:pBdr>
        <w:left w:val="single" w:sz="4"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font0">
    <w:name w:val="font0"/>
    <w:basedOn w:val="Normal"/>
    <w:rsid w:val="00BE6FB2"/>
    <w:pPr>
      <w:spacing w:before="100" w:beforeAutospacing="1" w:after="100" w:afterAutospacing="1" w:line="288" w:lineRule="auto"/>
      <w:ind w:left="544" w:right="170" w:hanging="425"/>
    </w:pPr>
    <w:rPr>
      <w:rFonts w:eastAsia="Arial Unicode MS"/>
      <w:sz w:val="22"/>
      <w:szCs w:val="22"/>
    </w:rPr>
  </w:style>
  <w:style w:type="character" w:customStyle="1" w:styleId="small">
    <w:name w:val="small"/>
    <w:basedOn w:val="DefaultParagraphFont"/>
    <w:rsid w:val="00BE6FB2"/>
  </w:style>
  <w:style w:type="paragraph" w:customStyle="1" w:styleId="Style4">
    <w:name w:val="Style4"/>
    <w:basedOn w:val="Heading2"/>
    <w:semiHidden/>
    <w:rsid w:val="00BE6FB2"/>
    <w:pPr>
      <w:keepNext/>
      <w:pageBreakBefore/>
      <w:numPr>
        <w:ilvl w:val="1"/>
      </w:numPr>
      <w:pBdr>
        <w:bottom w:val="none" w:sz="0" w:space="0" w:color="auto"/>
      </w:pBdr>
      <w:tabs>
        <w:tab w:val="num" w:pos="288"/>
      </w:tabs>
      <w:suppressAutoHyphens w:val="0"/>
      <w:spacing w:before="60" w:after="60" w:line="288" w:lineRule="auto"/>
      <w:ind w:left="567" w:right="170" w:hanging="567"/>
    </w:pPr>
    <w:rPr>
      <w:rFonts w:ascii="Times New Roman" w:hAnsi="Times New Roman"/>
      <w:bCs/>
      <w:color w:val="0000FF"/>
      <w:sz w:val="24"/>
      <w:szCs w:val="24"/>
    </w:rPr>
  </w:style>
  <w:style w:type="paragraph" w:styleId="List4">
    <w:name w:val="List 4"/>
    <w:basedOn w:val="Normal"/>
    <w:semiHidden/>
    <w:rsid w:val="00BE6FB2"/>
    <w:pPr>
      <w:spacing w:before="60" w:after="60" w:line="288" w:lineRule="auto"/>
      <w:ind w:left="1440" w:right="170" w:hanging="360"/>
    </w:pPr>
    <w:rPr>
      <w:kern w:val="28"/>
      <w:sz w:val="26"/>
      <w:szCs w:val="26"/>
    </w:rPr>
  </w:style>
  <w:style w:type="paragraph" w:styleId="List5">
    <w:name w:val="List 5"/>
    <w:basedOn w:val="Normal"/>
    <w:semiHidden/>
    <w:rsid w:val="00BE6FB2"/>
    <w:pPr>
      <w:spacing w:before="60" w:after="60" w:line="288" w:lineRule="auto"/>
      <w:ind w:left="1800" w:right="170" w:hanging="360"/>
    </w:pPr>
    <w:rPr>
      <w:kern w:val="28"/>
      <w:sz w:val="26"/>
      <w:szCs w:val="26"/>
    </w:rPr>
  </w:style>
  <w:style w:type="paragraph" w:styleId="ListContinue">
    <w:name w:val="List Continue"/>
    <w:basedOn w:val="Normal"/>
    <w:semiHidden/>
    <w:rsid w:val="00BE6FB2"/>
    <w:pPr>
      <w:spacing w:before="60" w:after="120" w:line="288" w:lineRule="auto"/>
      <w:ind w:left="360" w:right="170" w:hanging="425"/>
    </w:pPr>
    <w:rPr>
      <w:kern w:val="28"/>
      <w:sz w:val="26"/>
      <w:szCs w:val="26"/>
    </w:rPr>
  </w:style>
  <w:style w:type="paragraph" w:styleId="ListContinue4">
    <w:name w:val="List Continue 4"/>
    <w:basedOn w:val="Normal"/>
    <w:semiHidden/>
    <w:rsid w:val="00BE6FB2"/>
    <w:pPr>
      <w:spacing w:before="60" w:after="120" w:line="288" w:lineRule="auto"/>
      <w:ind w:left="1440" w:right="170" w:hanging="425"/>
    </w:pPr>
    <w:rPr>
      <w:kern w:val="28"/>
      <w:sz w:val="26"/>
      <w:szCs w:val="26"/>
    </w:rPr>
  </w:style>
  <w:style w:type="paragraph" w:styleId="ListContinue5">
    <w:name w:val="List Continue 5"/>
    <w:basedOn w:val="Normal"/>
    <w:semiHidden/>
    <w:rsid w:val="00BE6FB2"/>
    <w:pPr>
      <w:spacing w:before="60" w:after="120" w:line="288" w:lineRule="auto"/>
      <w:ind w:left="1800" w:right="170" w:hanging="425"/>
    </w:pPr>
    <w:rPr>
      <w:kern w:val="28"/>
      <w:sz w:val="26"/>
      <w:szCs w:val="26"/>
    </w:rPr>
  </w:style>
  <w:style w:type="paragraph" w:styleId="PlainText">
    <w:name w:val="Plain Text"/>
    <w:basedOn w:val="Normal"/>
    <w:link w:val="PlainTextChar"/>
    <w:semiHidden/>
    <w:rsid w:val="00BE6FB2"/>
    <w:pPr>
      <w:spacing w:before="60" w:after="60" w:line="288" w:lineRule="auto"/>
      <w:ind w:left="544" w:right="170" w:hanging="425"/>
    </w:pPr>
    <w:rPr>
      <w:rFonts w:ascii="Courier New" w:hAnsi="Courier New" w:cs="Courier New"/>
      <w:kern w:val="28"/>
      <w:sz w:val="20"/>
    </w:rPr>
  </w:style>
  <w:style w:type="character" w:customStyle="1" w:styleId="PlainTextChar">
    <w:name w:val="Plain Text Char"/>
    <w:basedOn w:val="DefaultParagraphFont"/>
    <w:link w:val="PlainText"/>
    <w:semiHidden/>
    <w:rsid w:val="00BE6FB2"/>
    <w:rPr>
      <w:rFonts w:ascii="Courier New" w:eastAsia="Times New Roman" w:hAnsi="Courier New" w:cs="Courier New"/>
      <w:i w:val="0"/>
      <w:iCs w:val="0"/>
      <w:kern w:val="28"/>
      <w:sz w:val="20"/>
      <w:szCs w:val="20"/>
    </w:rPr>
  </w:style>
  <w:style w:type="paragraph" w:styleId="Salutation">
    <w:name w:val="Salutation"/>
    <w:basedOn w:val="Normal"/>
    <w:next w:val="Normal"/>
    <w:link w:val="SalutationChar"/>
    <w:semiHidden/>
    <w:rsid w:val="00BE6FB2"/>
    <w:pPr>
      <w:spacing w:before="60" w:after="60" w:line="288" w:lineRule="auto"/>
      <w:ind w:left="544" w:right="170" w:hanging="425"/>
    </w:pPr>
    <w:rPr>
      <w:kern w:val="28"/>
      <w:sz w:val="26"/>
      <w:szCs w:val="26"/>
    </w:rPr>
  </w:style>
  <w:style w:type="character" w:customStyle="1" w:styleId="SalutationChar">
    <w:name w:val="Salutation Char"/>
    <w:basedOn w:val="DefaultParagraphFont"/>
    <w:link w:val="Salutation"/>
    <w:semiHidden/>
    <w:rsid w:val="00BE6FB2"/>
    <w:rPr>
      <w:rFonts w:eastAsia="Times New Roman"/>
      <w:i w:val="0"/>
      <w:iCs w:val="0"/>
      <w:kern w:val="28"/>
      <w:sz w:val="26"/>
      <w:szCs w:val="26"/>
    </w:rPr>
  </w:style>
  <w:style w:type="paragraph" w:styleId="Signature">
    <w:name w:val="Signature"/>
    <w:basedOn w:val="Normal"/>
    <w:link w:val="SignatureChar"/>
    <w:semiHidden/>
    <w:rsid w:val="00BE6FB2"/>
    <w:pPr>
      <w:spacing w:before="60" w:after="60" w:line="288" w:lineRule="auto"/>
      <w:ind w:left="4320" w:right="170" w:hanging="425"/>
    </w:pPr>
    <w:rPr>
      <w:kern w:val="28"/>
      <w:sz w:val="26"/>
      <w:szCs w:val="26"/>
    </w:rPr>
  </w:style>
  <w:style w:type="character" w:customStyle="1" w:styleId="SignatureChar">
    <w:name w:val="Signature Char"/>
    <w:basedOn w:val="DefaultParagraphFont"/>
    <w:link w:val="Signature"/>
    <w:semiHidden/>
    <w:rsid w:val="00BE6FB2"/>
    <w:rPr>
      <w:rFonts w:eastAsia="Times New Roman"/>
      <w:i w:val="0"/>
      <w:iCs w:val="0"/>
      <w:kern w:val="28"/>
      <w:sz w:val="26"/>
      <w:szCs w:val="26"/>
    </w:rPr>
  </w:style>
  <w:style w:type="character" w:styleId="Strong">
    <w:name w:val="Strong"/>
    <w:qFormat/>
    <w:rsid w:val="00BE6FB2"/>
    <w:rPr>
      <w:b/>
      <w:bCs/>
    </w:rPr>
  </w:style>
  <w:style w:type="table" w:styleId="Table3Deffects1">
    <w:name w:val="Table 3D effects 1"/>
    <w:basedOn w:val="TableNormal"/>
    <w:semiHidden/>
    <w:rsid w:val="00BE6FB2"/>
    <w:pPr>
      <w:spacing w:after="0" w:line="240" w:lineRule="auto"/>
    </w:pPr>
    <w:rPr>
      <w:rFonts w:eastAsia="Times New Roman"/>
      <w:i w:val="0"/>
      <w:iCs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E6FB2"/>
    <w:pPr>
      <w:spacing w:after="0" w:line="240" w:lineRule="auto"/>
    </w:pPr>
    <w:rPr>
      <w:rFonts w:eastAsia="Times New Roman"/>
      <w:i w:val="0"/>
      <w:iCs w:val="0"/>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E6FB2"/>
    <w:pPr>
      <w:spacing w:after="0" w:line="240" w:lineRule="auto"/>
    </w:pPr>
    <w:rPr>
      <w:rFonts w:eastAsia="Times New Roman"/>
      <w:i w:val="0"/>
      <w:iCs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E6FB2"/>
    <w:pPr>
      <w:spacing w:after="0" w:line="240" w:lineRule="auto"/>
    </w:pPr>
    <w:rPr>
      <w:rFonts w:eastAsia="Times New Roman"/>
      <w:i w:val="0"/>
      <w:iCs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E6FB2"/>
    <w:pPr>
      <w:spacing w:after="0" w:line="240" w:lineRule="auto"/>
    </w:pPr>
    <w:rPr>
      <w:rFonts w:eastAsia="Times New Roman"/>
      <w:i w:val="0"/>
      <w:iCs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E6FB2"/>
    <w:pPr>
      <w:spacing w:after="0" w:line="240" w:lineRule="auto"/>
    </w:pPr>
    <w:rPr>
      <w:rFonts w:eastAsia="Times New Roman"/>
      <w:i w:val="0"/>
      <w:iCs w:val="0"/>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E6FB2"/>
    <w:pPr>
      <w:spacing w:after="0" w:line="240" w:lineRule="auto"/>
    </w:pPr>
    <w:rPr>
      <w:rFonts w:eastAsia="Times New Roman"/>
      <w:i w:val="0"/>
      <w:iCs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BE6FB2"/>
    <w:pPr>
      <w:spacing w:after="0" w:line="240" w:lineRule="auto"/>
    </w:pPr>
    <w:rPr>
      <w:rFonts w:eastAsia="Times New Roman"/>
      <w:i w:val="0"/>
      <w:iCs w:val="0"/>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BE6FB2"/>
    <w:pPr>
      <w:spacing w:after="0" w:line="240" w:lineRule="auto"/>
    </w:pPr>
    <w:rPr>
      <w:rFonts w:eastAsia="Times New Roman"/>
      <w:i w:val="0"/>
      <w:iCs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BE6FB2"/>
    <w:pPr>
      <w:spacing w:after="0" w:line="240" w:lineRule="auto"/>
    </w:pPr>
    <w:rPr>
      <w:rFonts w:eastAsia="Times New Roman"/>
      <w:i w:val="0"/>
      <w:iCs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E6FB2"/>
    <w:pPr>
      <w:spacing w:after="0" w:line="240" w:lineRule="auto"/>
    </w:pPr>
    <w:rPr>
      <w:rFonts w:eastAsia="Times New Roman"/>
      <w:b/>
      <w:bCs/>
      <w:i w:val="0"/>
      <w:iCs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E6FB2"/>
    <w:pPr>
      <w:spacing w:after="0" w:line="240" w:lineRule="auto"/>
    </w:pPr>
    <w:rPr>
      <w:rFonts w:eastAsia="Times New Roman"/>
      <w:b/>
      <w:bCs/>
      <w:i w:val="0"/>
      <w:iCs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styleId="111111">
    <w:name w:val="Outline List 2"/>
    <w:basedOn w:val="NoList"/>
    <w:rsid w:val="00BE6FB2"/>
    <w:pPr>
      <w:numPr>
        <w:numId w:val="23"/>
      </w:numPr>
    </w:pPr>
  </w:style>
  <w:style w:type="paragraph" w:styleId="BodyTextFirstIndent2">
    <w:name w:val="Body Text First Indent 2"/>
    <w:basedOn w:val="BodyTextIndent"/>
    <w:link w:val="BodyTextFirstIndent2Char"/>
    <w:rsid w:val="00BE6FB2"/>
    <w:pPr>
      <w:tabs>
        <w:tab w:val="clear" w:pos="1080"/>
        <w:tab w:val="left" w:pos="720"/>
      </w:tabs>
      <w:spacing w:after="120" w:line="288" w:lineRule="auto"/>
      <w:ind w:left="360" w:right="170" w:firstLine="210"/>
      <w:jc w:val="left"/>
    </w:pPr>
    <w:rPr>
      <w:rFonts w:ascii=".VnSouthern" w:hAnsi=".VnSouthern"/>
      <w:kern w:val="28"/>
      <w:sz w:val="26"/>
      <w:szCs w:val="26"/>
    </w:rPr>
  </w:style>
  <w:style w:type="character" w:customStyle="1" w:styleId="BodyTextFirstIndent2Char">
    <w:name w:val="Body Text First Indent 2 Char"/>
    <w:basedOn w:val="BodyTextIndentChar"/>
    <w:link w:val="BodyTextFirstIndent2"/>
    <w:rsid w:val="00BE6FB2"/>
    <w:rPr>
      <w:rFonts w:ascii=".VnSouthern" w:eastAsia="Times New Roman" w:hAnsi=".VnSouthern"/>
      <w:i w:val="0"/>
      <w:iCs w:val="0"/>
      <w:kern w:val="28"/>
      <w:sz w:val="26"/>
      <w:szCs w:val="26"/>
    </w:rPr>
  </w:style>
  <w:style w:type="paragraph" w:customStyle="1" w:styleId="xl24">
    <w:name w:val="xl24"/>
    <w:basedOn w:val="Normal"/>
    <w:rsid w:val="00BE6FB2"/>
    <w:pPr>
      <w:pBdr>
        <w:top w:val="double" w:sz="6" w:space="0" w:color="auto"/>
        <w:left w:val="double" w:sz="6"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lang w:val="en-GB"/>
    </w:rPr>
  </w:style>
  <w:style w:type="paragraph" w:customStyle="1" w:styleId="xl25">
    <w:name w:val="xl25"/>
    <w:basedOn w:val="Normal"/>
    <w:rsid w:val="00BE6FB2"/>
    <w:pPr>
      <w:pBdr>
        <w:top w:val="double" w:sz="6"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26">
    <w:name w:val="xl26"/>
    <w:basedOn w:val="Normal"/>
    <w:rsid w:val="00BE6FB2"/>
    <w:pPr>
      <w:pBdr>
        <w:top w:val="double" w:sz="6" w:space="0" w:color="auto"/>
        <w:left w:val="single" w:sz="4" w:space="0" w:color="auto"/>
        <w:bottom w:val="dashed" w:sz="4"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lang w:val="en-GB"/>
    </w:rPr>
  </w:style>
  <w:style w:type="paragraph" w:customStyle="1" w:styleId="xl27">
    <w:name w:val="xl27"/>
    <w:basedOn w:val="Normal"/>
    <w:rsid w:val="00BE6FB2"/>
    <w:pPr>
      <w:pBdr>
        <w:top w:val="dashed" w:sz="4" w:space="0" w:color="auto"/>
        <w:left w:val="double" w:sz="6"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lang w:val="en-GB"/>
    </w:rPr>
  </w:style>
  <w:style w:type="paragraph" w:customStyle="1" w:styleId="xl28">
    <w:name w:val="xl28"/>
    <w:basedOn w:val="Normal"/>
    <w:rsid w:val="00BE6FB2"/>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29">
    <w:name w:val="xl29"/>
    <w:basedOn w:val="Normal"/>
    <w:rsid w:val="00BE6FB2"/>
    <w:pPr>
      <w:pBdr>
        <w:top w:val="dashed" w:sz="4" w:space="0" w:color="auto"/>
        <w:left w:val="single" w:sz="4" w:space="0" w:color="auto"/>
        <w:bottom w:val="dashed" w:sz="4"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lang w:val="en-GB"/>
    </w:rPr>
  </w:style>
  <w:style w:type="paragraph" w:customStyle="1" w:styleId="xl30">
    <w:name w:val="xl30"/>
    <w:basedOn w:val="Normal"/>
    <w:rsid w:val="00BE6FB2"/>
    <w:pPr>
      <w:pBdr>
        <w:top w:val="double" w:sz="6"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lang w:val="en-GB"/>
    </w:rPr>
  </w:style>
  <w:style w:type="paragraph" w:customStyle="1" w:styleId="xl31">
    <w:name w:val="xl31"/>
    <w:basedOn w:val="Normal"/>
    <w:rsid w:val="00BE6FB2"/>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color w:val="000000"/>
      <w:sz w:val="26"/>
      <w:szCs w:val="26"/>
      <w:lang w:val="en-GB"/>
    </w:rPr>
  </w:style>
  <w:style w:type="paragraph" w:customStyle="1" w:styleId="xl32">
    <w:name w:val="xl32"/>
    <w:basedOn w:val="Normal"/>
    <w:rsid w:val="00BE6FB2"/>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textAlignment w:val="top"/>
    </w:pPr>
    <w:rPr>
      <w:rFonts w:eastAsia="Arial Unicode MS"/>
      <w:color w:val="000000"/>
      <w:sz w:val="26"/>
      <w:szCs w:val="26"/>
      <w:lang w:val="en-GB"/>
    </w:rPr>
  </w:style>
  <w:style w:type="paragraph" w:customStyle="1" w:styleId="xl33">
    <w:name w:val="xl33"/>
    <w:basedOn w:val="Normal"/>
    <w:rsid w:val="00BE6FB2"/>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lang w:val="en-GB"/>
    </w:rPr>
  </w:style>
  <w:style w:type="paragraph" w:customStyle="1" w:styleId="xl34">
    <w:name w:val="xl34"/>
    <w:basedOn w:val="Normal"/>
    <w:rsid w:val="00BE6FB2"/>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0"/>
      <w:lang w:val="en-GB"/>
    </w:rPr>
  </w:style>
  <w:style w:type="paragraph" w:customStyle="1" w:styleId="xl35">
    <w:name w:val="xl35"/>
    <w:basedOn w:val="Normal"/>
    <w:rsid w:val="00BE6FB2"/>
    <w:pPr>
      <w:pBdr>
        <w:top w:val="dashed" w:sz="4" w:space="0" w:color="auto"/>
        <w:left w:val="double" w:sz="6"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0"/>
      <w:lang w:val="en-GB"/>
    </w:rPr>
  </w:style>
  <w:style w:type="paragraph" w:customStyle="1" w:styleId="xl36">
    <w:name w:val="xl36"/>
    <w:basedOn w:val="Normal"/>
    <w:rsid w:val="00BE6FB2"/>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pPr>
    <w:rPr>
      <w:rFonts w:eastAsia="Arial Unicode MS"/>
      <w:sz w:val="22"/>
      <w:szCs w:val="22"/>
      <w:lang w:val="en-GB"/>
    </w:rPr>
  </w:style>
  <w:style w:type="paragraph" w:customStyle="1" w:styleId="xl37">
    <w:name w:val="xl37"/>
    <w:basedOn w:val="Normal"/>
    <w:rsid w:val="00BE6FB2"/>
    <w:pPr>
      <w:pBdr>
        <w:top w:val="dashed" w:sz="4" w:space="0" w:color="auto"/>
        <w:left w:val="single" w:sz="4" w:space="0" w:color="auto"/>
        <w:bottom w:val="dashed" w:sz="4" w:space="0" w:color="auto"/>
        <w:right w:val="double" w:sz="6" w:space="0" w:color="auto"/>
      </w:pBdr>
      <w:spacing w:before="100" w:beforeAutospacing="1" w:after="100" w:afterAutospacing="1" w:line="288" w:lineRule="auto"/>
      <w:ind w:left="544" w:right="170" w:hanging="425"/>
    </w:pPr>
    <w:rPr>
      <w:rFonts w:eastAsia="Arial Unicode MS"/>
      <w:sz w:val="22"/>
      <w:szCs w:val="22"/>
      <w:lang w:val="en-GB"/>
    </w:rPr>
  </w:style>
  <w:style w:type="paragraph" w:customStyle="1" w:styleId="xl38">
    <w:name w:val="xl38"/>
    <w:basedOn w:val="Normal"/>
    <w:rsid w:val="00BE6FB2"/>
    <w:pPr>
      <w:pBdr>
        <w:top w:val="dashed" w:sz="4" w:space="0" w:color="auto"/>
        <w:left w:val="double" w:sz="6"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39">
    <w:name w:val="xl39"/>
    <w:basedOn w:val="Normal"/>
    <w:rsid w:val="00BE6FB2"/>
    <w:pPr>
      <w:pBdr>
        <w:top w:val="dashed"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lang w:val="en-GB"/>
    </w:rPr>
  </w:style>
  <w:style w:type="paragraph" w:customStyle="1" w:styleId="xl40">
    <w:name w:val="xl40"/>
    <w:basedOn w:val="Normal"/>
    <w:rsid w:val="00BE6FB2"/>
    <w:pPr>
      <w:pBdr>
        <w:top w:val="dashed"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41">
    <w:name w:val="xl41"/>
    <w:basedOn w:val="Normal"/>
    <w:rsid w:val="00BE6FB2"/>
    <w:pPr>
      <w:pBdr>
        <w:top w:val="dashed"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42">
    <w:name w:val="xl42"/>
    <w:basedOn w:val="Normal"/>
    <w:rsid w:val="00BE6FB2"/>
    <w:pPr>
      <w:pBdr>
        <w:top w:val="dashed" w:sz="4" w:space="0" w:color="auto"/>
        <w:left w:val="single" w:sz="4" w:space="0" w:color="auto"/>
        <w:bottom w:val="double" w:sz="6"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lang w:val="en-GB"/>
    </w:rPr>
  </w:style>
  <w:style w:type="paragraph" w:customStyle="1" w:styleId="xl43">
    <w:name w:val="xl43"/>
    <w:basedOn w:val="Normal"/>
    <w:rsid w:val="00BE6FB2"/>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textAlignment w:val="top"/>
    </w:pPr>
    <w:rPr>
      <w:rFonts w:eastAsia="Arial Unicode MS"/>
      <w:color w:val="000000"/>
      <w:sz w:val="26"/>
      <w:szCs w:val="26"/>
      <w:lang w:val="en-GB"/>
    </w:rPr>
  </w:style>
  <w:style w:type="paragraph" w:customStyle="1" w:styleId="xl44">
    <w:name w:val="xl44"/>
    <w:basedOn w:val="Normal"/>
    <w:rsid w:val="00BE6FB2"/>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textAlignment w:val="top"/>
    </w:pPr>
    <w:rPr>
      <w:rFonts w:eastAsia="Arial Unicode MS"/>
      <w:sz w:val="26"/>
      <w:szCs w:val="26"/>
      <w:lang w:val="en-GB"/>
    </w:rPr>
  </w:style>
  <w:style w:type="paragraph" w:customStyle="1" w:styleId="xl45">
    <w:name w:val="xl45"/>
    <w:basedOn w:val="Normal"/>
    <w:rsid w:val="00BE6FB2"/>
    <w:pPr>
      <w:pBdr>
        <w:top w:val="double" w:sz="6"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textAlignment w:val="top"/>
    </w:pPr>
    <w:rPr>
      <w:rFonts w:eastAsia="Arial Unicode MS"/>
      <w:sz w:val="26"/>
      <w:szCs w:val="26"/>
      <w:lang w:val="en-GB"/>
    </w:rPr>
  </w:style>
  <w:style w:type="paragraph" w:customStyle="1" w:styleId="xl46">
    <w:name w:val="xl46"/>
    <w:basedOn w:val="Normal"/>
    <w:rsid w:val="00BE6FB2"/>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u w:val="single"/>
      <w:lang w:val="en-GB"/>
    </w:rPr>
  </w:style>
  <w:style w:type="paragraph" w:customStyle="1" w:styleId="xl47">
    <w:name w:val="xl47"/>
    <w:basedOn w:val="Normal"/>
    <w:rsid w:val="00BE6FB2"/>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color w:val="000000"/>
      <w:sz w:val="26"/>
      <w:szCs w:val="26"/>
      <w:u w:val="single"/>
      <w:lang w:val="en-GB"/>
    </w:rPr>
  </w:style>
  <w:style w:type="paragraph" w:customStyle="1" w:styleId="xl49">
    <w:name w:val="xl49"/>
    <w:basedOn w:val="Normal"/>
    <w:rsid w:val="00BE6FB2"/>
    <w:pPr>
      <w:pBdr>
        <w:bottom w:val="double" w:sz="6"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50">
    <w:name w:val="xl50"/>
    <w:basedOn w:val="Normal"/>
    <w:rsid w:val="00BE6FB2"/>
    <w:pPr>
      <w:pBdr>
        <w:bottom w:val="double" w:sz="6"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51">
    <w:name w:val="xl51"/>
    <w:basedOn w:val="Normal"/>
    <w:rsid w:val="00BE6FB2"/>
    <w:pPr>
      <w:pBdr>
        <w:top w:val="double" w:sz="6" w:space="0" w:color="auto"/>
        <w:left w:val="double" w:sz="6" w:space="0" w:color="auto"/>
        <w:bottom w:val="double" w:sz="6" w:space="0" w:color="auto"/>
        <w:right w:val="single" w:sz="4" w:space="0" w:color="auto"/>
      </w:pBdr>
      <w:spacing w:before="100" w:beforeAutospacing="1" w:after="100" w:afterAutospacing="1" w:line="288" w:lineRule="auto"/>
      <w:ind w:left="544" w:right="170" w:hanging="425"/>
      <w:jc w:val="center"/>
      <w:textAlignment w:val="center"/>
    </w:pPr>
    <w:rPr>
      <w:rFonts w:eastAsia="Arial Unicode MS"/>
      <w:b/>
      <w:bCs/>
      <w:sz w:val="22"/>
      <w:szCs w:val="22"/>
      <w:lang w:val="en-GB"/>
    </w:rPr>
  </w:style>
  <w:style w:type="paragraph" w:customStyle="1" w:styleId="xl126">
    <w:name w:val="xl126"/>
    <w:basedOn w:val="Normal"/>
    <w:rsid w:val="00BE6FB2"/>
    <w:pPr>
      <w:pBdr>
        <w:bottom w:val="single" w:sz="4" w:space="0" w:color="auto"/>
        <w:right w:val="double" w:sz="6"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color w:val="000000"/>
      <w:szCs w:val="24"/>
    </w:rPr>
  </w:style>
  <w:style w:type="paragraph" w:customStyle="1" w:styleId="xl127">
    <w:name w:val="xl127"/>
    <w:basedOn w:val="Normal"/>
    <w:rsid w:val="00BE6FB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28">
    <w:name w:val="xl128"/>
    <w:basedOn w:val="Normal"/>
    <w:rsid w:val="00BE6FB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29">
    <w:name w:val="xl129"/>
    <w:basedOn w:val="Normal"/>
    <w:rsid w:val="00BE6FB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u w:val="single"/>
    </w:rPr>
  </w:style>
  <w:style w:type="paragraph" w:customStyle="1" w:styleId="xl130">
    <w:name w:val="xl130"/>
    <w:basedOn w:val="Normal"/>
    <w:rsid w:val="00BE6FB2"/>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u w:val="single"/>
    </w:rPr>
  </w:style>
  <w:style w:type="paragraph" w:customStyle="1" w:styleId="xl131">
    <w:name w:val="xl131"/>
    <w:basedOn w:val="Normal"/>
    <w:rsid w:val="00BE6FB2"/>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32">
    <w:name w:val="xl132"/>
    <w:basedOn w:val="Normal"/>
    <w:rsid w:val="00BE6FB2"/>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33">
    <w:name w:val="xl133"/>
    <w:basedOn w:val="Normal"/>
    <w:rsid w:val="00BE6FB2"/>
    <w:pPr>
      <w:pBdr>
        <w:top w:val="single" w:sz="4" w:space="0" w:color="auto"/>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FF0000"/>
      <w:szCs w:val="24"/>
    </w:rPr>
  </w:style>
  <w:style w:type="paragraph" w:customStyle="1" w:styleId="xl134">
    <w:name w:val="xl134"/>
    <w:basedOn w:val="Normal"/>
    <w:rsid w:val="00BE6FB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b/>
      <w:bCs/>
      <w:i/>
      <w:iCs/>
      <w:color w:val="FF0000"/>
      <w:szCs w:val="24"/>
    </w:rPr>
  </w:style>
  <w:style w:type="paragraph" w:customStyle="1" w:styleId="xl135">
    <w:name w:val="xl135"/>
    <w:basedOn w:val="Normal"/>
    <w:rsid w:val="00BE6FB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FF0000"/>
      <w:szCs w:val="24"/>
    </w:rPr>
  </w:style>
  <w:style w:type="paragraph" w:customStyle="1" w:styleId="xl136">
    <w:name w:val="xl136"/>
    <w:basedOn w:val="Normal"/>
    <w:rsid w:val="00BE6FB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FF0000"/>
      <w:szCs w:val="24"/>
    </w:rPr>
  </w:style>
  <w:style w:type="paragraph" w:customStyle="1" w:styleId="xl137">
    <w:name w:val="xl137"/>
    <w:basedOn w:val="Normal"/>
    <w:rsid w:val="00BE6FB2"/>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color w:val="FF0000"/>
      <w:szCs w:val="24"/>
    </w:rPr>
  </w:style>
  <w:style w:type="paragraph" w:customStyle="1" w:styleId="xl138">
    <w:name w:val="xl138"/>
    <w:basedOn w:val="Normal"/>
    <w:rsid w:val="00BE6FB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39">
    <w:name w:val="xl139"/>
    <w:basedOn w:val="Normal"/>
    <w:rsid w:val="00BE6FB2"/>
    <w:pPr>
      <w:pBdr>
        <w:top w:val="single" w:sz="4" w:space="0" w:color="auto"/>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szCs w:val="24"/>
    </w:rPr>
  </w:style>
  <w:style w:type="paragraph" w:customStyle="1" w:styleId="xl140">
    <w:name w:val="xl140"/>
    <w:basedOn w:val="Normal"/>
    <w:rsid w:val="00BE6FB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color w:val="000000"/>
      <w:szCs w:val="24"/>
    </w:rPr>
  </w:style>
  <w:style w:type="paragraph" w:customStyle="1" w:styleId="xl141">
    <w:name w:val="xl141"/>
    <w:basedOn w:val="Normal"/>
    <w:rsid w:val="00BE6FB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42">
    <w:name w:val="xl142"/>
    <w:basedOn w:val="Normal"/>
    <w:rsid w:val="00BE6FB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43">
    <w:name w:val="xl143"/>
    <w:basedOn w:val="Normal"/>
    <w:rsid w:val="00BE6FB2"/>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color w:val="000000"/>
      <w:szCs w:val="24"/>
    </w:rPr>
  </w:style>
  <w:style w:type="paragraph" w:customStyle="1" w:styleId="xl144">
    <w:name w:val="xl144"/>
    <w:basedOn w:val="Normal"/>
    <w:rsid w:val="00BE6FB2"/>
    <w:pPr>
      <w:pBdr>
        <w:top w:val="single" w:sz="4" w:space="0" w:color="auto"/>
        <w:left w:val="double" w:sz="6" w:space="0" w:color="auto"/>
        <w:right w:val="single" w:sz="4"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color w:val="000000"/>
      <w:szCs w:val="24"/>
    </w:rPr>
  </w:style>
  <w:style w:type="paragraph" w:customStyle="1" w:styleId="xl145">
    <w:name w:val="xl145"/>
    <w:basedOn w:val="Normal"/>
    <w:rsid w:val="00BE6FB2"/>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46">
    <w:name w:val="xl146"/>
    <w:basedOn w:val="Normal"/>
    <w:rsid w:val="00BE6FB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47">
    <w:name w:val="xl147"/>
    <w:basedOn w:val="Normal"/>
    <w:rsid w:val="00BE6FB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u w:val="single"/>
    </w:rPr>
  </w:style>
  <w:style w:type="paragraph" w:customStyle="1" w:styleId="xl148">
    <w:name w:val="xl148"/>
    <w:basedOn w:val="Normal"/>
    <w:rsid w:val="00BE6FB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49">
    <w:name w:val="xl149"/>
    <w:basedOn w:val="Normal"/>
    <w:rsid w:val="00BE6FB2"/>
    <w:pPr>
      <w:pBdr>
        <w:top w:val="single"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50">
    <w:name w:val="xl150"/>
    <w:basedOn w:val="Normal"/>
    <w:rsid w:val="00BE6FB2"/>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b/>
      <w:bCs/>
      <w:color w:val="000000"/>
      <w:szCs w:val="24"/>
    </w:rPr>
  </w:style>
  <w:style w:type="paragraph" w:customStyle="1" w:styleId="xl151">
    <w:name w:val="xl151"/>
    <w:basedOn w:val="Normal"/>
    <w:rsid w:val="00BE6FB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52">
    <w:name w:val="xl152"/>
    <w:basedOn w:val="Normal"/>
    <w:rsid w:val="00BE6FB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b/>
      <w:bCs/>
      <w:color w:val="000000"/>
      <w:szCs w:val="24"/>
    </w:rPr>
  </w:style>
  <w:style w:type="paragraph" w:customStyle="1" w:styleId="xl153">
    <w:name w:val="xl153"/>
    <w:basedOn w:val="Normal"/>
    <w:rsid w:val="00BE6FB2"/>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54">
    <w:name w:val="xl154"/>
    <w:basedOn w:val="Normal"/>
    <w:rsid w:val="00BE6FB2"/>
    <w:pPr>
      <w:pBdr>
        <w:top w:val="single"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55">
    <w:name w:val="xl155"/>
    <w:basedOn w:val="Normal"/>
    <w:rsid w:val="00BE6FB2"/>
    <w:pPr>
      <w:pBdr>
        <w:left w:val="single" w:sz="4" w:space="0" w:color="auto"/>
        <w:right w:val="single" w:sz="4" w:space="0" w:color="auto"/>
      </w:pBdr>
      <w:spacing w:before="100" w:beforeAutospacing="1" w:after="100" w:afterAutospacing="1" w:line="288" w:lineRule="auto"/>
      <w:ind w:left="544" w:right="170" w:hanging="425"/>
    </w:pPr>
    <w:rPr>
      <w:rFonts w:ascii="Arial Unicode MS" w:eastAsia="Arial Unicode MS" w:hAnsi="Arial Unicode MS" w:cs="Arial Unicode MS"/>
      <w:b/>
      <w:bCs/>
      <w:i/>
      <w:iCs/>
      <w:color w:val="000000"/>
      <w:szCs w:val="24"/>
      <w:u w:val="single"/>
    </w:rPr>
  </w:style>
  <w:style w:type="paragraph" w:customStyle="1" w:styleId="xl156">
    <w:name w:val="xl156"/>
    <w:basedOn w:val="Normal"/>
    <w:rsid w:val="00BE6FB2"/>
    <w:pPr>
      <w:spacing w:before="100" w:beforeAutospacing="1" w:after="100" w:afterAutospacing="1" w:line="288" w:lineRule="auto"/>
      <w:ind w:left="544" w:right="170" w:hanging="425"/>
    </w:pPr>
    <w:rPr>
      <w:rFonts w:ascii="Arial Unicode MS" w:eastAsia="Arial Unicode MS" w:hAnsi="Arial Unicode MS" w:cs="Arial Unicode MS"/>
      <w:szCs w:val="24"/>
    </w:rPr>
  </w:style>
  <w:style w:type="paragraph" w:customStyle="1" w:styleId="xl157">
    <w:name w:val="xl157"/>
    <w:basedOn w:val="Normal"/>
    <w:rsid w:val="00BE6FB2"/>
    <w:pP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58">
    <w:name w:val="xl158"/>
    <w:basedOn w:val="Normal"/>
    <w:rsid w:val="00BE6FB2"/>
    <w:pPr>
      <w:pBdr>
        <w:bottom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59">
    <w:name w:val="xl159"/>
    <w:basedOn w:val="Normal"/>
    <w:rsid w:val="00BE6FB2"/>
    <w:pPr>
      <w:pBdr>
        <w:left w:val="single" w:sz="4" w:space="11" w:color="auto"/>
        <w:bottom w:val="single" w:sz="4" w:space="0"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rPr>
  </w:style>
  <w:style w:type="paragraph" w:customStyle="1" w:styleId="xl160">
    <w:name w:val="xl160"/>
    <w:basedOn w:val="Normal"/>
    <w:rsid w:val="00BE6FB2"/>
    <w:pPr>
      <w:pBdr>
        <w:bottom w:val="single" w:sz="4" w:space="0" w:color="auto"/>
        <w:right w:val="single" w:sz="4" w:space="0"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rPr>
  </w:style>
  <w:style w:type="paragraph" w:customStyle="1" w:styleId="xl161">
    <w:name w:val="xl161"/>
    <w:basedOn w:val="Normal"/>
    <w:rsid w:val="00BE6FB2"/>
    <w:pPr>
      <w:pBdr>
        <w:top w:val="single" w:sz="4" w:space="0" w:color="auto"/>
        <w:left w:val="double" w:sz="6"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szCs w:val="24"/>
    </w:rPr>
  </w:style>
  <w:style w:type="paragraph" w:customStyle="1" w:styleId="xl162">
    <w:name w:val="xl162"/>
    <w:basedOn w:val="Normal"/>
    <w:rsid w:val="00BE6FB2"/>
    <w:pPr>
      <w:pBdr>
        <w:left w:val="double" w:sz="6"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szCs w:val="24"/>
    </w:rPr>
  </w:style>
  <w:style w:type="paragraph" w:customStyle="1" w:styleId="xl163">
    <w:name w:val="xl163"/>
    <w:basedOn w:val="Normal"/>
    <w:rsid w:val="00BE6FB2"/>
    <w:pPr>
      <w:pBdr>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szCs w:val="24"/>
    </w:rPr>
  </w:style>
  <w:style w:type="paragraph" w:customStyle="1" w:styleId="xl164">
    <w:name w:val="xl164"/>
    <w:basedOn w:val="Normal"/>
    <w:rsid w:val="00BE6FB2"/>
    <w:pPr>
      <w:pBdr>
        <w:top w:val="single" w:sz="4" w:space="0" w:color="auto"/>
        <w:left w:val="single" w:sz="4" w:space="0" w:color="auto"/>
        <w:right w:val="single" w:sz="4" w:space="0" w:color="auto"/>
      </w:pBdr>
      <w:spacing w:before="100" w:beforeAutospacing="1" w:after="100" w:afterAutospacing="1" w:line="288" w:lineRule="auto"/>
      <w:ind w:left="544" w:right="170" w:hanging="425"/>
    </w:pPr>
    <w:rPr>
      <w:rFonts w:ascii="Arial Unicode MS" w:eastAsia="Arial Unicode MS" w:hAnsi="Arial Unicode MS" w:cs="Arial Unicode MS"/>
      <w:b/>
      <w:bCs/>
      <w:i/>
      <w:iCs/>
      <w:color w:val="000000"/>
      <w:szCs w:val="24"/>
      <w:u w:val="single"/>
    </w:rPr>
  </w:style>
  <w:style w:type="paragraph" w:customStyle="1" w:styleId="xl165">
    <w:name w:val="xl165"/>
    <w:basedOn w:val="Normal"/>
    <w:rsid w:val="00BE6FB2"/>
    <w:pPr>
      <w:pBdr>
        <w:left w:val="single" w:sz="4" w:space="11" w:color="auto"/>
        <w:right w:val="single" w:sz="4" w:space="0"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rPr>
  </w:style>
  <w:style w:type="paragraph" w:customStyle="1" w:styleId="xl166">
    <w:name w:val="xl166"/>
    <w:basedOn w:val="Normal"/>
    <w:rsid w:val="00BE6FB2"/>
    <w:pPr>
      <w:pBdr>
        <w:top w:val="single" w:sz="4" w:space="0" w:color="auto"/>
        <w:left w:val="single" w:sz="4" w:space="0" w:color="auto"/>
      </w:pBdr>
      <w:spacing w:before="100" w:beforeAutospacing="1" w:after="100" w:afterAutospacing="1" w:line="288" w:lineRule="auto"/>
      <w:ind w:left="544" w:right="170" w:hanging="425"/>
    </w:pPr>
    <w:rPr>
      <w:rFonts w:ascii="Arial Unicode MS" w:eastAsia="Arial Unicode MS" w:hAnsi="Arial Unicode MS" w:cs="Arial Unicode MS"/>
      <w:b/>
      <w:bCs/>
      <w:i/>
      <w:iCs/>
      <w:color w:val="000000"/>
      <w:szCs w:val="24"/>
      <w:u w:val="single"/>
    </w:rPr>
  </w:style>
  <w:style w:type="paragraph" w:customStyle="1" w:styleId="xl167">
    <w:name w:val="xl167"/>
    <w:basedOn w:val="Normal"/>
    <w:rsid w:val="00BE6FB2"/>
    <w:pPr>
      <w:pBdr>
        <w:top w:val="single" w:sz="4" w:space="0" w:color="auto"/>
        <w:right w:val="single" w:sz="4" w:space="0" w:color="auto"/>
      </w:pBdr>
      <w:spacing w:before="100" w:beforeAutospacing="1" w:after="100" w:afterAutospacing="1" w:line="288" w:lineRule="auto"/>
      <w:ind w:left="544" w:right="170" w:hanging="425"/>
    </w:pPr>
    <w:rPr>
      <w:rFonts w:ascii="Arial Unicode MS" w:eastAsia="Arial Unicode MS" w:hAnsi="Arial Unicode MS" w:cs="Arial Unicode MS"/>
      <w:b/>
      <w:bCs/>
      <w:i/>
      <w:iCs/>
      <w:color w:val="000000"/>
      <w:szCs w:val="24"/>
      <w:u w:val="single"/>
    </w:rPr>
  </w:style>
  <w:style w:type="paragraph" w:customStyle="1" w:styleId="xl168">
    <w:name w:val="xl168"/>
    <w:basedOn w:val="Normal"/>
    <w:rsid w:val="00BE6FB2"/>
    <w:pPr>
      <w:pBdr>
        <w:left w:val="single" w:sz="4" w:space="11"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u w:val="single"/>
    </w:rPr>
  </w:style>
  <w:style w:type="paragraph" w:customStyle="1" w:styleId="xl169">
    <w:name w:val="xl169"/>
    <w:basedOn w:val="Normal"/>
    <w:rsid w:val="00BE6FB2"/>
    <w:pPr>
      <w:pBdr>
        <w:bottom w:val="double" w:sz="6"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b/>
      <w:bCs/>
      <w:color w:val="000000"/>
      <w:szCs w:val="24"/>
    </w:rPr>
  </w:style>
  <w:style w:type="paragraph" w:customStyle="1" w:styleId="xl170">
    <w:name w:val="xl170"/>
    <w:basedOn w:val="Normal"/>
    <w:rsid w:val="00BE6FB2"/>
    <w:pPr>
      <w:pBdr>
        <w:bottom w:val="double" w:sz="6"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szCs w:val="24"/>
    </w:rPr>
  </w:style>
  <w:style w:type="paragraph" w:customStyle="1" w:styleId="xl171">
    <w:name w:val="xl171"/>
    <w:basedOn w:val="Normal"/>
    <w:rsid w:val="00BE6FB2"/>
    <w:pPr>
      <w:pBdr>
        <w:left w:val="single" w:sz="4" w:space="31" w:color="auto"/>
      </w:pBdr>
      <w:spacing w:before="100" w:beforeAutospacing="1" w:after="100" w:afterAutospacing="1" w:line="288" w:lineRule="auto"/>
      <w:ind w:left="544" w:right="170" w:firstLineChars="300" w:hanging="425"/>
    </w:pPr>
    <w:rPr>
      <w:rFonts w:ascii="Arial Unicode MS" w:eastAsia="Arial Unicode MS" w:hAnsi="Arial Unicode MS" w:cs="Arial Unicode MS"/>
      <w:color w:val="000000"/>
      <w:szCs w:val="24"/>
    </w:rPr>
  </w:style>
  <w:style w:type="paragraph" w:customStyle="1" w:styleId="xl172">
    <w:name w:val="xl172"/>
    <w:basedOn w:val="Normal"/>
    <w:rsid w:val="00BE6FB2"/>
    <w:pPr>
      <w:pBdr>
        <w:right w:val="single" w:sz="4" w:space="0" w:color="auto"/>
      </w:pBdr>
      <w:spacing w:before="100" w:beforeAutospacing="1" w:after="100" w:afterAutospacing="1" w:line="288" w:lineRule="auto"/>
      <w:ind w:left="544" w:right="170" w:firstLineChars="300" w:hanging="425"/>
    </w:pPr>
    <w:rPr>
      <w:rFonts w:ascii="Arial Unicode MS" w:eastAsia="Arial Unicode MS" w:hAnsi="Arial Unicode MS" w:cs="Arial Unicode MS"/>
      <w:color w:val="000000"/>
      <w:szCs w:val="24"/>
    </w:rPr>
  </w:style>
  <w:style w:type="paragraph" w:customStyle="1" w:styleId="xl173">
    <w:name w:val="xl173"/>
    <w:basedOn w:val="Normal"/>
    <w:rsid w:val="00BE6FB2"/>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74">
    <w:name w:val="xl174"/>
    <w:basedOn w:val="Normal"/>
    <w:rsid w:val="00BE6FB2"/>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75">
    <w:name w:val="xl175"/>
    <w:basedOn w:val="Normal"/>
    <w:rsid w:val="00BE6FB2"/>
    <w:pPr>
      <w:pBdr>
        <w:left w:val="single" w:sz="4" w:space="11" w:color="auto"/>
        <w:bottom w:val="single" w:sz="4" w:space="0" w:color="auto"/>
        <w:right w:val="single" w:sz="4" w:space="0"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u w:val="single"/>
    </w:rPr>
  </w:style>
  <w:style w:type="paragraph" w:customStyle="1" w:styleId="xl176">
    <w:name w:val="xl176"/>
    <w:basedOn w:val="Normal"/>
    <w:rsid w:val="00BE6FB2"/>
    <w:pPr>
      <w:pBdr>
        <w:left w:val="single" w:sz="4" w:space="11" w:color="auto"/>
        <w:bottom w:val="single" w:sz="4" w:space="0" w:color="auto"/>
        <w:right w:val="single" w:sz="4" w:space="0"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rPr>
  </w:style>
  <w:style w:type="paragraph" w:customStyle="1" w:styleId="xl177">
    <w:name w:val="xl177"/>
    <w:basedOn w:val="Normal"/>
    <w:rsid w:val="00BE6FB2"/>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character" w:customStyle="1" w:styleId="CharChar3">
    <w:name w:val="Char Char3"/>
    <w:rsid w:val="00BE6FB2"/>
    <w:rPr>
      <w:sz w:val="24"/>
      <w:lang w:val="de-DE" w:eastAsia="en-US" w:bidi="ar-SA"/>
    </w:rPr>
  </w:style>
  <w:style w:type="numbering" w:styleId="1ai">
    <w:name w:val="Outline List 1"/>
    <w:basedOn w:val="NoList"/>
    <w:rsid w:val="00BE6FB2"/>
    <w:pPr>
      <w:numPr>
        <w:numId w:val="24"/>
      </w:numPr>
    </w:pPr>
  </w:style>
  <w:style w:type="character" w:customStyle="1" w:styleId="CharChar22">
    <w:name w:val="Char Char22"/>
    <w:locked/>
    <w:rsid w:val="00BE6FB2"/>
    <w:rPr>
      <w:b/>
      <w:sz w:val="24"/>
      <w:lang w:val="en-US" w:eastAsia="en-US" w:bidi="ar-SA"/>
    </w:rPr>
  </w:style>
  <w:style w:type="character" w:customStyle="1" w:styleId="CharChar21">
    <w:name w:val="Char Char21"/>
    <w:locked/>
    <w:rsid w:val="00BE6FB2"/>
    <w:rPr>
      <w:b/>
      <w:sz w:val="28"/>
      <w:u w:val="single"/>
      <w:lang w:val="en-US" w:eastAsia="en-US" w:bidi="ar-SA"/>
    </w:rPr>
  </w:style>
  <w:style w:type="character" w:customStyle="1" w:styleId="Heading7Char1">
    <w:name w:val="Heading 7 Char1"/>
    <w:locked/>
    <w:rsid w:val="00BE6FB2"/>
    <w:rPr>
      <w:rFonts w:ascii=".VnSouthern" w:hAnsi=".VnSouthern"/>
      <w:b/>
      <w:sz w:val="28"/>
      <w:lang w:val="en-GB" w:eastAsia="en-US" w:bidi="ar-SA"/>
    </w:rPr>
  </w:style>
  <w:style w:type="character" w:customStyle="1" w:styleId="Heading8Char1">
    <w:name w:val="Heading 8 Char1"/>
    <w:locked/>
    <w:rsid w:val="00BE6FB2"/>
    <w:rPr>
      <w:rFonts w:ascii=".VnTimeH" w:hAnsi=".VnTimeH"/>
      <w:b/>
      <w:sz w:val="26"/>
    </w:rPr>
  </w:style>
  <w:style w:type="character" w:customStyle="1" w:styleId="Heading9Char1">
    <w:name w:val="Heading 9 Char1"/>
    <w:locked/>
    <w:rsid w:val="00BE6FB2"/>
    <w:rPr>
      <w:b/>
      <w:sz w:val="26"/>
      <w:lang w:val="en-GB" w:eastAsia="en-US" w:bidi="ar-SA"/>
    </w:rPr>
  </w:style>
  <w:style w:type="character" w:customStyle="1" w:styleId="BodyText3Char1">
    <w:name w:val="Body Text 3 Char1"/>
    <w:locked/>
    <w:rsid w:val="00BE6FB2"/>
    <w:rPr>
      <w:rFonts w:ascii=".VnSouthern" w:hAnsi=".VnSouthern"/>
      <w:i w:val="0"/>
      <w:sz w:val="26"/>
      <w:lang w:val="en-GB" w:eastAsia="en-US" w:bidi="ar-SA"/>
    </w:rPr>
  </w:style>
  <w:style w:type="character" w:customStyle="1" w:styleId="BodyTextIndent2Char1">
    <w:name w:val="Body Text Indent 2 Char1"/>
    <w:aliases w:val="CộngĐầudòng Char"/>
    <w:locked/>
    <w:rsid w:val="00BE6FB2"/>
    <w:rPr>
      <w:rFonts w:ascii=".VnSouthern" w:eastAsia="Times New Roman" w:hAnsi=".VnSouthern" w:cs="Times New Roman"/>
      <w:sz w:val="26"/>
      <w:szCs w:val="20"/>
      <w:lang w:val="en-GB"/>
    </w:rPr>
  </w:style>
  <w:style w:type="character" w:customStyle="1" w:styleId="BodyTextIndent3Char1">
    <w:name w:val="Body Text Indent 3 Char1"/>
    <w:locked/>
    <w:rsid w:val="00BE6FB2"/>
    <w:rPr>
      <w:rFonts w:ascii=".VnSouthern" w:hAnsi=".VnSouthern"/>
      <w:sz w:val="26"/>
      <w:lang w:val="en-GB" w:eastAsia="en-US" w:bidi="ar-SA"/>
    </w:rPr>
  </w:style>
  <w:style w:type="paragraph" w:customStyle="1" w:styleId="msolistparagraph0">
    <w:name w:val="msolistparagraph"/>
    <w:basedOn w:val="Normal"/>
    <w:semiHidden/>
    <w:rsid w:val="00BE6FB2"/>
    <w:pPr>
      <w:suppressAutoHyphens/>
      <w:spacing w:before="60" w:after="60" w:line="288" w:lineRule="auto"/>
      <w:ind w:left="720" w:right="170" w:hanging="425"/>
      <w:contextualSpacing/>
    </w:pPr>
    <w:rPr>
      <w:rFonts w:ascii="Times" w:hAnsi="Times"/>
    </w:rPr>
  </w:style>
  <w:style w:type="paragraph" w:customStyle="1" w:styleId="StyleHeading3TimesNewRomanAutoBefore2ptAfter2p">
    <w:name w:val="Style Heading 3 + Times New Roman Auto Before:  2 pt After:  2 p..."/>
    <w:basedOn w:val="Heading3"/>
    <w:autoRedefine/>
    <w:rsid w:val="00BE6FB2"/>
    <w:pPr>
      <w:keepNext/>
      <w:keepLines/>
      <w:widowControl w:val="0"/>
      <w:tabs>
        <w:tab w:val="left" w:pos="540"/>
        <w:tab w:val="num" w:pos="1287"/>
      </w:tabs>
      <w:suppressAutoHyphens w:val="0"/>
      <w:spacing w:before="240" w:after="120" w:line="264" w:lineRule="auto"/>
      <w:ind w:left="1287" w:right="170" w:hanging="1287"/>
      <w:jc w:val="both"/>
    </w:pPr>
    <w:rPr>
      <w:rFonts w:ascii="Times New Roman Bold" w:hAnsi="Times New Roman Bold"/>
      <w:bCs/>
      <w:kern w:val="28"/>
      <w:sz w:val="26"/>
      <w:szCs w:val="26"/>
      <w:lang w:val="en-GB"/>
    </w:rPr>
  </w:style>
  <w:style w:type="paragraph" w:customStyle="1" w:styleId="Cqu">
    <w:name w:val="C¬ qu"/>
    <w:basedOn w:val="Normal"/>
    <w:rsid w:val="00BE6FB2"/>
    <w:pPr>
      <w:keepNext/>
      <w:widowControl w:val="0"/>
      <w:spacing w:before="60" w:after="60" w:line="288" w:lineRule="auto"/>
      <w:ind w:left="544" w:right="170" w:hanging="425"/>
    </w:pPr>
    <w:rPr>
      <w:rFonts w:ascii=".VnTime" w:hAnsi=".VnTime"/>
    </w:rPr>
  </w:style>
  <w:style w:type="paragraph" w:customStyle="1" w:styleId="HOATHI1">
    <w:name w:val="HOATHI1"/>
    <w:basedOn w:val="HOATHI"/>
    <w:rsid w:val="00BE6FB2"/>
    <w:pPr>
      <w:widowControl/>
      <w:tabs>
        <w:tab w:val="num" w:pos="360"/>
        <w:tab w:val="left" w:pos="1418"/>
        <w:tab w:val="left" w:pos="1800"/>
        <w:tab w:val="left" w:pos="3969"/>
      </w:tabs>
      <w:autoSpaceDE/>
      <w:autoSpaceDN/>
      <w:spacing w:before="60" w:after="0"/>
      <w:ind w:left="360" w:hanging="360"/>
    </w:pPr>
    <w:rPr>
      <w:rFonts w:ascii="VNI-Times" w:hAnsi="VNI-Times"/>
      <w:sz w:val="24"/>
    </w:rPr>
  </w:style>
  <w:style w:type="paragraph" w:customStyle="1" w:styleId="Normal10">
    <w:name w:val="Normal 1"/>
    <w:basedOn w:val="Normal"/>
    <w:rsid w:val="00BE6FB2"/>
    <w:pPr>
      <w:keepNext/>
      <w:keepLines/>
      <w:spacing w:before="60" w:after="60" w:line="288" w:lineRule="auto"/>
      <w:ind w:left="544" w:right="170" w:firstLine="34"/>
    </w:pPr>
    <w:rPr>
      <w:i/>
      <w:sz w:val="26"/>
    </w:rPr>
  </w:style>
  <w:style w:type="character" w:customStyle="1" w:styleId="91Char">
    <w:name w:val="9.1 Char"/>
    <w:aliases w:val="9 Char Char"/>
    <w:locked/>
    <w:rsid w:val="00BE6FB2"/>
    <w:rPr>
      <w:rFonts w:ascii=".VnSouthern" w:hAnsi=".VnSouthern"/>
      <w:b/>
      <w:sz w:val="26"/>
      <w:lang w:val="en-GB" w:eastAsia="en-US" w:bidi="ar-SA"/>
    </w:rPr>
  </w:style>
  <w:style w:type="character" w:customStyle="1" w:styleId="CngudngCharChar">
    <w:name w:val="CộngĐầudòng Char Char"/>
    <w:locked/>
    <w:rsid w:val="00BE6FB2"/>
    <w:rPr>
      <w:rFonts w:ascii=".VnSouthern" w:hAnsi=".VnSouthern"/>
      <w:sz w:val="26"/>
      <w:lang w:val="en-GB" w:eastAsia="en-US" w:bidi="ar-SA"/>
    </w:rPr>
  </w:style>
  <w:style w:type="character" w:customStyle="1" w:styleId="Heading3Char1CharChar">
    <w:name w:val="Heading 3 Char1 Char Char"/>
    <w:rsid w:val="00BE6FB2"/>
    <w:rPr>
      <w:b/>
      <w:color w:val="0000FF"/>
      <w:sz w:val="36"/>
      <w:lang w:val="en-GB" w:eastAsia="en-US" w:bidi="ar-SA"/>
    </w:rPr>
  </w:style>
  <w:style w:type="character" w:customStyle="1" w:styleId="S-titleCharChar">
    <w:name w:val="S-title Char Char"/>
    <w:rsid w:val="00BE6FB2"/>
    <w:rPr>
      <w:i w:val="0"/>
      <w:sz w:val="22"/>
      <w:lang w:val="en-US" w:eastAsia="en-US" w:bidi="ar-SA"/>
    </w:rPr>
  </w:style>
  <w:style w:type="character" w:customStyle="1" w:styleId="apple-style-span">
    <w:name w:val="apple-style-span"/>
    <w:basedOn w:val="DefaultParagraphFont"/>
    <w:rsid w:val="00BE6FB2"/>
  </w:style>
  <w:style w:type="character" w:customStyle="1" w:styleId="apple-converted-space">
    <w:name w:val="apple-converted-space"/>
    <w:basedOn w:val="DefaultParagraphFont"/>
    <w:rsid w:val="00BE6FB2"/>
  </w:style>
  <w:style w:type="paragraph" w:customStyle="1" w:styleId="IndentBody15">
    <w:name w:val="IndentBody1.5"/>
    <w:rsid w:val="00BE6FB2"/>
    <w:pPr>
      <w:spacing w:before="60" w:after="120" w:line="288" w:lineRule="auto"/>
      <w:ind w:left="851" w:right="170" w:hanging="425"/>
      <w:jc w:val="both"/>
    </w:pPr>
    <w:rPr>
      <w:rFonts w:ascii="VNI-Times" w:eastAsia="Times New Roman" w:hAnsi="VNI-Times"/>
      <w:i w:val="0"/>
      <w:iCs w:val="0"/>
      <w:noProof/>
      <w:sz w:val="24"/>
      <w:szCs w:val="20"/>
    </w:rPr>
  </w:style>
  <w:style w:type="paragraph" w:customStyle="1" w:styleId="chapterheadings">
    <w:name w:val="chapter headings"/>
    <w:rsid w:val="00BE6FB2"/>
    <w:pPr>
      <w:keepNext/>
      <w:spacing w:before="60" w:after="60" w:line="288" w:lineRule="exact"/>
      <w:ind w:left="544" w:right="170" w:hanging="425"/>
      <w:jc w:val="center"/>
    </w:pPr>
    <w:rPr>
      <w:rFonts w:ascii="Times" w:eastAsia="Times New Roman" w:hAnsi="Times"/>
      <w:b/>
      <w:i w:val="0"/>
      <w:iCs w:val="0"/>
      <w:caps/>
      <w:sz w:val="24"/>
      <w:szCs w:val="20"/>
      <w:lang w:val="en-GB"/>
    </w:rPr>
  </w:style>
  <w:style w:type="paragraph" w:customStyle="1" w:styleId="single">
    <w:name w:val="single"/>
    <w:basedOn w:val="Normal"/>
    <w:rsid w:val="00BE6FB2"/>
    <w:pPr>
      <w:spacing w:before="120" w:after="60" w:line="288" w:lineRule="auto"/>
      <w:ind w:left="544" w:right="170" w:hanging="425"/>
    </w:pPr>
    <w:rPr>
      <w:lang w:val="en-GB"/>
    </w:rPr>
  </w:style>
  <w:style w:type="paragraph" w:customStyle="1" w:styleId="81Tieudec8">
    <w:name w:val="8.1. Tieude_c8"/>
    <w:basedOn w:val="Normal"/>
    <w:rsid w:val="00BE6FB2"/>
    <w:pPr>
      <w:spacing w:before="60" w:after="60" w:line="360" w:lineRule="auto"/>
      <w:ind w:left="544" w:right="170" w:firstLine="720"/>
    </w:pPr>
    <w:rPr>
      <w:noProof/>
      <w:sz w:val="26"/>
      <w:szCs w:val="24"/>
      <w:lang w:val="vi-VN"/>
    </w:rPr>
  </w:style>
  <w:style w:type="paragraph" w:customStyle="1" w:styleId="v">
    <w:name w:val="v"/>
    <w:basedOn w:val="Normal"/>
    <w:rsid w:val="00BE6FB2"/>
    <w:pPr>
      <w:tabs>
        <w:tab w:val="num" w:pos="562"/>
      </w:tabs>
      <w:spacing w:before="60" w:after="60" w:line="288" w:lineRule="auto"/>
      <w:ind w:left="562" w:right="170" w:hanging="562"/>
    </w:pPr>
    <w:rPr>
      <w:sz w:val="26"/>
    </w:rPr>
  </w:style>
  <w:style w:type="paragraph" w:customStyle="1" w:styleId="NormalTable">
    <w:name w:val="Normal_Table"/>
    <w:basedOn w:val="Normal"/>
    <w:rsid w:val="00BE6FB2"/>
    <w:pPr>
      <w:spacing w:before="60" w:after="60" w:line="288" w:lineRule="auto"/>
      <w:ind w:left="544" w:right="170" w:hanging="425"/>
    </w:pPr>
    <w:rPr>
      <w:sz w:val="28"/>
    </w:rPr>
  </w:style>
  <w:style w:type="paragraph" w:customStyle="1" w:styleId="CharCharCharCharCharCharChar">
    <w:name w:val="Char Char Char Char Char Char Char"/>
    <w:basedOn w:val="Normal"/>
    <w:rsid w:val="00BE6FB2"/>
    <w:pPr>
      <w:widowControl w:val="0"/>
      <w:spacing w:before="60" w:after="60" w:line="288" w:lineRule="auto"/>
      <w:ind w:left="544" w:right="170" w:hanging="425"/>
    </w:pPr>
    <w:rPr>
      <w:rFonts w:eastAsia="SimSun"/>
      <w:kern w:val="2"/>
      <w:szCs w:val="26"/>
      <w:lang w:eastAsia="zh-CN"/>
    </w:rPr>
  </w:style>
  <w:style w:type="paragraph" w:customStyle="1" w:styleId="Heading20">
    <w:name w:val="Heading2"/>
    <w:basedOn w:val="Subtitle"/>
    <w:rsid w:val="00BE6FB2"/>
    <w:pPr>
      <w:tabs>
        <w:tab w:val="left" w:pos="360"/>
        <w:tab w:val="num" w:pos="1134"/>
      </w:tabs>
      <w:spacing w:before="120" w:after="60" w:line="288" w:lineRule="auto"/>
      <w:ind w:left="1134" w:right="170" w:hanging="425"/>
    </w:pPr>
    <w:rPr>
      <w:rFonts w:ascii="VNI-Times" w:hAnsi="VNI-Times"/>
      <w:sz w:val="28"/>
    </w:rPr>
  </w:style>
  <w:style w:type="paragraph" w:customStyle="1" w:styleId="Normal11">
    <w:name w:val="Normal1"/>
    <w:basedOn w:val="Normal"/>
    <w:rsid w:val="00BE6FB2"/>
    <w:pPr>
      <w:spacing w:before="80" w:after="40" w:line="312" w:lineRule="auto"/>
      <w:ind w:left="544" w:right="170" w:firstLine="720"/>
    </w:pPr>
    <w:rPr>
      <w:rFonts w:ascii=".VnTime" w:hAnsi=".VnTime"/>
      <w:sz w:val="27"/>
    </w:rPr>
  </w:style>
  <w:style w:type="paragraph" w:customStyle="1" w:styleId="Normal2">
    <w:name w:val="Normal2"/>
    <w:basedOn w:val="Normal"/>
    <w:next w:val="Normal"/>
    <w:rsid w:val="00BE6FB2"/>
    <w:pPr>
      <w:spacing w:before="60" w:after="60" w:line="288" w:lineRule="auto"/>
      <w:ind w:left="567" w:right="170" w:hanging="425"/>
    </w:pPr>
    <w:rPr>
      <w:b/>
      <w:sz w:val="26"/>
    </w:rPr>
  </w:style>
  <w:style w:type="paragraph" w:customStyle="1" w:styleId="Bng">
    <w:name w:val="Bảng"/>
    <w:basedOn w:val="Normal"/>
    <w:rsid w:val="00BE6FB2"/>
    <w:pPr>
      <w:spacing w:before="120" w:after="60" w:line="336" w:lineRule="auto"/>
      <w:ind w:left="544" w:right="170" w:hanging="425"/>
      <w:jc w:val="center"/>
    </w:pPr>
    <w:rPr>
      <w:b/>
      <w:i/>
      <w:sz w:val="22"/>
      <w:lang w:val="vi-VN"/>
    </w:rPr>
  </w:style>
  <w:style w:type="character" w:customStyle="1" w:styleId="Ctrl4Char">
    <w:name w:val="(Ctrl+4) Char"/>
    <w:rsid w:val="00BE6FB2"/>
    <w:rPr>
      <w:rFonts w:ascii="Times New Roman Bold" w:hAnsi="Times New Roman Bold"/>
      <w:b/>
      <w:color w:val="800080"/>
      <w:kern w:val="28"/>
      <w:sz w:val="26"/>
      <w:u w:val="single"/>
      <w:lang w:val="en-GB" w:eastAsia="en-US" w:bidi="ar-SA"/>
    </w:rPr>
  </w:style>
  <w:style w:type="paragraph" w:customStyle="1" w:styleId="6">
    <w:name w:val="6"/>
    <w:basedOn w:val="Normal"/>
    <w:rsid w:val="00BE6FB2"/>
    <w:pPr>
      <w:spacing w:before="60" w:after="60" w:line="288" w:lineRule="auto"/>
      <w:ind w:left="544" w:right="170" w:hanging="425"/>
      <w:jc w:val="center"/>
    </w:pPr>
    <w:rPr>
      <w:rFonts w:ascii="VnArial U" w:hAnsi="VnArial U"/>
      <w:sz w:val="28"/>
    </w:rPr>
  </w:style>
  <w:style w:type="paragraph" w:customStyle="1" w:styleId="BodyText21">
    <w:name w:val="Body Text 21"/>
    <w:basedOn w:val="Normal"/>
    <w:rsid w:val="00BE6FB2"/>
    <w:pPr>
      <w:keepNext/>
      <w:widowControl w:val="0"/>
      <w:spacing w:before="60" w:after="60" w:line="288" w:lineRule="auto"/>
      <w:ind w:left="544" w:right="170" w:firstLine="720"/>
    </w:pPr>
    <w:rPr>
      <w:rFonts w:ascii=".VnTime" w:hAnsi=".VnTime"/>
      <w:sz w:val="26"/>
    </w:rPr>
  </w:style>
  <w:style w:type="paragraph" w:customStyle="1" w:styleId="Style13ptCenteredFirstline0cmBefore0ptAfter01">
    <w:name w:val="Style 13 pt Centered First line:  0 cm Before:  0 pt After:  0 ...1"/>
    <w:basedOn w:val="Normal"/>
    <w:rsid w:val="00BE6FB2"/>
    <w:pPr>
      <w:overflowPunct w:val="0"/>
      <w:autoSpaceDE w:val="0"/>
      <w:autoSpaceDN w:val="0"/>
      <w:adjustRightInd w:val="0"/>
      <w:spacing w:before="80" w:after="80" w:line="312" w:lineRule="auto"/>
      <w:ind w:left="544" w:right="170" w:hanging="425"/>
      <w:jc w:val="center"/>
      <w:textAlignment w:val="baseline"/>
    </w:pPr>
    <w:rPr>
      <w:rFonts w:ascii=".VnTime" w:hAnsi=".VnTime"/>
      <w:sz w:val="26"/>
      <w:lang w:val="en-GB"/>
    </w:rPr>
  </w:style>
  <w:style w:type="paragraph" w:customStyle="1" w:styleId="tieude1">
    <w:name w:val="tieude1"/>
    <w:basedOn w:val="Normal"/>
    <w:autoRedefine/>
    <w:rsid w:val="00BE6FB2"/>
    <w:pPr>
      <w:snapToGrid w:val="0"/>
      <w:spacing w:before="60" w:after="60" w:line="288" w:lineRule="auto"/>
      <w:ind w:left="544" w:right="170" w:hanging="425"/>
      <w:jc w:val="center"/>
    </w:pPr>
    <w:rPr>
      <w:bCs/>
      <w:color w:val="0000FF"/>
      <w:sz w:val="26"/>
      <w:szCs w:val="26"/>
      <w:lang w:val="sv-SE"/>
    </w:rPr>
  </w:style>
  <w:style w:type="paragraph" w:customStyle="1" w:styleId="TieudeC1">
    <w:name w:val="Tieude_C1"/>
    <w:basedOn w:val="Normal"/>
    <w:rsid w:val="00BE6FB2"/>
    <w:pPr>
      <w:tabs>
        <w:tab w:val="num" w:pos="562"/>
      </w:tabs>
      <w:spacing w:before="120" w:after="60" w:line="360" w:lineRule="auto"/>
      <w:ind w:left="562" w:right="170" w:hanging="562"/>
    </w:pPr>
    <w:rPr>
      <w:noProof/>
      <w:sz w:val="26"/>
      <w:szCs w:val="24"/>
      <w:lang w:val="vi-VN"/>
    </w:rPr>
  </w:style>
  <w:style w:type="paragraph" w:customStyle="1" w:styleId="Bullet15">
    <w:name w:val="Bullet1.5"/>
    <w:rsid w:val="00BE6FB2"/>
    <w:pPr>
      <w:tabs>
        <w:tab w:val="num" w:pos="705"/>
      </w:tabs>
      <w:spacing w:before="60" w:after="120" w:line="288" w:lineRule="auto"/>
      <w:ind w:left="705" w:right="170" w:hanging="705"/>
      <w:jc w:val="both"/>
    </w:pPr>
    <w:rPr>
      <w:rFonts w:ascii="VNI-Times" w:eastAsia="Times New Roman" w:hAnsi="VNI-Times"/>
      <w:i w:val="0"/>
      <w:iCs w:val="0"/>
      <w:noProof/>
      <w:sz w:val="24"/>
      <w:szCs w:val="20"/>
    </w:rPr>
  </w:style>
  <w:style w:type="paragraph" w:customStyle="1" w:styleId="Style7">
    <w:name w:val="Style7"/>
    <w:basedOn w:val="Normal"/>
    <w:rsid w:val="00BE6FB2"/>
    <w:pPr>
      <w:numPr>
        <w:numId w:val="25"/>
      </w:numPr>
      <w:tabs>
        <w:tab w:val="clear" w:pos="1701"/>
        <w:tab w:val="left" w:pos="4961"/>
      </w:tabs>
      <w:spacing w:before="60" w:after="60" w:line="288" w:lineRule="auto"/>
      <w:ind w:left="0" w:right="170" w:firstLine="0"/>
    </w:pPr>
    <w:rPr>
      <w:sz w:val="26"/>
      <w:szCs w:val="24"/>
    </w:rPr>
  </w:style>
  <w:style w:type="character" w:customStyle="1" w:styleId="CharChar28">
    <w:name w:val="Char Char28"/>
    <w:rsid w:val="00BE6FB2"/>
    <w:rPr>
      <w:rFonts w:ascii=".VnSouthern" w:hAnsi=".VnSouthern"/>
      <w:b/>
      <w:sz w:val="26"/>
      <w:lang w:val="en-GB" w:eastAsia="en-US"/>
    </w:rPr>
  </w:style>
  <w:style w:type="character" w:customStyle="1" w:styleId="CharChar31">
    <w:name w:val="Char Char31"/>
    <w:rsid w:val="00BE6FB2"/>
    <w:rPr>
      <w:b/>
      <w:color w:val="0000FF"/>
      <w:sz w:val="36"/>
      <w:lang w:val="en-GB" w:eastAsia="en-US"/>
    </w:rPr>
  </w:style>
  <w:style w:type="character" w:customStyle="1" w:styleId="CharChar26">
    <w:name w:val="Char Char26"/>
    <w:rsid w:val="00BE6FB2"/>
    <w:rPr>
      <w:rFonts w:ascii=".VnTimeH" w:hAnsi=".VnTimeH"/>
      <w:b/>
      <w:sz w:val="26"/>
      <w:lang w:val="en-US" w:eastAsia="en-US" w:bidi="ar-SA"/>
    </w:rPr>
  </w:style>
  <w:style w:type="character" w:customStyle="1" w:styleId="WW8Num175z3">
    <w:name w:val="WW8Num175z3"/>
    <w:rsid w:val="00BE6FB2"/>
    <w:rPr>
      <w:rFonts w:ascii="Symbol" w:hAnsi="Symbol"/>
    </w:rPr>
  </w:style>
  <w:style w:type="character" w:customStyle="1" w:styleId="WW8Num28z0">
    <w:name w:val="WW8Num28z0"/>
    <w:rsid w:val="00BE6FB2"/>
    <w:rPr>
      <w:rFonts w:ascii="Times New Roman" w:hAnsi="Times New Roman"/>
    </w:rPr>
  </w:style>
  <w:style w:type="paragraph" w:customStyle="1" w:styleId="aagachngang">
    <w:name w:val="aagach ngang"/>
    <w:basedOn w:val="Normal"/>
    <w:semiHidden/>
    <w:rsid w:val="00BE6FB2"/>
    <w:pPr>
      <w:numPr>
        <w:numId w:val="26"/>
      </w:numPr>
      <w:tabs>
        <w:tab w:val="clear" w:pos="792"/>
      </w:tabs>
      <w:spacing w:before="20" w:after="20" w:line="288" w:lineRule="auto"/>
      <w:ind w:left="0" w:right="170"/>
    </w:pPr>
    <w:rPr>
      <w:bCs/>
      <w:color w:val="0000FF"/>
      <w:sz w:val="26"/>
      <w:szCs w:val="26"/>
    </w:rPr>
  </w:style>
  <w:style w:type="character" w:customStyle="1" w:styleId="CharChar46">
    <w:name w:val="Char Char46"/>
    <w:rsid w:val="00BE6FB2"/>
    <w:rPr>
      <w:b/>
      <w:sz w:val="26"/>
      <w:lang w:val="en-GB" w:eastAsia="en-US" w:bidi="ar-SA"/>
    </w:rPr>
  </w:style>
  <w:style w:type="paragraph" w:customStyle="1" w:styleId="StyleJustifiedBefore6ptAfter2pt">
    <w:name w:val="Style Justified Before:  6 pt After:  2 pt"/>
    <w:basedOn w:val="Normal"/>
    <w:rsid w:val="00BE6FB2"/>
    <w:pPr>
      <w:spacing w:before="120" w:after="40" w:line="288" w:lineRule="auto"/>
      <w:ind w:left="544" w:right="170" w:hanging="425"/>
    </w:pPr>
    <w:rPr>
      <w:rFonts w:ascii="Times New Roman Bold" w:hAnsi="Times New Roman Bold"/>
      <w:b/>
      <w:sz w:val="26"/>
      <w:szCs w:val="26"/>
      <w:lang w:val="en-GB"/>
    </w:rPr>
  </w:style>
  <w:style w:type="character" w:customStyle="1" w:styleId="91Char1">
    <w:name w:val="9.1 Char1"/>
    <w:aliases w:val="9 Char1,1 Char,Heading 6 Char Char Char1"/>
    <w:rsid w:val="00BE6FB2"/>
    <w:rPr>
      <w:i w:val="0"/>
      <w:color w:val="000080"/>
      <w:kern w:val="28"/>
      <w:sz w:val="26"/>
      <w:lang w:val="en-GB" w:eastAsia="en-US" w:bidi="ar-SA"/>
    </w:rPr>
  </w:style>
  <w:style w:type="character" w:customStyle="1" w:styleId="WW8Num137z3">
    <w:name w:val="WW8Num137z3"/>
    <w:rsid w:val="00BE6FB2"/>
    <w:rPr>
      <w:rFonts w:ascii="Symbol" w:hAnsi="Symbol"/>
    </w:rPr>
  </w:style>
  <w:style w:type="character" w:customStyle="1" w:styleId="91Char2">
    <w:name w:val="9.1 Char2"/>
    <w:aliases w:val="9 Char,1 Char Char"/>
    <w:locked/>
    <w:rsid w:val="00BE6FB2"/>
    <w:rPr>
      <w:rFonts w:ascii=".VnSouthern" w:hAnsi=".VnSouthern"/>
      <w:b/>
      <w:sz w:val="26"/>
      <w:lang w:val="en-GB" w:eastAsia="en-US" w:bidi="ar-SA"/>
    </w:rPr>
  </w:style>
  <w:style w:type="character" w:customStyle="1" w:styleId="S-titleCharChar1">
    <w:name w:val="S-title Char Char1"/>
    <w:rsid w:val="00BE6FB2"/>
    <w:rPr>
      <w:i w:val="0"/>
      <w:sz w:val="22"/>
      <w:lang w:val="en-US" w:eastAsia="en-US" w:bidi="ar-SA"/>
    </w:rPr>
  </w:style>
  <w:style w:type="character" w:customStyle="1" w:styleId="h4Char1">
    <w:name w:val="h4 Char1"/>
    <w:aliases w:val="H4 Char1,Heading 4 Char Char1,Heading 41 Char1,白鹤滩标题 4 Char1, Char11 Char Char1,so 4 Char1,Char11 Char Char,(Ctrl+4) Char Char"/>
    <w:locked/>
    <w:rsid w:val="00BE6FB2"/>
    <w:rPr>
      <w:b/>
      <w:color w:val="800000"/>
      <w:sz w:val="28"/>
      <w:lang w:val="en-US" w:eastAsia="en-US" w:bidi="ar-SA"/>
    </w:rPr>
  </w:style>
  <w:style w:type="character" w:customStyle="1" w:styleId="H5Char2">
    <w:name w:val="H 5 Char2"/>
    <w:aliases w:val="8.1 Char1,Char Char1,Heading 5 Char Char1,H 5 Char Char Char1"/>
    <w:locked/>
    <w:rsid w:val="00BE6FB2"/>
    <w:rPr>
      <w:rFonts w:ascii="Times New Roman Bold" w:hAnsi="Times New Roman Bold"/>
      <w:b/>
      <w:color w:val="006600"/>
      <w:sz w:val="26"/>
      <w:lang w:val="en-US" w:eastAsia="en-US" w:bidi="ar-SA"/>
    </w:rPr>
  </w:style>
  <w:style w:type="character" w:customStyle="1" w:styleId="BodyTextIndentCharCharChar2">
    <w:name w:val="Body Text Indent Char Char Char2"/>
    <w:aliases w:val="Body Text Indent Char Char Char Char Char Char Char1,Body Text Indent Char Char Char Char1,Gachdaudong Char Char1"/>
    <w:locked/>
    <w:rsid w:val="00BE6FB2"/>
    <w:rPr>
      <w:rFonts w:ascii=".VnSouthern" w:hAnsi=".VnSouthern"/>
      <w:sz w:val="26"/>
      <w:lang w:val="en-US" w:eastAsia="en-US" w:bidi="ar-SA"/>
    </w:rPr>
  </w:style>
  <w:style w:type="character" w:customStyle="1" w:styleId="CngudngCharChar1">
    <w:name w:val="CộngĐầudòng Char Char1"/>
    <w:locked/>
    <w:rsid w:val="00BE6FB2"/>
    <w:rPr>
      <w:rFonts w:ascii=".VnSouthern" w:hAnsi=".VnSouthern"/>
      <w:sz w:val="26"/>
      <w:lang w:val="en-GB" w:eastAsia="en-US" w:bidi="ar-SA"/>
    </w:rPr>
  </w:style>
  <w:style w:type="paragraph" w:customStyle="1" w:styleId="DefaultParagraphFontParaCharCharCharCharChar">
    <w:name w:val="Default Paragraph Font Para Char Char Char Char Char"/>
    <w:autoRedefine/>
    <w:rsid w:val="00BE6FB2"/>
    <w:pPr>
      <w:tabs>
        <w:tab w:val="left" w:pos="1152"/>
      </w:tabs>
      <w:spacing w:before="120" w:after="120" w:line="312" w:lineRule="auto"/>
      <w:ind w:left="544" w:right="170" w:hanging="425"/>
      <w:jc w:val="both"/>
    </w:pPr>
    <w:rPr>
      <w:rFonts w:ascii="Arial" w:eastAsia="Times New Roman" w:hAnsi="Arial" w:cs="Arial"/>
      <w:i w:val="0"/>
      <w:iCs w:val="0"/>
      <w:sz w:val="26"/>
      <w:szCs w:val="26"/>
    </w:rPr>
  </w:style>
  <w:style w:type="paragraph" w:customStyle="1" w:styleId="congdaudong">
    <w:name w:val="cong dau dong"/>
    <w:basedOn w:val="Normal"/>
    <w:next w:val="BodyText"/>
    <w:autoRedefine/>
    <w:rsid w:val="00BE6FB2"/>
    <w:pPr>
      <w:widowControl w:val="0"/>
      <w:numPr>
        <w:numId w:val="28"/>
      </w:numPr>
      <w:tabs>
        <w:tab w:val="clear" w:pos="0"/>
      </w:tabs>
      <w:spacing w:before="60" w:after="60" w:line="288" w:lineRule="auto"/>
      <w:ind w:left="0" w:right="170" w:firstLine="0"/>
    </w:pPr>
    <w:rPr>
      <w:noProof/>
      <w:color w:val="000080"/>
      <w:sz w:val="26"/>
      <w:szCs w:val="26"/>
    </w:rPr>
  </w:style>
  <w:style w:type="paragraph" w:customStyle="1" w:styleId="than">
    <w:name w:val="than"/>
    <w:basedOn w:val="Normal11"/>
    <w:rsid w:val="00BE6FB2"/>
    <w:pPr>
      <w:tabs>
        <w:tab w:val="left" w:pos="1287"/>
      </w:tabs>
      <w:ind w:left="0" w:firstLine="0"/>
    </w:pPr>
    <w:rPr>
      <w:rFonts w:ascii="Times New Roman" w:hAnsi="Times New Roman"/>
    </w:rPr>
  </w:style>
  <w:style w:type="paragraph" w:customStyle="1" w:styleId="gachcong">
    <w:name w:val="+ gach cong"/>
    <w:basedOn w:val="Normal"/>
    <w:rsid w:val="00BE6FB2"/>
    <w:pPr>
      <w:numPr>
        <w:numId w:val="30"/>
      </w:numPr>
      <w:tabs>
        <w:tab w:val="clear" w:pos="792"/>
      </w:tabs>
      <w:spacing w:before="40" w:after="40" w:line="264" w:lineRule="auto"/>
      <w:ind w:left="0" w:right="170" w:firstLine="0"/>
      <w:outlineLvl w:val="0"/>
    </w:pPr>
    <w:rPr>
      <w:color w:val="0000FF"/>
      <w:sz w:val="26"/>
      <w:szCs w:val="24"/>
      <w:lang w:val="fr-FR"/>
    </w:rPr>
  </w:style>
  <w:style w:type="paragraph" w:customStyle="1" w:styleId="Bang0">
    <w:name w:val="Bang"/>
    <w:basedOn w:val="Normal"/>
    <w:rsid w:val="00BE6FB2"/>
    <w:pPr>
      <w:tabs>
        <w:tab w:val="left" w:pos="567"/>
      </w:tabs>
      <w:spacing w:before="40" w:after="40" w:line="288" w:lineRule="auto"/>
      <w:ind w:left="28" w:right="170" w:hanging="425"/>
    </w:pPr>
    <w:rPr>
      <w:rFonts w:ascii=".VnTime" w:hAnsi=".VnTime"/>
      <w:color w:val="000000"/>
      <w:spacing w:val="4"/>
    </w:rPr>
  </w:style>
  <w:style w:type="paragraph" w:customStyle="1" w:styleId="toa">
    <w:name w:val="toa"/>
    <w:basedOn w:val="Normal"/>
    <w:rsid w:val="00BE6FB2"/>
    <w:pPr>
      <w:tabs>
        <w:tab w:val="left" w:pos="9000"/>
        <w:tab w:val="right" w:pos="9360"/>
      </w:tabs>
      <w:suppressAutoHyphens/>
      <w:spacing w:before="60" w:after="60" w:line="288" w:lineRule="auto"/>
      <w:ind w:left="544" w:right="170" w:hanging="425"/>
    </w:pPr>
    <w:rPr>
      <w:rFonts w:ascii="Courier" w:hAnsi="Courier"/>
      <w:lang w:val="en-GB"/>
    </w:rPr>
  </w:style>
  <w:style w:type="character" w:customStyle="1" w:styleId="Heading2CharCharCharChar">
    <w:name w:val="Heading 2 Char Char Char Char"/>
    <w:rsid w:val="00BE6FB2"/>
    <w:rPr>
      <w:rFonts w:ascii="Arial" w:hAnsi="Arial" w:cs="Arial"/>
      <w:b/>
      <w:bCs/>
      <w:i w:val="0"/>
      <w:sz w:val="28"/>
      <w:szCs w:val="28"/>
      <w:lang w:val="en-US" w:eastAsia="en-US" w:bidi="ar-SA"/>
    </w:rPr>
  </w:style>
  <w:style w:type="character" w:customStyle="1" w:styleId="WW8Num19z2">
    <w:name w:val="WW8Num19z2"/>
    <w:rsid w:val="00BE6FB2"/>
    <w:rPr>
      <w:rFonts w:ascii="Wingdings" w:hAnsi="Wingdings"/>
    </w:rPr>
  </w:style>
  <w:style w:type="paragraph" w:customStyle="1" w:styleId="Daudong0">
    <w:name w:val="Dau dong (+)"/>
    <w:basedOn w:val="BodyTextIndent2"/>
    <w:qFormat/>
    <w:rsid w:val="00BE6FB2"/>
    <w:pPr>
      <w:widowControl w:val="0"/>
      <w:tabs>
        <w:tab w:val="clear" w:pos="720"/>
        <w:tab w:val="num" w:pos="1418"/>
      </w:tabs>
      <w:spacing w:before="120" w:after="120" w:line="288" w:lineRule="auto"/>
      <w:ind w:left="1418" w:right="170" w:hanging="567"/>
      <w:jc w:val="both"/>
    </w:pPr>
    <w:rPr>
      <w:snapToGrid w:val="0"/>
      <w:sz w:val="26"/>
    </w:rPr>
  </w:style>
  <w:style w:type="paragraph" w:customStyle="1" w:styleId="Daudong-">
    <w:name w:val="Dau dong (-)"/>
    <w:basedOn w:val="BodyTextIndent2"/>
    <w:qFormat/>
    <w:rsid w:val="00BE6FB2"/>
    <w:pPr>
      <w:widowControl w:val="0"/>
      <w:tabs>
        <w:tab w:val="clear" w:pos="720"/>
        <w:tab w:val="num" w:pos="851"/>
      </w:tabs>
      <w:spacing w:before="120" w:after="120" w:line="288" w:lineRule="auto"/>
      <w:ind w:left="851" w:right="170" w:hanging="567"/>
      <w:jc w:val="both"/>
    </w:pPr>
    <w:rPr>
      <w:snapToGrid w:val="0"/>
      <w:sz w:val="26"/>
    </w:rPr>
  </w:style>
  <w:style w:type="paragraph" w:customStyle="1" w:styleId="Daudongo">
    <w:name w:val="Dau dong (o)"/>
    <w:basedOn w:val="Daudong0"/>
    <w:qFormat/>
    <w:rsid w:val="00BE6FB2"/>
    <w:pPr>
      <w:tabs>
        <w:tab w:val="clear" w:pos="1418"/>
        <w:tab w:val="num" w:pos="1985"/>
      </w:tabs>
      <w:ind w:left="1985"/>
    </w:pPr>
  </w:style>
  <w:style w:type="paragraph" w:customStyle="1" w:styleId="Daudong2">
    <w:name w:val="Dau dong"/>
    <w:autoRedefine/>
    <w:qFormat/>
    <w:rsid w:val="00BE6FB2"/>
    <w:pPr>
      <w:widowControl w:val="0"/>
      <w:spacing w:before="60" w:after="60" w:line="288" w:lineRule="auto"/>
      <w:ind w:left="544" w:right="170" w:firstLine="851"/>
      <w:jc w:val="both"/>
    </w:pPr>
    <w:rPr>
      <w:rFonts w:eastAsia="Times New Roman"/>
      <w:i w:val="0"/>
      <w:iCs w:val="0"/>
      <w:sz w:val="26"/>
      <w:szCs w:val="26"/>
    </w:rPr>
  </w:style>
  <w:style w:type="character" w:customStyle="1" w:styleId="Style13pt">
    <w:name w:val="Style 13 pt"/>
    <w:qFormat/>
    <w:rsid w:val="00BE6FB2"/>
    <w:rPr>
      <w:sz w:val="26"/>
    </w:rPr>
  </w:style>
  <w:style w:type="paragraph" w:customStyle="1" w:styleId="nhdngmcons">
    <w:name w:val="Định dạng mẹ con số"/>
    <w:rsid w:val="00BE6FB2"/>
    <w:pPr>
      <w:keepNext/>
      <w:widowControl w:val="0"/>
      <w:numPr>
        <w:numId w:val="31"/>
      </w:numPr>
      <w:suppressLineNumbers/>
      <w:tabs>
        <w:tab w:val="clear" w:pos="634"/>
      </w:tabs>
      <w:suppressAutoHyphens/>
      <w:spacing w:before="20" w:after="20" w:line="288" w:lineRule="auto"/>
      <w:ind w:left="0" w:right="170" w:firstLine="0"/>
      <w:jc w:val="both"/>
    </w:pPr>
    <w:rPr>
      <w:rFonts w:eastAsia="Times New Roman"/>
      <w:b/>
      <w:iCs w:val="0"/>
      <w:color w:val="0000FF"/>
      <w:sz w:val="26"/>
      <w:szCs w:val="24"/>
    </w:rPr>
  </w:style>
  <w:style w:type="paragraph" w:customStyle="1" w:styleId="Bullet1">
    <w:name w:val="Bullet1"/>
    <w:basedOn w:val="Normal"/>
    <w:next w:val="Normal"/>
    <w:rsid w:val="00BE6FB2"/>
    <w:pPr>
      <w:numPr>
        <w:numId w:val="32"/>
      </w:numPr>
      <w:tabs>
        <w:tab w:val="clear" w:pos="567"/>
        <w:tab w:val="num" w:pos="1134"/>
      </w:tabs>
      <w:suppressAutoHyphens/>
      <w:spacing w:before="60" w:after="60" w:line="360" w:lineRule="atLeast"/>
      <w:ind w:left="0" w:right="170" w:firstLine="0"/>
    </w:pPr>
    <w:rPr>
      <w:szCs w:val="26"/>
    </w:rPr>
  </w:style>
  <w:style w:type="character" w:customStyle="1" w:styleId="normal-h1">
    <w:name w:val="normal-h1"/>
    <w:rsid w:val="00BE6FB2"/>
    <w:rPr>
      <w:rFonts w:ascii="Times New Roman" w:hAnsi="Times New Roman" w:cs="Times New Roman" w:hint="default"/>
      <w:sz w:val="24"/>
      <w:szCs w:val="24"/>
    </w:rPr>
  </w:style>
  <w:style w:type="paragraph" w:customStyle="1" w:styleId="normal-p">
    <w:name w:val="normal-p"/>
    <w:basedOn w:val="Normal"/>
    <w:rsid w:val="00BE6FB2"/>
    <w:pPr>
      <w:spacing w:before="60" w:after="60" w:line="340" w:lineRule="exact"/>
      <w:ind w:left="544" w:right="170" w:hanging="425"/>
    </w:pPr>
    <w:rPr>
      <w:sz w:val="20"/>
    </w:rPr>
  </w:style>
  <w:style w:type="paragraph" w:customStyle="1" w:styleId="muc10">
    <w:name w:val="muc 1"/>
    <w:basedOn w:val="Normal"/>
    <w:rsid w:val="00BE6FB2"/>
    <w:pPr>
      <w:pageBreakBefore/>
      <w:numPr>
        <w:numId w:val="34"/>
      </w:numPr>
      <w:tabs>
        <w:tab w:val="clear" w:pos="709"/>
      </w:tabs>
      <w:ind w:left="0" w:firstLine="0"/>
      <w:outlineLvl w:val="0"/>
    </w:pPr>
    <w:rPr>
      <w:rFonts w:ascii="VNI-Times" w:hAnsi="VNI-Times"/>
      <w:b/>
      <w:sz w:val="28"/>
    </w:rPr>
  </w:style>
  <w:style w:type="paragraph" w:customStyle="1" w:styleId="muc2">
    <w:name w:val="muc 2"/>
    <w:basedOn w:val="muc10"/>
    <w:rsid w:val="00BE6FB2"/>
    <w:pPr>
      <w:pageBreakBefore w:val="0"/>
      <w:numPr>
        <w:numId w:val="33"/>
      </w:numPr>
      <w:tabs>
        <w:tab w:val="clear" w:pos="709"/>
      </w:tabs>
      <w:spacing w:before="240" w:after="240"/>
      <w:ind w:left="0" w:firstLine="0"/>
      <w:outlineLvl w:val="1"/>
    </w:pPr>
    <w:rPr>
      <w:sz w:val="24"/>
    </w:rPr>
  </w:style>
  <w:style w:type="paragraph" w:customStyle="1" w:styleId="p0">
    <w:name w:val="p0"/>
    <w:basedOn w:val="Normal"/>
    <w:rsid w:val="00BE6FB2"/>
    <w:pPr>
      <w:jc w:val="left"/>
    </w:pPr>
    <w:rPr>
      <w:rFonts w:ascii=".VnTime" w:hAnsi=".VnTime"/>
      <w:szCs w:val="24"/>
    </w:rPr>
  </w:style>
  <w:style w:type="paragraph" w:customStyle="1" w:styleId="StyleArial11ptLeft-1mmRight-1mmBefore3ptAft">
    <w:name w:val="Style Arial 11 pt Left:  -1 mm Right:  -1 mm Before:  3 pt Aft..."/>
    <w:basedOn w:val="Normal"/>
    <w:rsid w:val="00BE6FB2"/>
    <w:pPr>
      <w:spacing w:before="60" w:after="60"/>
      <w:ind w:left="-57" w:right="-57"/>
      <w:jc w:val="left"/>
    </w:pPr>
    <w:rPr>
      <w:sz w:val="22"/>
    </w:rPr>
  </w:style>
  <w:style w:type="character" w:customStyle="1" w:styleId="CngudngCharChar2">
    <w:name w:val="CộngĐầudòng Char Char2"/>
    <w:rsid w:val="00BE6FB2"/>
    <w:rPr>
      <w:sz w:val="24"/>
      <w:szCs w:val="24"/>
      <w:lang w:val="en-US" w:eastAsia="en-US" w:bidi="ar-SA"/>
    </w:rPr>
  </w:style>
  <w:style w:type="paragraph" w:customStyle="1" w:styleId="Spezifikation">
    <w:name w:val="Spezifikation"/>
    <w:basedOn w:val="Normal"/>
    <w:rsid w:val="00BE6FB2"/>
    <w:pPr>
      <w:tabs>
        <w:tab w:val="left" w:pos="426"/>
        <w:tab w:val="right" w:pos="5387"/>
      </w:tabs>
      <w:overflowPunct w:val="0"/>
      <w:autoSpaceDE w:val="0"/>
      <w:autoSpaceDN w:val="0"/>
      <w:adjustRightInd w:val="0"/>
      <w:spacing w:before="20" w:after="220"/>
      <w:jc w:val="left"/>
      <w:textAlignment w:val="baseline"/>
    </w:pPr>
    <w:rPr>
      <w:rFonts w:ascii="Arial" w:hAnsi="Arial"/>
      <w:sz w:val="22"/>
      <w:lang w:val="de-DE"/>
    </w:rPr>
  </w:style>
  <w:style w:type="character" w:customStyle="1" w:styleId="Footer-EvenCharChar1">
    <w:name w:val="Footer-Even Char Char1"/>
    <w:rsid w:val="00BE6FB2"/>
    <w:rPr>
      <w:sz w:val="24"/>
      <w:szCs w:val="24"/>
      <w:lang w:val="en-US" w:eastAsia="en-US" w:bidi="ar-SA"/>
    </w:rPr>
  </w:style>
  <w:style w:type="character" w:customStyle="1" w:styleId="91Char4">
    <w:name w:val="9.1 Char4"/>
    <w:aliases w:val="9 Char3,1 Char Char1"/>
    <w:rsid w:val="00BE6FB2"/>
    <w:rPr>
      <w:b/>
      <w:bCs/>
      <w:sz w:val="24"/>
      <w:szCs w:val="24"/>
      <w:lang w:val="en-US" w:eastAsia="en-US" w:bidi="ar-SA"/>
    </w:rPr>
  </w:style>
  <w:style w:type="paragraph" w:customStyle="1" w:styleId="Chng">
    <w:name w:val="Chương"/>
    <w:basedOn w:val="Heading1"/>
    <w:qFormat/>
    <w:rsid w:val="00BE6FB2"/>
    <w:pPr>
      <w:keepNext/>
      <w:suppressAutoHyphens w:val="0"/>
      <w:spacing w:before="60" w:after="60" w:line="288" w:lineRule="auto"/>
      <w:ind w:left="119" w:right="170"/>
    </w:pPr>
    <w:rPr>
      <w:rFonts w:ascii="Times New Roman" w:hAnsi="Times New Roman"/>
      <w:smallCaps w:val="0"/>
      <w:sz w:val="28"/>
    </w:rPr>
  </w:style>
  <w:style w:type="paragraph" w:customStyle="1" w:styleId="Muc12">
    <w:name w:val="Muc1"/>
    <w:basedOn w:val="Heading2"/>
    <w:qFormat/>
    <w:rsid w:val="00BE6FB2"/>
    <w:pPr>
      <w:keepNext/>
      <w:pBdr>
        <w:bottom w:val="none" w:sz="0" w:space="0" w:color="auto"/>
      </w:pBdr>
      <w:suppressAutoHyphens w:val="0"/>
      <w:spacing w:before="60" w:after="60" w:line="288" w:lineRule="auto"/>
      <w:ind w:left="119" w:right="170"/>
      <w:jc w:val="left"/>
    </w:pPr>
    <w:rPr>
      <w:rFonts w:ascii="Times New Roman" w:hAnsi="Times New Roman"/>
    </w:rPr>
  </w:style>
  <w:style w:type="paragraph" w:customStyle="1" w:styleId="Muc20">
    <w:name w:val="Muc2"/>
    <w:basedOn w:val="Heading3"/>
    <w:qFormat/>
    <w:rsid w:val="00BE6FB2"/>
    <w:pPr>
      <w:keepNext/>
      <w:tabs>
        <w:tab w:val="num" w:pos="0"/>
      </w:tabs>
      <w:suppressAutoHyphens w:val="0"/>
      <w:spacing w:before="60" w:after="60" w:line="288" w:lineRule="auto"/>
      <w:ind w:left="851" w:right="170" w:hanging="851"/>
    </w:pPr>
    <w:rPr>
      <w:rFonts w:ascii="Times New Roman Bold" w:hAnsi="Times New Roman Bold"/>
      <w:szCs w:val="28"/>
      <w:lang w:val="nl-NL"/>
    </w:rPr>
  </w:style>
  <w:style w:type="paragraph" w:customStyle="1" w:styleId="CHUONGCharChar">
    <w:name w:val="CHUONG Char Char"/>
    <w:basedOn w:val="Normal"/>
    <w:autoRedefine/>
    <w:semiHidden/>
    <w:rsid w:val="00BE6FB2"/>
    <w:pPr>
      <w:autoSpaceDE w:val="0"/>
      <w:autoSpaceDN w:val="0"/>
      <w:adjustRightInd w:val="0"/>
      <w:spacing w:after="120"/>
      <w:jc w:val="left"/>
    </w:pPr>
    <w:rPr>
      <w:sz w:val="26"/>
    </w:rPr>
  </w:style>
  <w:style w:type="character" w:customStyle="1" w:styleId="Vnbnnidung2">
    <w:name w:val="Văn bản nội dung (2)_"/>
    <w:link w:val="Vnbnnidung20"/>
    <w:rsid w:val="00BE6FB2"/>
    <w:rPr>
      <w:sz w:val="26"/>
      <w:shd w:val="clear" w:color="auto" w:fill="FFFFFF"/>
    </w:rPr>
  </w:style>
  <w:style w:type="paragraph" w:customStyle="1" w:styleId="Vnbnnidung20">
    <w:name w:val="Văn bản nội dung (2)"/>
    <w:basedOn w:val="Normal"/>
    <w:link w:val="Vnbnnidung2"/>
    <w:rsid w:val="00BE6FB2"/>
    <w:pPr>
      <w:widowControl w:val="0"/>
      <w:shd w:val="clear" w:color="auto" w:fill="FFFFFF"/>
      <w:spacing w:after="120" w:line="240" w:lineRule="atLeast"/>
      <w:ind w:hanging="280"/>
      <w:jc w:val="center"/>
    </w:pPr>
    <w:rPr>
      <w:rFonts w:eastAsiaTheme="minorHAnsi"/>
      <w:i/>
      <w:iCs/>
      <w:sz w:val="26"/>
      <w:szCs w:val="28"/>
    </w:rPr>
  </w:style>
  <w:style w:type="paragraph" w:customStyle="1" w:styleId="Kieu4">
    <w:name w:val="Kieu 4"/>
    <w:basedOn w:val="Normal"/>
    <w:rsid w:val="00BE6FB2"/>
    <w:pPr>
      <w:numPr>
        <w:numId w:val="35"/>
      </w:numPr>
      <w:tabs>
        <w:tab w:val="clear" w:pos="1134"/>
      </w:tabs>
      <w:spacing w:after="120" w:line="264" w:lineRule="auto"/>
      <w:ind w:left="0" w:firstLine="0"/>
    </w:pPr>
    <w:rPr>
      <w:rFonts w:ascii="Times New Roman Bold" w:hAnsi="Times New Roman Bold"/>
      <w:b/>
      <w:sz w:val="26"/>
      <w:szCs w:val="26"/>
    </w:rPr>
  </w:style>
  <w:style w:type="paragraph" w:customStyle="1" w:styleId="Kieu2">
    <w:name w:val="Kieu 2"/>
    <w:basedOn w:val="Normal"/>
    <w:rsid w:val="00BE6FB2"/>
    <w:pPr>
      <w:numPr>
        <w:numId w:val="36"/>
      </w:numPr>
      <w:tabs>
        <w:tab w:val="clear" w:pos="1134"/>
      </w:tabs>
      <w:spacing w:after="120" w:line="264" w:lineRule="auto"/>
      <w:ind w:left="0" w:firstLine="0"/>
    </w:pPr>
    <w:rPr>
      <w:rFonts w:eastAsia="SimSun"/>
      <w:kern w:val="16"/>
      <w:sz w:val="26"/>
      <w:szCs w:val="24"/>
      <w:lang w:val="vi-VN"/>
    </w:rPr>
  </w:style>
  <w:style w:type="paragraph" w:customStyle="1" w:styleId="CACHDAU">
    <w:name w:val="CACH_DAU"/>
    <w:basedOn w:val="Normal"/>
    <w:link w:val="CACHDAUChar"/>
    <w:qFormat/>
    <w:rsid w:val="00BE6FB2"/>
    <w:pPr>
      <w:widowControl w:val="0"/>
      <w:numPr>
        <w:numId w:val="37"/>
      </w:numPr>
      <w:spacing w:before="60" w:after="60"/>
      <w:ind w:left="0"/>
    </w:pPr>
    <w:rPr>
      <w:sz w:val="26"/>
    </w:rPr>
  </w:style>
  <w:style w:type="paragraph" w:customStyle="1" w:styleId="--">
    <w:name w:val="--"/>
    <w:basedOn w:val="CACHDAU"/>
    <w:link w:val="--Char"/>
    <w:qFormat/>
    <w:rsid w:val="00BE6FB2"/>
    <w:pPr>
      <w:numPr>
        <w:ilvl w:val="1"/>
      </w:numPr>
      <w:tabs>
        <w:tab w:val="num" w:pos="360"/>
        <w:tab w:val="num" w:pos="1440"/>
      </w:tabs>
      <w:ind w:left="0" w:firstLine="0"/>
    </w:pPr>
    <w:rPr>
      <w:noProof/>
    </w:rPr>
  </w:style>
  <w:style w:type="character" w:customStyle="1" w:styleId="CACHDAUChar">
    <w:name w:val="CACH_DAU Char"/>
    <w:link w:val="CACHDAU"/>
    <w:rsid w:val="00BE6FB2"/>
    <w:rPr>
      <w:rFonts w:eastAsia="Times New Roman"/>
      <w:i w:val="0"/>
      <w:iCs w:val="0"/>
      <w:sz w:val="26"/>
      <w:szCs w:val="20"/>
    </w:rPr>
  </w:style>
  <w:style w:type="paragraph" w:customStyle="1" w:styleId="a">
    <w:name w:val="."/>
    <w:basedOn w:val="--"/>
    <w:qFormat/>
    <w:rsid w:val="00BE6FB2"/>
    <w:pPr>
      <w:numPr>
        <w:ilvl w:val="3"/>
      </w:numPr>
      <w:tabs>
        <w:tab w:val="num" w:pos="360"/>
        <w:tab w:val="num" w:pos="1440"/>
        <w:tab w:val="num" w:pos="2880"/>
      </w:tabs>
      <w:ind w:left="0"/>
    </w:pPr>
  </w:style>
  <w:style w:type="character" w:customStyle="1" w:styleId="--Char">
    <w:name w:val="-- Char"/>
    <w:link w:val="--"/>
    <w:rsid w:val="00BE6FB2"/>
    <w:rPr>
      <w:rFonts w:eastAsia="Times New Roman"/>
      <w:i w:val="0"/>
      <w:iCs w:val="0"/>
      <w:noProof/>
      <w:sz w:val="26"/>
      <w:szCs w:val="20"/>
    </w:rPr>
  </w:style>
  <w:style w:type="character" w:customStyle="1" w:styleId="longtext">
    <w:name w:val="long_text"/>
    <w:rsid w:val="00BE6FB2"/>
  </w:style>
  <w:style w:type="paragraph" w:customStyle="1" w:styleId="StyleArial11ptBoldAllcapsLeft-1mmRight-1mmBe">
    <w:name w:val="Style Arial 11 pt Bold All caps Left:  -1 mm Right:  -1 mm Be..."/>
    <w:basedOn w:val="Normal"/>
    <w:rsid w:val="00BE6FB2"/>
    <w:pPr>
      <w:spacing w:before="60" w:after="60"/>
      <w:ind w:left="-57" w:right="-57"/>
      <w:jc w:val="left"/>
    </w:pPr>
    <w:rPr>
      <w:b/>
      <w:bCs/>
      <w:caps/>
      <w:sz w:val="22"/>
    </w:rPr>
  </w:style>
  <w:style w:type="character" w:customStyle="1" w:styleId="StyleArial11pt">
    <w:name w:val="Style Arial 11 pt"/>
    <w:rsid w:val="00BE6FB2"/>
    <w:rPr>
      <w:rFonts w:ascii="Times New Roman" w:hAnsi="Times New Roman"/>
      <w:sz w:val="22"/>
    </w:rPr>
  </w:style>
  <w:style w:type="paragraph" w:customStyle="1" w:styleId="StyleArial11ptLeft-1mmRight-1mmAfter6pt">
    <w:name w:val="Style Arial 11 pt Left:  -1 mm Right:  -1 mm After:  6 pt"/>
    <w:basedOn w:val="Normal"/>
    <w:rsid w:val="00BE6FB2"/>
    <w:pPr>
      <w:spacing w:after="120"/>
      <w:ind w:left="-57" w:right="-57"/>
      <w:jc w:val="left"/>
    </w:pPr>
    <w:rPr>
      <w:sz w:val="22"/>
    </w:rPr>
  </w:style>
  <w:style w:type="paragraph" w:customStyle="1" w:styleId="Style6">
    <w:name w:val="Style6"/>
    <w:basedOn w:val="Normal"/>
    <w:link w:val="Style6Char"/>
    <w:qFormat/>
    <w:rsid w:val="00BE6FB2"/>
    <w:pPr>
      <w:numPr>
        <w:ilvl w:val="1"/>
        <w:numId w:val="38"/>
      </w:numPr>
      <w:tabs>
        <w:tab w:val="clear" w:pos="90"/>
      </w:tabs>
      <w:spacing w:line="340" w:lineRule="exact"/>
      <w:ind w:left="0" w:firstLine="0"/>
    </w:pPr>
    <w:rPr>
      <w:color w:val="000000"/>
      <w:sz w:val="26"/>
      <w:szCs w:val="24"/>
      <w:lang w:val="en-GB"/>
    </w:rPr>
  </w:style>
  <w:style w:type="character" w:customStyle="1" w:styleId="Style6Char">
    <w:name w:val="Style6 Char"/>
    <w:link w:val="Style6"/>
    <w:rsid w:val="00BE6FB2"/>
    <w:rPr>
      <w:rFonts w:eastAsia="Times New Roman"/>
      <w:i w:val="0"/>
      <w:iCs w:val="0"/>
      <w:color w:val="000000"/>
      <w:sz w:val="26"/>
      <w:szCs w:val="24"/>
      <w:lang w:val="en-GB"/>
    </w:rPr>
  </w:style>
  <w:style w:type="character" w:customStyle="1" w:styleId="SectionHeader3Char1">
    <w:name w:val="Section Header3 Char1"/>
    <w:aliases w:val="Sub-Clause Paragraph Char1"/>
    <w:semiHidden/>
    <w:rsid w:val="00BE6FB2"/>
    <w:rPr>
      <w:rFonts w:ascii="Times New Roman" w:eastAsia="Times New Roman" w:hAnsi="Times New Roman" w:cs="Times New Roman"/>
      <w:b/>
      <w:bCs/>
      <w:spacing w:val="-2"/>
      <w:sz w:val="16"/>
      <w:szCs w:val="24"/>
      <w:lang w:val="en-US"/>
    </w:rPr>
  </w:style>
  <w:style w:type="paragraph" w:customStyle="1" w:styleId="M1">
    <w:name w:val="M1"/>
    <w:basedOn w:val="Normal"/>
    <w:link w:val="M1Char"/>
    <w:qFormat/>
    <w:rsid w:val="00BE6FB2"/>
    <w:pPr>
      <w:jc w:val="left"/>
    </w:pPr>
    <w:rPr>
      <w:rFonts w:ascii="Times New Roman Bold" w:hAnsi="Times New Roman Bold"/>
      <w:b/>
      <w:sz w:val="26"/>
      <w:szCs w:val="24"/>
    </w:rPr>
  </w:style>
  <w:style w:type="paragraph" w:customStyle="1" w:styleId="M2">
    <w:name w:val="M2"/>
    <w:basedOn w:val="Normal"/>
    <w:link w:val="M2Char"/>
    <w:qFormat/>
    <w:rsid w:val="00BE6FB2"/>
    <w:pPr>
      <w:numPr>
        <w:ilvl w:val="1"/>
        <w:numId w:val="40"/>
      </w:numPr>
      <w:spacing w:before="60" w:after="60" w:line="264" w:lineRule="auto"/>
      <w:ind w:left="0" w:firstLine="0"/>
      <w:jc w:val="left"/>
    </w:pPr>
    <w:rPr>
      <w:b/>
      <w:sz w:val="26"/>
      <w:szCs w:val="24"/>
      <w:lang w:val="pt-BR"/>
    </w:rPr>
  </w:style>
  <w:style w:type="character" w:customStyle="1" w:styleId="M1Char">
    <w:name w:val="M1 Char"/>
    <w:link w:val="M1"/>
    <w:rsid w:val="00BE6FB2"/>
    <w:rPr>
      <w:rFonts w:ascii="Times New Roman Bold" w:eastAsia="Times New Roman" w:hAnsi="Times New Roman Bold"/>
      <w:b/>
      <w:i w:val="0"/>
      <w:iCs w:val="0"/>
      <w:sz w:val="26"/>
      <w:szCs w:val="24"/>
    </w:rPr>
  </w:style>
  <w:style w:type="character" w:customStyle="1" w:styleId="M2Char">
    <w:name w:val="M2 Char"/>
    <w:link w:val="M2"/>
    <w:rsid w:val="00BE6FB2"/>
    <w:rPr>
      <w:rFonts w:eastAsia="Times New Roman"/>
      <w:b/>
      <w:i w:val="0"/>
      <w:iCs w:val="0"/>
      <w:sz w:val="26"/>
      <w:szCs w:val="24"/>
      <w:lang w:val="pt-BR"/>
    </w:rPr>
  </w:style>
  <w:style w:type="paragraph" w:customStyle="1" w:styleId="Indent4">
    <w:name w:val="Indent4"/>
    <w:basedOn w:val="Normal"/>
    <w:rsid w:val="00BE6FB2"/>
    <w:pPr>
      <w:numPr>
        <w:numId w:val="41"/>
      </w:numPr>
      <w:tabs>
        <w:tab w:val="clear" w:pos="720"/>
        <w:tab w:val="left" w:pos="6804"/>
        <w:tab w:val="right" w:pos="9072"/>
      </w:tabs>
      <w:spacing w:before="40" w:after="40"/>
      <w:ind w:left="0" w:firstLine="0"/>
    </w:pPr>
    <w:rPr>
      <w:rFonts w:ascii="VNI-Times" w:hAnsi="VNI-Times"/>
    </w:rPr>
  </w:style>
  <w:style w:type="paragraph" w:customStyle="1" w:styleId="Style190">
    <w:name w:val="Style19"/>
    <w:basedOn w:val="Normal"/>
    <w:rsid w:val="00BE6FB2"/>
    <w:pPr>
      <w:tabs>
        <w:tab w:val="num" w:pos="3600"/>
      </w:tabs>
      <w:spacing w:before="120"/>
      <w:ind w:left="2016" w:hanging="936"/>
      <w:jc w:val="left"/>
      <w:outlineLvl w:val="5"/>
    </w:pPr>
    <w:rPr>
      <w:snapToGrid w:val="0"/>
      <w:szCs w:val="24"/>
    </w:rPr>
  </w:style>
  <w:style w:type="paragraph" w:customStyle="1" w:styleId="XXX">
    <w:name w:val="!X.X.X."/>
    <w:basedOn w:val="Normal"/>
    <w:autoRedefine/>
    <w:qFormat/>
    <w:rsid w:val="00BE6FB2"/>
    <w:pPr>
      <w:tabs>
        <w:tab w:val="left" w:pos="709"/>
        <w:tab w:val="num" w:pos="851"/>
      </w:tabs>
      <w:spacing w:before="120" w:after="40" w:line="336" w:lineRule="auto"/>
      <w:ind w:left="851" w:hanging="851"/>
      <w:jc w:val="left"/>
      <w:outlineLvl w:val="2"/>
    </w:pPr>
    <w:rPr>
      <w:b/>
      <w:color w:val="000000"/>
      <w:sz w:val="26"/>
      <w:szCs w:val="24"/>
    </w:rPr>
  </w:style>
  <w:style w:type="table" w:customStyle="1" w:styleId="TableGrid9">
    <w:name w:val="Table Grid9"/>
    <w:basedOn w:val="TableNormal"/>
    <w:next w:val="TableGrid"/>
    <w:uiPriority w:val="39"/>
    <w:rsid w:val="00BE6FB2"/>
    <w:pPr>
      <w:widowControl w:val="0"/>
      <w:spacing w:after="0" w:line="240" w:lineRule="auto"/>
    </w:pPr>
    <w:rPr>
      <w:rFonts w:ascii="Arial Unicode MS" w:eastAsia="Arial Unicode MS" w:hAnsi="Arial Unicode MS" w:cs="Arial Unicode MS"/>
      <w:i w:val="0"/>
      <w:iCs w:val="0"/>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engviet">
    <w:name w:val="Tiengviet"/>
    <w:basedOn w:val="Normal"/>
    <w:rsid w:val="00BE6FB2"/>
    <w:pPr>
      <w:autoSpaceDE w:val="0"/>
      <w:autoSpaceDN w:val="0"/>
      <w:spacing w:before="120" w:after="120" w:line="360" w:lineRule="exact"/>
    </w:pPr>
    <w:rPr>
      <w:szCs w:val="24"/>
    </w:rPr>
  </w:style>
  <w:style w:type="paragraph" w:customStyle="1" w:styleId="BodyTextlist1">
    <w:name w:val="Body Text list 1"/>
    <w:link w:val="BodyTextlist1CharChar"/>
    <w:qFormat/>
    <w:rsid w:val="00BE6FB2"/>
    <w:pPr>
      <w:numPr>
        <w:numId w:val="42"/>
      </w:numPr>
      <w:tabs>
        <w:tab w:val="clear" w:pos="425"/>
        <w:tab w:val="left" w:pos="851"/>
      </w:tabs>
      <w:spacing w:before="120" w:after="120" w:line="264" w:lineRule="auto"/>
      <w:ind w:left="0" w:firstLine="0"/>
      <w:jc w:val="both"/>
    </w:pPr>
    <w:rPr>
      <w:rFonts w:eastAsia="Times New Roman"/>
      <w:i w:val="0"/>
      <w:iCs w:val="0"/>
      <w:sz w:val="26"/>
      <w:szCs w:val="26"/>
      <w:lang w:val="vi-VN" w:eastAsia="vi-VN"/>
    </w:rPr>
  </w:style>
  <w:style w:type="character" w:customStyle="1" w:styleId="BodyTextlist1CharChar">
    <w:name w:val="Body Text list 1 Char Char"/>
    <w:link w:val="BodyTextlist1"/>
    <w:rsid w:val="00BE6FB2"/>
    <w:rPr>
      <w:rFonts w:eastAsia="Times New Roman"/>
      <w:i w:val="0"/>
      <w:iCs w:val="0"/>
      <w:sz w:val="26"/>
      <w:szCs w:val="26"/>
      <w:lang w:val="vi-VN" w:eastAsia="vi-VN"/>
    </w:rPr>
  </w:style>
  <w:style w:type="paragraph" w:customStyle="1" w:styleId="StyleHeading6TimesNewRoman12pt">
    <w:name w:val="Style Heading 6 + Times New Roman 12 pt"/>
    <w:basedOn w:val="Heading6"/>
    <w:link w:val="StyleHeading6TimesNewRoman12ptChar"/>
    <w:rsid w:val="00BE6FB2"/>
    <w:pPr>
      <w:keepNext w:val="0"/>
      <w:keepLines w:val="0"/>
      <w:tabs>
        <w:tab w:val="num" w:pos="851"/>
        <w:tab w:val="left" w:pos="5103"/>
        <w:tab w:val="left" w:pos="7655"/>
      </w:tabs>
      <w:suppressAutoHyphens w:val="0"/>
      <w:spacing w:before="120" w:after="120"/>
      <w:ind w:left="851" w:right="0" w:hanging="567"/>
      <w:jc w:val="both"/>
    </w:pPr>
    <w:rPr>
      <w:rFonts w:ascii="Arial" w:hAnsi="Arial"/>
      <w:b w:val="0"/>
      <w:noProof/>
      <w:sz w:val="24"/>
      <w:szCs w:val="24"/>
      <w:lang w:val="en-GB" w:eastAsia="zh-CN"/>
    </w:rPr>
  </w:style>
  <w:style w:type="character" w:customStyle="1" w:styleId="StyleHeading6TimesNewRoman12ptChar">
    <w:name w:val="Style Heading 6 + Times New Roman 12 pt Char"/>
    <w:link w:val="StyleHeading6TimesNewRoman12pt"/>
    <w:rsid w:val="00BE6FB2"/>
    <w:rPr>
      <w:rFonts w:ascii="Arial" w:eastAsia="Times New Roman" w:hAnsi="Arial"/>
      <w:i w:val="0"/>
      <w:iCs w:val="0"/>
      <w:noProof/>
      <w:sz w:val="24"/>
      <w:szCs w:val="24"/>
      <w:lang w:val="en-GB" w:eastAsia="zh-CN"/>
    </w:rPr>
  </w:style>
  <w:style w:type="paragraph" w:customStyle="1" w:styleId="Heading2-H2">
    <w:name w:val="Heading 2-H2"/>
    <w:basedOn w:val="Heading2"/>
    <w:uiPriority w:val="99"/>
    <w:rsid w:val="00BE6FB2"/>
    <w:pPr>
      <w:keepNext/>
      <w:pBdr>
        <w:bottom w:val="none" w:sz="0" w:space="0" w:color="auto"/>
      </w:pBdr>
      <w:tabs>
        <w:tab w:val="left" w:pos="851"/>
      </w:tabs>
      <w:suppressAutoHyphens w:val="0"/>
      <w:autoSpaceDE w:val="0"/>
      <w:autoSpaceDN w:val="0"/>
      <w:adjustRightInd w:val="0"/>
      <w:spacing w:before="60" w:after="60" w:line="320" w:lineRule="exact"/>
      <w:jc w:val="both"/>
    </w:pPr>
    <w:rPr>
      <w:rFonts w:ascii="Times New Roman" w:hAnsi="Times New Roman"/>
      <w:bCs/>
      <w:sz w:val="26"/>
      <w:szCs w:val="24"/>
    </w:rPr>
  </w:style>
  <w:style w:type="paragraph" w:customStyle="1" w:styleId="Heading40">
    <w:name w:val="Heading4"/>
    <w:basedOn w:val="Normal"/>
    <w:rsid w:val="00BE6FB2"/>
    <w:pPr>
      <w:widowControl w:val="0"/>
      <w:adjustRightInd w:val="0"/>
      <w:spacing w:before="60" w:line="360" w:lineRule="atLeast"/>
      <w:ind w:left="5638" w:hanging="360"/>
      <w:textAlignment w:val="baseline"/>
    </w:pPr>
    <w:rPr>
      <w:sz w:val="28"/>
      <w:lang w:val="fr-FR"/>
    </w:rPr>
  </w:style>
  <w:style w:type="paragraph" w:customStyle="1" w:styleId="Heading50">
    <w:name w:val="Heading5"/>
    <w:basedOn w:val="Normal"/>
    <w:rsid w:val="00BE6FB2"/>
    <w:pPr>
      <w:widowControl w:val="0"/>
      <w:tabs>
        <w:tab w:val="num" w:pos="1814"/>
      </w:tabs>
      <w:adjustRightInd w:val="0"/>
      <w:spacing w:before="60" w:after="60" w:line="360" w:lineRule="atLeast"/>
      <w:ind w:left="1814" w:hanging="567"/>
      <w:textAlignment w:val="baseline"/>
    </w:pPr>
    <w:rPr>
      <w:sz w:val="28"/>
      <w:lang w:val="fr-FR"/>
    </w:rPr>
  </w:style>
  <w:style w:type="paragraph" w:customStyle="1" w:styleId="a0">
    <w:name w:val="a."/>
    <w:basedOn w:val="ListBullet"/>
    <w:link w:val="aChar"/>
    <w:qFormat/>
    <w:rsid w:val="00BE6FB2"/>
    <w:pPr>
      <w:tabs>
        <w:tab w:val="clear" w:pos="360"/>
        <w:tab w:val="left" w:pos="567"/>
      </w:tabs>
      <w:spacing w:before="40" w:after="40" w:line="276" w:lineRule="auto"/>
      <w:ind w:left="0" w:firstLine="0"/>
      <w:jc w:val="both"/>
    </w:pPr>
    <w:rPr>
      <w:rFonts w:ascii="Times New Roman Bold" w:hAnsi="Times New Roman Bold"/>
      <w:b/>
      <w:iCs/>
      <w:color w:val="FF0000"/>
      <w:sz w:val="28"/>
      <w:szCs w:val="26"/>
      <w:lang w:val="nl-NL"/>
    </w:rPr>
  </w:style>
  <w:style w:type="character" w:customStyle="1" w:styleId="ListBulletChar">
    <w:name w:val="List Bullet Char"/>
    <w:link w:val="ListBullet"/>
    <w:rsid w:val="00BE6FB2"/>
    <w:rPr>
      <w:rFonts w:eastAsia="Times New Roman"/>
      <w:i w:val="0"/>
      <w:iCs w:val="0"/>
      <w:sz w:val="20"/>
      <w:szCs w:val="20"/>
    </w:rPr>
  </w:style>
  <w:style w:type="character" w:customStyle="1" w:styleId="aChar">
    <w:name w:val="a. Char"/>
    <w:link w:val="a0"/>
    <w:rsid w:val="00BE6FB2"/>
    <w:rPr>
      <w:rFonts w:ascii="Times New Roman Bold" w:eastAsia="Times New Roman" w:hAnsi="Times New Roman Bold"/>
      <w:b/>
      <w:i w:val="0"/>
      <w:color w:val="FF0000"/>
      <w:szCs w:val="26"/>
      <w:lang w:val="nl-NL"/>
    </w:rPr>
  </w:style>
  <w:style w:type="character" w:customStyle="1" w:styleId="Mention1">
    <w:name w:val="Mention1"/>
    <w:uiPriority w:val="99"/>
    <w:unhideWhenUsed/>
    <w:rsid w:val="00BE6FB2"/>
    <w:rPr>
      <w:color w:val="2B579A"/>
      <w:shd w:val="clear" w:color="auto" w:fill="E1DFDD"/>
    </w:rPr>
  </w:style>
  <w:style w:type="paragraph" w:customStyle="1" w:styleId="B1Gachdaudong">
    <w:name w:val="B1 Gach dau dong"/>
    <w:basedOn w:val="Normal"/>
    <w:qFormat/>
    <w:rsid w:val="00BE6FB2"/>
    <w:pPr>
      <w:numPr>
        <w:numId w:val="44"/>
      </w:numPr>
      <w:spacing w:before="120" w:after="120"/>
      <w:ind w:left="0" w:firstLine="0"/>
    </w:pPr>
    <w:rPr>
      <w:rFonts w:eastAsia="Calibri"/>
      <w:sz w:val="26"/>
      <w:szCs w:val="22"/>
      <w:lang w:val="x-none" w:eastAsia="x-none"/>
    </w:rPr>
  </w:style>
  <w:style w:type="paragraph" w:customStyle="1" w:styleId="nguyenA">
    <w:name w:val="nguyen A"/>
    <w:basedOn w:val="Heading9"/>
    <w:link w:val="nguyenAChar"/>
    <w:qFormat/>
    <w:rsid w:val="00BE6FB2"/>
    <w:pPr>
      <w:numPr>
        <w:ilvl w:val="0"/>
        <w:numId w:val="45"/>
      </w:numPr>
      <w:tabs>
        <w:tab w:val="left" w:pos="1620"/>
      </w:tabs>
      <w:spacing w:before="120" w:after="120"/>
      <w:ind w:left="0" w:firstLine="0"/>
    </w:pPr>
    <w:rPr>
      <w:rFonts w:ascii="Times New Roman" w:hAnsi="Times New Roman"/>
      <w:b w:val="0"/>
      <w:i w:val="0"/>
      <w:kern w:val="28"/>
      <w:sz w:val="26"/>
      <w:szCs w:val="26"/>
      <w:lang w:val="vi-VN" w:eastAsia="x-none"/>
    </w:rPr>
  </w:style>
  <w:style w:type="character" w:customStyle="1" w:styleId="nguyenAChar">
    <w:name w:val="nguyen A Char"/>
    <w:link w:val="nguyenA"/>
    <w:rsid w:val="00BE6FB2"/>
    <w:rPr>
      <w:rFonts w:eastAsia="Times New Roman"/>
      <w:i w:val="0"/>
      <w:iCs w:val="0"/>
      <w:kern w:val="28"/>
      <w:sz w:val="26"/>
      <w:szCs w:val="26"/>
      <w:lang w:val="vi-VN" w:eastAsia="x-none"/>
    </w:rPr>
  </w:style>
  <w:style w:type="paragraph" w:customStyle="1" w:styleId="DDDAMIU">
    <w:name w:val="DDDAMIU"/>
    <w:basedOn w:val="Normal"/>
    <w:autoRedefine/>
    <w:rsid w:val="00BE6FB2"/>
    <w:pPr>
      <w:spacing w:before="60" w:after="60"/>
      <w:ind w:left="1170"/>
      <w:jc w:val="left"/>
    </w:pPr>
    <w:rPr>
      <w:b/>
      <w:iCs/>
      <w:sz w:val="26"/>
      <w:szCs w:val="26"/>
      <w:u w:val="single"/>
    </w:rPr>
  </w:style>
  <w:style w:type="character" w:customStyle="1" w:styleId="fontstyle21">
    <w:name w:val="fontstyle21"/>
    <w:rsid w:val="00BE6FB2"/>
    <w:rPr>
      <w:rFonts w:ascii="Symbol" w:hAnsi="Symbol" w:hint="default"/>
      <w:b w:val="0"/>
      <w:bCs w:val="0"/>
      <w:i/>
      <w:iCs/>
      <w:color w:val="000000"/>
      <w:sz w:val="22"/>
      <w:szCs w:val="22"/>
    </w:rPr>
  </w:style>
  <w:style w:type="character" w:customStyle="1" w:styleId="UnresolvedMention1">
    <w:name w:val="Unresolved Mention1"/>
    <w:basedOn w:val="DefaultParagraphFont"/>
    <w:uiPriority w:val="99"/>
    <w:semiHidden/>
    <w:unhideWhenUsed/>
    <w:rsid w:val="00BE6FB2"/>
    <w:rPr>
      <w:color w:val="605E5C"/>
      <w:shd w:val="clear" w:color="auto" w:fill="E1DFDD"/>
    </w:rPr>
  </w:style>
  <w:style w:type="paragraph" w:styleId="Quote">
    <w:name w:val="Quote"/>
    <w:basedOn w:val="Normal"/>
    <w:next w:val="Normal"/>
    <w:link w:val="QuoteChar"/>
    <w:uiPriority w:val="29"/>
    <w:qFormat/>
    <w:rsid w:val="00BE6FB2"/>
    <w:pPr>
      <w:spacing w:before="160"/>
      <w:jc w:val="center"/>
    </w:pPr>
    <w:rPr>
      <w:i/>
      <w:iCs/>
      <w:color w:val="404040" w:themeColor="text1" w:themeTint="BF"/>
    </w:rPr>
  </w:style>
  <w:style w:type="character" w:customStyle="1" w:styleId="QuoteChar">
    <w:name w:val="Quote Char"/>
    <w:basedOn w:val="DefaultParagraphFont"/>
    <w:link w:val="Quote"/>
    <w:uiPriority w:val="29"/>
    <w:rsid w:val="00BE6FB2"/>
    <w:rPr>
      <w:rFonts w:eastAsia="Times New Roman"/>
      <w:color w:val="404040" w:themeColor="text1" w:themeTint="BF"/>
      <w:sz w:val="24"/>
      <w:szCs w:val="20"/>
    </w:rPr>
  </w:style>
  <w:style w:type="character" w:styleId="IntenseEmphasis">
    <w:name w:val="Intense Emphasis"/>
    <w:basedOn w:val="DefaultParagraphFont"/>
    <w:uiPriority w:val="21"/>
    <w:qFormat/>
    <w:rsid w:val="00BE6FB2"/>
    <w:rPr>
      <w:i w:val="0"/>
      <w:iCs w:val="0"/>
      <w:color w:val="2F5496" w:themeColor="accent1" w:themeShade="BF"/>
    </w:rPr>
  </w:style>
  <w:style w:type="paragraph" w:styleId="IntenseQuote">
    <w:name w:val="Intense Quote"/>
    <w:basedOn w:val="Normal"/>
    <w:next w:val="Normal"/>
    <w:link w:val="IntenseQuoteChar"/>
    <w:uiPriority w:val="30"/>
    <w:qFormat/>
    <w:rsid w:val="00BE6FB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E6FB2"/>
    <w:rPr>
      <w:rFonts w:eastAsia="Times New Roman"/>
      <w:color w:val="2F5496" w:themeColor="accent1" w:themeShade="BF"/>
      <w:sz w:val="24"/>
      <w:szCs w:val="20"/>
    </w:rPr>
  </w:style>
  <w:style w:type="character" w:styleId="IntenseReference">
    <w:name w:val="Intense Reference"/>
    <w:basedOn w:val="DefaultParagraphFont"/>
    <w:uiPriority w:val="32"/>
    <w:qFormat/>
    <w:rsid w:val="00BE6FB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80</Pages>
  <Words>19807</Words>
  <Characters>112906</Characters>
  <Application>Microsoft Office Word</Application>
  <DocSecurity>0</DocSecurity>
  <Lines>940</Lines>
  <Paragraphs>264</Paragraphs>
  <ScaleCrop>false</ScaleCrop>
  <Company/>
  <LinksUpToDate>false</LinksUpToDate>
  <CharactersWithSpaces>132449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2026-03-04T03:11:00Z</dcterms:created>
  <dcterms:modified xsi:type="dcterms:W3CDTF">2026-03-04T03:14:00Z</dcterms:modified>
</cp:coreProperties>
</file>